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2457" w14:textId="77777777" w:rsidR="00435B29" w:rsidRDefault="00435B29" w:rsidP="00435B29">
      <w:r w:rsidRPr="00435B29">
        <w:rPr>
          <w:b/>
          <w:sz w:val="28"/>
          <w:szCs w:val="28"/>
        </w:rPr>
        <w:t>On n’est pas à une bêtise près</w:t>
      </w:r>
      <w:r>
        <w:rPr>
          <w:sz w:val="28"/>
          <w:szCs w:val="28"/>
        </w:rPr>
        <w:t xml:space="preserve">  -</w:t>
      </w:r>
      <w:r w:rsidRPr="00435B29">
        <w:rPr>
          <w:sz w:val="28"/>
          <w:szCs w:val="28"/>
        </w:rPr>
        <w:t xml:space="preserve"> Renan Luce</w:t>
      </w:r>
      <w:r>
        <w:t xml:space="preserve"> 2009</w:t>
      </w:r>
    </w:p>
    <w:p w14:paraId="1A6EF5E0" w14:textId="77777777" w:rsidR="007D3BEB" w:rsidRDefault="007D3BEB" w:rsidP="00435B29"/>
    <w:p w14:paraId="2DDB44CE" w14:textId="77777777" w:rsidR="007D3BEB" w:rsidRDefault="007D3BEB" w:rsidP="00435B29"/>
    <w:p w14:paraId="4FEB4FAD" w14:textId="77777777" w:rsidR="00435B29" w:rsidRDefault="00435B29" w:rsidP="00435B29"/>
    <w:tbl>
      <w:tblPr>
        <w:tblStyle w:val="Grille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286"/>
      </w:tblGrid>
      <w:tr w:rsidR="007D3BEB" w:rsidRPr="007D3BEB" w14:paraId="161D7860" w14:textId="77777777" w:rsidTr="007D3BEB">
        <w:tc>
          <w:tcPr>
            <w:tcW w:w="5346" w:type="dxa"/>
          </w:tcPr>
          <w:p w14:paraId="6FE23E32" w14:textId="2B7EC4D7" w:rsidR="00594494" w:rsidRDefault="007D3BEB" w:rsidP="004A459A">
            <w:r w:rsidRPr="00435B29">
              <w:t>On n’est pas à une bêtise près</w:t>
            </w:r>
            <w:r w:rsidRPr="00435B29">
              <w:br/>
              <w:t>Faisons-la et voyons après</w:t>
            </w:r>
            <w:r w:rsidRPr="00435B29">
              <w:br/>
              <w:t xml:space="preserve">Tu verras </w:t>
            </w:r>
            <w:r w:rsidRPr="00BA7EA3">
              <w:t>qu’</w:t>
            </w:r>
            <w:r w:rsidRPr="00BA7EA3">
              <w:rPr>
                <w:b/>
                <w:color w:val="FF0000"/>
              </w:rPr>
              <w:t>un saut dans une flaque</w:t>
            </w:r>
            <w:r w:rsidRPr="00435B29">
              <w:br/>
            </w:r>
            <w:r w:rsidR="00594494">
              <w:t>Ça</w:t>
            </w:r>
            <w:r w:rsidR="00594494" w:rsidRPr="00435B29">
              <w:t xml:space="preserve"> </w:t>
            </w:r>
            <w:r w:rsidRPr="00435B29">
              <w:t>vaut bien toutes les paires de claques</w:t>
            </w:r>
            <w:r w:rsidRPr="00435B29">
              <w:br/>
            </w:r>
            <w:r w:rsidRPr="00435B29">
              <w:br/>
              <w:t>On n’est pas à une bêtise près</w:t>
            </w:r>
            <w:r w:rsidRPr="00435B29">
              <w:br/>
              <w:t>Faisons-la et voyons après</w:t>
            </w:r>
            <w:r w:rsidRPr="00435B29">
              <w:br/>
              <w:t xml:space="preserve">Tu verras que </w:t>
            </w:r>
            <w:r w:rsidRPr="00BA7EA3">
              <w:rPr>
                <w:b/>
                <w:color w:val="FF0000"/>
              </w:rPr>
              <w:t>sonner aux portes</w:t>
            </w:r>
            <w:r w:rsidR="00594494" w:rsidRPr="00BA7EA3">
              <w:rPr>
                <w:b/>
                <w:color w:val="FF0000"/>
              </w:rPr>
              <w:br/>
              <w:t>Et s’enfuir avant qu’on sorte</w:t>
            </w:r>
            <w:r w:rsidR="00594494">
              <w:br/>
              <w:t>Ça</w:t>
            </w:r>
            <w:r w:rsidR="00594494" w:rsidRPr="00435B29">
              <w:t xml:space="preserve"> </w:t>
            </w:r>
            <w:r w:rsidRPr="00435B29">
              <w:t>vaut le coup</w:t>
            </w:r>
          </w:p>
          <w:p w14:paraId="115C8C92" w14:textId="56ECC62C" w:rsidR="007D3BEB" w:rsidRPr="007D3BEB" w:rsidRDefault="007D3BEB" w:rsidP="004A459A">
            <w:r w:rsidRPr="00435B29">
              <w:br/>
            </w:r>
            <w:r w:rsidRPr="00435B29">
              <w:br/>
              <w:t>Mes bonnes bêtises</w:t>
            </w:r>
            <w:r w:rsidRPr="00435B29">
              <w:br/>
              <w:t>J’m’en souviendrai toujours</w:t>
            </w:r>
            <w:r w:rsidRPr="00435B29">
              <w:br/>
              <w:t>A croire qu’y’avait un concours</w:t>
            </w:r>
            <w:r w:rsidRPr="00435B29">
              <w:br/>
              <w:t>Du truc le plus interdit</w:t>
            </w:r>
            <w:r w:rsidRPr="00435B29">
              <w:br/>
              <w:t>A faire un mercredi</w:t>
            </w:r>
            <w:r w:rsidRPr="00435B29">
              <w:br/>
            </w:r>
            <w:r w:rsidRPr="00435B29">
              <w:br/>
              <w:t>Mes bonnes bêtises</w:t>
            </w:r>
            <w:r w:rsidRPr="00435B29">
              <w:br/>
              <w:t>Elles ne sont pas si loin</w:t>
            </w:r>
            <w:r w:rsidRPr="00435B29">
              <w:br/>
              <w:t>J’revois encore le coin</w:t>
            </w:r>
            <w:r w:rsidRPr="00435B29">
              <w:br/>
              <w:t>J’y grattais pendant un bail</w:t>
            </w:r>
            <w:r w:rsidRPr="00435B29">
              <w:br/>
              <w:t>La peinture qui s’écaille</w:t>
            </w:r>
            <w:r w:rsidRPr="00435B29">
              <w:br/>
            </w:r>
            <w:r w:rsidRPr="00435B29">
              <w:br/>
              <w:t>Notre poésie c’était peinard</w:t>
            </w:r>
            <w:r w:rsidRPr="00435B29">
              <w:br/>
              <w:t>Et sans corbeau et sans renard</w:t>
            </w:r>
            <w:r w:rsidRPr="00435B29">
              <w:br/>
              <w:t>Qu’on l’écrivait</w:t>
            </w:r>
            <w:r w:rsidRPr="00435B29">
              <w:br/>
            </w:r>
            <w:r w:rsidRPr="00BA7EA3">
              <w:rPr>
                <w:b/>
                <w:color w:val="FF0000"/>
              </w:rPr>
              <w:t>A grands coups d’pieds dans un ballon</w:t>
            </w:r>
            <w:r w:rsidRPr="00BA7EA3">
              <w:rPr>
                <w:b/>
                <w:color w:val="FF0000"/>
              </w:rPr>
              <w:br/>
              <w:t>Une vitre en moins</w:t>
            </w:r>
            <w:r w:rsidRPr="00435B29">
              <w:t xml:space="preserve"> j’prends du galon</w:t>
            </w:r>
            <w:r w:rsidRPr="00435B29">
              <w:br/>
              <w:t>Je grandissais</w:t>
            </w:r>
            <w:r w:rsidRPr="00435B29">
              <w:br/>
            </w:r>
          </w:p>
        </w:tc>
        <w:tc>
          <w:tcPr>
            <w:tcW w:w="5286" w:type="dxa"/>
          </w:tcPr>
          <w:p w14:paraId="26898605" w14:textId="065C2B44" w:rsidR="007D3BEB" w:rsidRPr="00435B29" w:rsidRDefault="007D3BEB" w:rsidP="007D3BEB">
            <w:r w:rsidRPr="00435B29">
              <w:t>On n’est pas à une bêtise près</w:t>
            </w:r>
            <w:r w:rsidRPr="00435B29">
              <w:br/>
              <w:t>Faisons-la et voyons après</w:t>
            </w:r>
            <w:r w:rsidRPr="00435B29">
              <w:br/>
              <w:t>Tu verras qu’un saut dans une flaque</w:t>
            </w:r>
            <w:r w:rsidRPr="00435B29">
              <w:br/>
            </w:r>
            <w:r w:rsidR="00594494">
              <w:t>Ça</w:t>
            </w:r>
            <w:r w:rsidR="00594494" w:rsidRPr="00435B29">
              <w:t xml:space="preserve"> </w:t>
            </w:r>
            <w:r w:rsidRPr="00435B29">
              <w:t>vaut bien toutes les paires de claques</w:t>
            </w:r>
            <w:r w:rsidRPr="00435B29">
              <w:br/>
            </w:r>
            <w:r w:rsidRPr="00435B29">
              <w:br/>
              <w:t>On n’est pas à une bêtise près</w:t>
            </w:r>
            <w:r w:rsidRPr="00435B29">
              <w:br/>
              <w:t>Faisons-la et voyons après</w:t>
            </w:r>
            <w:r w:rsidRPr="00435B29">
              <w:br/>
              <w:t>Tu verras qu’sonner aux portes</w:t>
            </w:r>
            <w:r w:rsidRPr="00435B29">
              <w:br/>
              <w:t>Et s’enfuir avant qu’on sorte</w:t>
            </w:r>
            <w:r w:rsidRPr="00435B29">
              <w:br/>
            </w:r>
            <w:r w:rsidR="00594494">
              <w:t>Ça</w:t>
            </w:r>
            <w:r w:rsidR="00594494" w:rsidRPr="00435B29">
              <w:t xml:space="preserve"> </w:t>
            </w:r>
            <w:r w:rsidRPr="00435B29">
              <w:t>vaut l’coup</w:t>
            </w:r>
            <w:r w:rsidRPr="00435B29">
              <w:br/>
            </w:r>
            <w:r w:rsidRPr="00435B29">
              <w:br/>
              <w:t>Les bonnes bêtises</w:t>
            </w:r>
            <w:r w:rsidRPr="00435B29">
              <w:br/>
              <w:t>C’était entre copains</w:t>
            </w:r>
            <w:r w:rsidRPr="00435B29">
              <w:br/>
              <w:t>Qu’importe si t’étais rupin</w:t>
            </w:r>
            <w:r w:rsidRPr="00435B29">
              <w:br/>
              <w:t>On était tous l’égal</w:t>
            </w:r>
            <w:r w:rsidRPr="00435B29">
              <w:br/>
              <w:t>D’notre frangin de mandale</w:t>
            </w:r>
            <w:r w:rsidRPr="00435B29">
              <w:br/>
              <w:t>Mais les bonnes bêtises</w:t>
            </w:r>
            <w:r w:rsidRPr="00435B29">
              <w:br/>
              <w:t>On a beau les faire en bande</w:t>
            </w:r>
            <w:r w:rsidRPr="00435B29">
              <w:br/>
              <w:t>Y a une règle dans la truande</w:t>
            </w:r>
            <w:r w:rsidRPr="00435B29">
              <w:br/>
              <w:t>C’est à celui qui s’y colle</w:t>
            </w:r>
            <w:r w:rsidRPr="00435B29">
              <w:br/>
              <w:t>Qu’il arrive des bricoles</w:t>
            </w:r>
            <w:r w:rsidRPr="00435B29">
              <w:br/>
            </w:r>
            <w:r w:rsidRPr="00435B29">
              <w:br/>
              <w:t>Ma plus belle fable sans aucun doute</w:t>
            </w:r>
            <w:r w:rsidRPr="00435B29">
              <w:br/>
              <w:t>Celle du crapaud et du mammouth</w:t>
            </w:r>
            <w:r w:rsidRPr="00435B29">
              <w:br/>
              <w:t>Qui explose</w:t>
            </w:r>
            <w:r w:rsidRPr="00435B29">
              <w:br/>
            </w:r>
            <w:r w:rsidRPr="00BA7EA3">
              <w:rPr>
                <w:b/>
                <w:color w:val="FF0000"/>
              </w:rPr>
              <w:t>Depuis que j’l’ai touchée au lance-pierre</w:t>
            </w:r>
            <w:r w:rsidRPr="00BA7EA3">
              <w:rPr>
                <w:b/>
                <w:color w:val="FF0000"/>
              </w:rPr>
              <w:br/>
              <w:t>Ma p’tite sœur garde une paupière</w:t>
            </w:r>
            <w:r w:rsidRPr="00BA7EA3">
              <w:rPr>
                <w:b/>
                <w:color w:val="FF0000"/>
              </w:rPr>
              <w:br/>
              <w:t>Mi-close</w:t>
            </w:r>
            <w:r w:rsidRPr="00435B29">
              <w:br/>
            </w:r>
            <w:r w:rsidRPr="00435B29">
              <w:br/>
              <w:t>On n’est pas à une bêtise près</w:t>
            </w:r>
            <w:r w:rsidRPr="00435B29">
              <w:br/>
              <w:t>Faisons-la et voyons après</w:t>
            </w:r>
            <w:r w:rsidRPr="00435B29">
              <w:br/>
              <w:t>Tu verras qu’sonner aux portes</w:t>
            </w:r>
            <w:bookmarkStart w:id="0" w:name="_GoBack"/>
            <w:bookmarkEnd w:id="0"/>
            <w:r w:rsidRPr="00435B29">
              <w:br/>
              <w:t>Et s’enfuir avant qu’on sorte</w:t>
            </w:r>
            <w:r w:rsidRPr="00435B29">
              <w:br/>
            </w:r>
            <w:r w:rsidR="00594494">
              <w:t>Ça</w:t>
            </w:r>
            <w:r w:rsidR="00594494" w:rsidRPr="00435B29">
              <w:t xml:space="preserve"> </w:t>
            </w:r>
            <w:r w:rsidRPr="00435B29">
              <w:t>vaut le coup</w:t>
            </w:r>
          </w:p>
          <w:p w14:paraId="04E74483" w14:textId="77777777" w:rsidR="007D3BEB" w:rsidRPr="00435B29" w:rsidRDefault="007D3BEB" w:rsidP="007D3BEB"/>
          <w:p w14:paraId="373C0F23" w14:textId="77777777" w:rsidR="007D3BEB" w:rsidRPr="007D3BEB" w:rsidRDefault="007D3BEB" w:rsidP="004A459A"/>
        </w:tc>
      </w:tr>
    </w:tbl>
    <w:p w14:paraId="039FB95F" w14:textId="77777777" w:rsidR="00435B29" w:rsidRPr="00435B29" w:rsidRDefault="00435B29" w:rsidP="00435B29">
      <w:r w:rsidRPr="00435B29">
        <w:br/>
      </w:r>
    </w:p>
    <w:p w14:paraId="2197115C" w14:textId="77777777" w:rsidR="004B668A" w:rsidRPr="00435B29" w:rsidRDefault="004B668A" w:rsidP="00435B29"/>
    <w:sectPr w:rsidR="004B668A" w:rsidRPr="00435B29" w:rsidSect="007D3BEB">
      <w:pgSz w:w="11900" w:h="16840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29"/>
    <w:rsid w:val="002C400C"/>
    <w:rsid w:val="00435B29"/>
    <w:rsid w:val="004B668A"/>
    <w:rsid w:val="00594494"/>
    <w:rsid w:val="007D3BEB"/>
    <w:rsid w:val="00B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20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D3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D3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3</cp:revision>
  <dcterms:created xsi:type="dcterms:W3CDTF">2014-01-30T10:38:00Z</dcterms:created>
  <dcterms:modified xsi:type="dcterms:W3CDTF">2014-01-30T10:40:00Z</dcterms:modified>
</cp:coreProperties>
</file>