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3C00A" w14:textId="77777777" w:rsidR="00600ED8" w:rsidRPr="008D4989" w:rsidRDefault="006513EE" w:rsidP="008D4989">
      <w:pPr>
        <w:jc w:val="center"/>
        <w:rPr>
          <w:b/>
          <w:sz w:val="36"/>
          <w:szCs w:val="36"/>
        </w:rPr>
      </w:pPr>
      <w:proofErr w:type="spellStart"/>
      <w:r w:rsidRPr="008D4989">
        <w:rPr>
          <w:b/>
          <w:sz w:val="36"/>
          <w:szCs w:val="36"/>
        </w:rPr>
        <w:t>Villiviini</w:t>
      </w:r>
      <w:proofErr w:type="spellEnd"/>
    </w:p>
    <w:p w14:paraId="4D4B29A8" w14:textId="77777777" w:rsidR="006513EE" w:rsidRDefault="006513EE"/>
    <w:p w14:paraId="5789ECB2" w14:textId="77777777" w:rsidR="006513EE" w:rsidRDefault="006513EE">
      <w:r>
        <w:t xml:space="preserve">Patron : </w:t>
      </w:r>
      <w:proofErr w:type="spellStart"/>
      <w:r>
        <w:t>Tiina</w:t>
      </w:r>
      <w:proofErr w:type="spellEnd"/>
      <w:r>
        <w:t xml:space="preserve"> </w:t>
      </w:r>
      <w:proofErr w:type="spellStart"/>
      <w:r>
        <w:t>Kuu</w:t>
      </w:r>
      <w:proofErr w:type="spellEnd"/>
    </w:p>
    <w:p w14:paraId="614A3A42" w14:textId="77777777" w:rsidR="006513EE" w:rsidRDefault="006513EE"/>
    <w:p w14:paraId="77A9EEC2" w14:textId="77777777" w:rsidR="006513EE" w:rsidRDefault="006513EE" w:rsidP="006513EE">
      <w:pPr>
        <w:pStyle w:val="Default"/>
      </w:pPr>
      <w:r>
        <w:t xml:space="preserve">Le patron </w:t>
      </w:r>
      <w:r w:rsidRPr="006513EE">
        <w:t xml:space="preserve">des chaussettes </w:t>
      </w:r>
      <w:proofErr w:type="spellStart"/>
      <w:r w:rsidRPr="006513EE">
        <w:t>Villiviinia</w:t>
      </w:r>
      <w:proofErr w:type="spellEnd"/>
      <w:r w:rsidRPr="006513EE">
        <w:t xml:space="preserve"> été réalisé pour </w:t>
      </w:r>
      <w:proofErr w:type="spellStart"/>
      <w:r w:rsidRPr="006513EE">
        <w:t>Kierot</w:t>
      </w:r>
      <w:proofErr w:type="spellEnd"/>
      <w:r w:rsidRPr="006513EE">
        <w:t xml:space="preserve"> </w:t>
      </w:r>
      <w:proofErr w:type="spellStart"/>
      <w:r w:rsidRPr="006513EE">
        <w:t>Puikot</w:t>
      </w:r>
      <w:proofErr w:type="spellEnd"/>
      <w:r w:rsidRPr="006513EE">
        <w:t xml:space="preserve"> 2015</w:t>
      </w:r>
      <w:r>
        <w:t xml:space="preserve"> (la retraite de tricot de </w:t>
      </w:r>
      <w:proofErr w:type="spellStart"/>
      <w:r>
        <w:t>Savonia</w:t>
      </w:r>
      <w:proofErr w:type="spellEnd"/>
      <w:r>
        <w:t xml:space="preserve"> en Finlande). Seules les côtes et les orteils sont tricotés en rond ; le reste de la chaussette fait appel à une technique appelée « </w:t>
      </w:r>
      <w:proofErr w:type="spellStart"/>
      <w:r>
        <w:t>intarsia</w:t>
      </w:r>
      <w:proofErr w:type="spellEnd"/>
      <w:r>
        <w:t xml:space="preserve"> en rond ».</w:t>
      </w:r>
    </w:p>
    <w:p w14:paraId="4D398130" w14:textId="77777777" w:rsidR="006513EE" w:rsidRDefault="006513EE" w:rsidP="006513EE">
      <w:pPr>
        <w:pStyle w:val="Default"/>
      </w:pPr>
    </w:p>
    <w:p w14:paraId="321DD9E4" w14:textId="77777777" w:rsidR="006513EE" w:rsidRPr="008D4989" w:rsidRDefault="006513EE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Fil et métrage</w:t>
      </w:r>
    </w:p>
    <w:p w14:paraId="3E3CD64C" w14:textId="77777777" w:rsidR="006513EE" w:rsidRDefault="006513EE" w:rsidP="006513EE">
      <w:pPr>
        <w:pStyle w:val="Default"/>
      </w:pPr>
      <w:r>
        <w:t xml:space="preserve">Couleur principale (CP) : n’importe quel fil </w:t>
      </w:r>
      <w:proofErr w:type="spellStart"/>
      <w:r>
        <w:t>fingering</w:t>
      </w:r>
      <w:proofErr w:type="spellEnd"/>
      <w:r>
        <w:t xml:space="preserve"> à chaussette (par exemple, 75 % laine, 25 % nylon, 420 m pour 100 g), moins de 100 g.</w:t>
      </w:r>
    </w:p>
    <w:p w14:paraId="3EF5EC9D" w14:textId="77777777" w:rsidR="006513EE" w:rsidRDefault="006513EE" w:rsidP="006513EE">
      <w:pPr>
        <w:pStyle w:val="Default"/>
      </w:pPr>
      <w:r>
        <w:t xml:space="preserve">Couleur contrastante (CC) : n’importe quel fil </w:t>
      </w:r>
      <w:proofErr w:type="spellStart"/>
      <w:r>
        <w:t>fingering</w:t>
      </w:r>
      <w:proofErr w:type="spellEnd"/>
      <w:r>
        <w:t xml:space="preserve"> à chaussette (par exemple, 75 % laine, 25 % nylon, 420 m pour 100 g), moins de 20 g.</w:t>
      </w:r>
    </w:p>
    <w:p w14:paraId="7B83160D" w14:textId="77777777" w:rsidR="006513EE" w:rsidRDefault="006513EE" w:rsidP="006513EE">
      <w:pPr>
        <w:pStyle w:val="Default"/>
      </w:pPr>
    </w:p>
    <w:p w14:paraId="6EF1FAD0" w14:textId="77777777" w:rsidR="006513EE" w:rsidRPr="008D4989" w:rsidRDefault="006513EE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Aiguilles</w:t>
      </w:r>
    </w:p>
    <w:p w14:paraId="542FF4C6" w14:textId="77777777" w:rsidR="006513EE" w:rsidRDefault="006513EE" w:rsidP="006513EE">
      <w:pPr>
        <w:pStyle w:val="Default"/>
      </w:pPr>
      <w:r>
        <w:t>Aiguilles circulaire de 2,25 mm avec un câble de 80 cm (ou aiguilles adaptées pour avoir l’échantillon).</w:t>
      </w:r>
    </w:p>
    <w:p w14:paraId="4ECE2978" w14:textId="77777777" w:rsidR="006513EE" w:rsidRDefault="006513EE" w:rsidP="006513EE">
      <w:pPr>
        <w:pStyle w:val="Default"/>
      </w:pPr>
      <w:r>
        <w:t xml:space="preserve">Les aiguilles doubles pointes peuvent aussi être utilisées mais les instructions sont données pour le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loop</w:t>
      </w:r>
      <w:proofErr w:type="spellEnd"/>
      <w:r>
        <w:t>.</w:t>
      </w:r>
    </w:p>
    <w:p w14:paraId="5619BCC1" w14:textId="77777777" w:rsidR="006513EE" w:rsidRDefault="006513EE" w:rsidP="006513EE">
      <w:pPr>
        <w:pStyle w:val="Default"/>
      </w:pPr>
    </w:p>
    <w:p w14:paraId="346B21FD" w14:textId="77777777" w:rsidR="006513EE" w:rsidRPr="008D4989" w:rsidRDefault="006513EE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Échantillon</w:t>
      </w:r>
    </w:p>
    <w:p w14:paraId="0D03B3A4" w14:textId="77777777" w:rsidR="006513EE" w:rsidRDefault="006513EE" w:rsidP="006513EE">
      <w:pPr>
        <w:pStyle w:val="Default"/>
      </w:pPr>
      <w:r>
        <w:t>32 mailles et 42 rangs = 10 cm de jersey</w:t>
      </w:r>
    </w:p>
    <w:p w14:paraId="620F4E0D" w14:textId="77777777" w:rsidR="006513EE" w:rsidRDefault="006513EE" w:rsidP="006513EE">
      <w:pPr>
        <w:pStyle w:val="Default"/>
      </w:pPr>
    </w:p>
    <w:p w14:paraId="003240C3" w14:textId="77777777" w:rsidR="006513EE" w:rsidRPr="008D4989" w:rsidRDefault="006513EE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Taille</w:t>
      </w:r>
    </w:p>
    <w:p w14:paraId="22EB2BDE" w14:textId="77777777" w:rsidR="006513EE" w:rsidRDefault="006513EE" w:rsidP="006513EE">
      <w:pPr>
        <w:pStyle w:val="Default"/>
      </w:pPr>
      <w:r>
        <w:t>Small (Medium, Large)</w:t>
      </w:r>
    </w:p>
    <w:p w14:paraId="32FEB1E0" w14:textId="77777777" w:rsidR="006513EE" w:rsidRDefault="006513EE" w:rsidP="006513EE">
      <w:pPr>
        <w:pStyle w:val="Default"/>
      </w:pPr>
      <w:r>
        <w:t>Le nombre de mailles peut être ajusté à l’infini. Notez que si le nombre de mailles est différent de celui donné dans les instructions, vous devrez adapter le patron à celui-ci.</w:t>
      </w:r>
    </w:p>
    <w:p w14:paraId="6FFAB883" w14:textId="77777777" w:rsidR="006513EE" w:rsidRDefault="006513EE" w:rsidP="006513EE">
      <w:pPr>
        <w:pStyle w:val="Default"/>
      </w:pPr>
    </w:p>
    <w:p w14:paraId="00856724" w14:textId="77777777" w:rsidR="006513EE" w:rsidRPr="008D4989" w:rsidRDefault="006513EE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Avant de commencer</w:t>
      </w:r>
    </w:p>
    <w:p w14:paraId="18D272C6" w14:textId="77777777" w:rsidR="006513EE" w:rsidRDefault="006513EE" w:rsidP="006513EE">
      <w:pPr>
        <w:pStyle w:val="Default"/>
      </w:pPr>
      <w:r>
        <w:t>Lisez les instructions attentivement avant de commencer. Le devant de la chaussette comporte le panneau de dentelle en couleur contrastante et est tricoté sur l’aiguille 1 alors que le derrière de la cheville, le talon et le dessous du pied sont tricotés sur l’aiguille 2.</w:t>
      </w:r>
      <w:r w:rsidR="00B8569B">
        <w:t xml:space="preserve"> Il est conseillé de faire les chaussettes l’une après l’autre. Attention, les diagrammes se lisent de droite à gauche sur les rangs endroits (rangs impairs) et </w:t>
      </w:r>
      <w:r w:rsidR="00655738">
        <w:t>de gauche à droite sur les rangs envers (rangs pairs). Certaines des techniques utilisées sont décrites dans la partie « Techniques » à la fin du patron.</w:t>
      </w:r>
    </w:p>
    <w:p w14:paraId="5C89CD3A" w14:textId="486352AA" w:rsidR="00655738" w:rsidRDefault="00655738" w:rsidP="006513EE">
      <w:pPr>
        <w:pStyle w:val="Default"/>
      </w:pPr>
      <w:r>
        <w:t>L’</w:t>
      </w:r>
      <w:proofErr w:type="spellStart"/>
      <w:r>
        <w:t>intarsia</w:t>
      </w:r>
      <w:proofErr w:type="spellEnd"/>
      <w:r>
        <w:t xml:space="preserve"> en rond peut sembler compliqué mais il s’agit juste de tricoter en </w:t>
      </w:r>
      <w:proofErr w:type="spellStart"/>
      <w:r>
        <w:t>aller</w:t>
      </w:r>
      <w:r w:rsidR="00AA1318">
        <w:t>s</w:t>
      </w:r>
      <w:r>
        <w:t>-retour</w:t>
      </w:r>
      <w:r w:rsidR="00AA1318">
        <w:t>s</w:t>
      </w:r>
      <w:proofErr w:type="spellEnd"/>
      <w:r>
        <w:t xml:space="preserve"> en alternant les rangs endroits (mailles endroits) et les rangs envers (mailles envers) en tournant le travail et en </w:t>
      </w:r>
      <w:r w:rsidR="00AA1318">
        <w:t>liant</w:t>
      </w:r>
      <w:r>
        <w:t xml:space="preserve"> les fils comme décrit dans le patron. Faites confiance au patron, tricotez chaque chose exactement comme on vous le dit et vous y arriverez !</w:t>
      </w:r>
    </w:p>
    <w:p w14:paraId="2D93115C" w14:textId="77777777" w:rsidR="00655738" w:rsidRDefault="00655738" w:rsidP="006513EE">
      <w:pPr>
        <w:pStyle w:val="Default"/>
      </w:pPr>
    </w:p>
    <w:p w14:paraId="7E0DCC23" w14:textId="77777777" w:rsidR="00655738" w:rsidRPr="008D4989" w:rsidRDefault="00655738" w:rsidP="006513EE">
      <w:pPr>
        <w:pStyle w:val="Default"/>
        <w:rPr>
          <w:b/>
          <w:sz w:val="32"/>
          <w:szCs w:val="32"/>
        </w:rPr>
      </w:pPr>
      <w:r w:rsidRPr="008D4989">
        <w:rPr>
          <w:b/>
          <w:sz w:val="32"/>
          <w:szCs w:val="32"/>
        </w:rPr>
        <w:t>Patron</w:t>
      </w:r>
    </w:p>
    <w:p w14:paraId="2DAF42D8" w14:textId="77777777" w:rsidR="008D4989" w:rsidRDefault="008D4989" w:rsidP="006513EE">
      <w:pPr>
        <w:pStyle w:val="Default"/>
        <w:rPr>
          <w:b/>
        </w:rPr>
      </w:pPr>
    </w:p>
    <w:p w14:paraId="725D531F" w14:textId="77777777" w:rsidR="00655738" w:rsidRPr="008D4989" w:rsidRDefault="00655738" w:rsidP="006513EE">
      <w:pPr>
        <w:pStyle w:val="Default"/>
        <w:rPr>
          <w:b/>
        </w:rPr>
      </w:pPr>
      <w:r w:rsidRPr="008D4989">
        <w:rPr>
          <w:b/>
        </w:rPr>
        <w:t>Pied droit</w:t>
      </w:r>
    </w:p>
    <w:p w14:paraId="4E8DB6EB" w14:textId="77777777" w:rsidR="008D4989" w:rsidRDefault="008D4989" w:rsidP="006513EE">
      <w:pPr>
        <w:pStyle w:val="Default"/>
      </w:pPr>
    </w:p>
    <w:p w14:paraId="014AC892" w14:textId="77777777" w:rsidR="00655738" w:rsidRPr="008D4989" w:rsidRDefault="00655738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Côtes</w:t>
      </w:r>
    </w:p>
    <w:p w14:paraId="2CFD49B4" w14:textId="77777777" w:rsidR="00655738" w:rsidRDefault="00655738" w:rsidP="006513EE">
      <w:pPr>
        <w:pStyle w:val="Default"/>
      </w:pPr>
      <w:r>
        <w:t xml:space="preserve">Avec la CP, montez 60 (66, 72) m. Répartissez les m comme suit : 31 (33, 37) m sur l’aiguille 1 </w:t>
      </w:r>
      <w:r>
        <w:lastRenderedPageBreak/>
        <w:t xml:space="preserve">et 29 (33, 35) m sur l’aiguille 2. Joignez pour tricoter en rond et placez un marqueur en début de </w:t>
      </w:r>
      <w:proofErr w:type="spellStart"/>
      <w:r>
        <w:t>rg</w:t>
      </w:r>
      <w:proofErr w:type="spellEnd"/>
      <w:r>
        <w:t xml:space="preserve"> si vous le souhaitez. Tricotez 12 </w:t>
      </w:r>
      <w:proofErr w:type="spellStart"/>
      <w:r>
        <w:t>rgs</w:t>
      </w:r>
      <w:proofErr w:type="spellEnd"/>
      <w:r>
        <w:t xml:space="preserve"> de côtes torses 1/1 où la longueur souhaitée.</w:t>
      </w:r>
    </w:p>
    <w:p w14:paraId="0C014EDE" w14:textId="77777777" w:rsidR="00655738" w:rsidRDefault="00655738" w:rsidP="006513EE">
      <w:pPr>
        <w:pStyle w:val="Default"/>
      </w:pPr>
      <w:r>
        <w:t xml:space="preserve">Tricotez 1 </w:t>
      </w:r>
      <w:proofErr w:type="spellStart"/>
      <w:r>
        <w:t>rg</w:t>
      </w:r>
      <w:proofErr w:type="spellEnd"/>
      <w:r>
        <w:t xml:space="preserve"> à l’endroit.</w:t>
      </w:r>
    </w:p>
    <w:p w14:paraId="293B5CC6" w14:textId="77777777" w:rsidR="00655738" w:rsidRDefault="00655738" w:rsidP="006513EE">
      <w:pPr>
        <w:pStyle w:val="Default"/>
      </w:pPr>
    </w:p>
    <w:p w14:paraId="6562EA03" w14:textId="77777777" w:rsidR="00C92AE3" w:rsidRPr="008D4989" w:rsidRDefault="00C92AE3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 xml:space="preserve">Cheville – </w:t>
      </w:r>
      <w:proofErr w:type="spellStart"/>
      <w:r w:rsidRPr="008D4989">
        <w:rPr>
          <w:b/>
          <w:i/>
          <w:u w:val="single"/>
        </w:rPr>
        <w:t>intarsia</w:t>
      </w:r>
      <w:proofErr w:type="spellEnd"/>
      <w:r w:rsidRPr="008D4989">
        <w:rPr>
          <w:b/>
          <w:i/>
          <w:u w:val="single"/>
        </w:rPr>
        <w:t xml:space="preserve"> en rond</w:t>
      </w:r>
    </w:p>
    <w:p w14:paraId="5E27234C" w14:textId="3ED5BC5C" w:rsidR="00B64EB1" w:rsidRDefault="00B64EB1" w:rsidP="006513EE">
      <w:pPr>
        <w:pStyle w:val="Default"/>
      </w:pPr>
      <w:r>
        <w:t xml:space="preserve">2 m endroit en CP. Prenez la CC et tricotez le </w:t>
      </w:r>
      <w:proofErr w:type="spellStart"/>
      <w:r>
        <w:t>rg</w:t>
      </w:r>
      <w:proofErr w:type="spellEnd"/>
      <w:r>
        <w:t xml:space="preserve"> 1 du diagramme A. Tournez le travail et tricotez le </w:t>
      </w:r>
      <w:proofErr w:type="spellStart"/>
      <w:r>
        <w:t>rg</w:t>
      </w:r>
      <w:proofErr w:type="spellEnd"/>
      <w:r>
        <w:t xml:space="preserve"> 2 du diagramme A.</w:t>
      </w:r>
      <w:r w:rsidR="0059461D">
        <w:t xml:space="preserve"> (Attention, les </w:t>
      </w:r>
      <w:proofErr w:type="spellStart"/>
      <w:r w:rsidR="0059461D">
        <w:t>rgs</w:t>
      </w:r>
      <w:proofErr w:type="spellEnd"/>
      <w:r w:rsidR="0059461D">
        <w:t xml:space="preserve"> impairs du diagramme se lisent de gauche à droite.) </w:t>
      </w:r>
      <w:r w:rsidR="00AA1318">
        <w:t>Liez</w:t>
      </w:r>
      <w:r w:rsidR="0059461D">
        <w:t xml:space="preserve"> la CP et la CC (voir « Techniques » : </w:t>
      </w:r>
      <w:r w:rsidR="00AA1318">
        <w:t>lier</w:t>
      </w:r>
      <w:r w:rsidR="0059461D">
        <w:t xml:space="preserve"> les couleurs en </w:t>
      </w:r>
      <w:proofErr w:type="spellStart"/>
      <w:r w:rsidR="0059461D">
        <w:t>intarsia</w:t>
      </w:r>
      <w:proofErr w:type="spellEnd"/>
      <w:r w:rsidR="0059461D">
        <w:t xml:space="preserve">) et tricotez 2 m envers en CP. Ne pas tourner ! Avec la CP, tricotez à l’envers les mailles de l’aiguille 2. Tricotez également à l’envers les mailles en CP de l’aiguille 1. Faites un </w:t>
      </w:r>
      <w:proofErr w:type="spellStart"/>
      <w:r w:rsidR="0059461D">
        <w:t>wrap</w:t>
      </w:r>
      <w:proofErr w:type="spellEnd"/>
      <w:r w:rsidR="0059461D">
        <w:t xml:space="preserve"> and </w:t>
      </w:r>
      <w:proofErr w:type="spellStart"/>
      <w:r w:rsidR="0059461D">
        <w:t>turn</w:t>
      </w:r>
      <w:proofErr w:type="spellEnd"/>
      <w:r w:rsidR="0059461D">
        <w:t xml:space="preserve"> (enroulez et tournez) comme suit : faites glisser </w:t>
      </w:r>
      <w:r w:rsidR="00280BC5">
        <w:t>le jeté</w:t>
      </w:r>
      <w:r w:rsidR="0059461D">
        <w:t xml:space="preserve"> de CC de l’aiguille gauche à l’aiguille droite avec la CP à l’arrière. Ramenez la CP à l’avant et faites glisser le </w:t>
      </w:r>
      <w:r w:rsidR="00280BC5">
        <w:t>jeté</w:t>
      </w:r>
      <w:r w:rsidR="0059461D">
        <w:t xml:space="preserve"> de CC de façon à le ramener sur l’aiguille gauche. Tournez le travail et tricotez à l’endroit les mailles en CP des aiguilles 1 et 2 avec la CP. Le fil de CP est maintenant au début du rang et vous venez de tricoter 2 rangs d’</w:t>
      </w:r>
      <w:proofErr w:type="spellStart"/>
      <w:r w:rsidR="0059461D">
        <w:t>intarsia</w:t>
      </w:r>
      <w:proofErr w:type="spellEnd"/>
      <w:r w:rsidR="0059461D">
        <w:t xml:space="preserve"> en rond.</w:t>
      </w:r>
    </w:p>
    <w:p w14:paraId="67158045" w14:textId="77777777" w:rsidR="0059461D" w:rsidRDefault="0059461D" w:rsidP="006513EE">
      <w:pPr>
        <w:pStyle w:val="Default"/>
      </w:pPr>
    </w:p>
    <w:p w14:paraId="34AA341B" w14:textId="76E22733" w:rsidR="0059461D" w:rsidRDefault="0059461D" w:rsidP="006513EE">
      <w:pPr>
        <w:pStyle w:val="Default"/>
      </w:pPr>
      <w:r>
        <w:t xml:space="preserve">Tricotez ainsi en répétant les rangs 3 à 12 du diagramme A 6 fois ou de façon à obtenir la longueur souhaitée. Rappelez-vous de bien </w:t>
      </w:r>
      <w:r w:rsidR="00AA1318">
        <w:t>lier</w:t>
      </w:r>
      <w:r>
        <w:t xml:space="preserve"> les fils de CP et CC à chaque fois que vous changez de couleur sur le côt</w:t>
      </w:r>
      <w:r w:rsidR="00AA1318">
        <w:t xml:space="preserve">é droit du panneau de dentelle sur les </w:t>
      </w:r>
      <w:proofErr w:type="spellStart"/>
      <w:r w:rsidR="00AA1318">
        <w:t>rgs</w:t>
      </w:r>
      <w:proofErr w:type="spellEnd"/>
      <w:r w:rsidR="00AA1318">
        <w:t xml:space="preserve"> endroit</w:t>
      </w:r>
      <w:r>
        <w:t xml:space="preserve"> ou sur le côté gauche sur les </w:t>
      </w:r>
      <w:proofErr w:type="spellStart"/>
      <w:r>
        <w:t>rgs</w:t>
      </w:r>
      <w:proofErr w:type="spellEnd"/>
      <w:r>
        <w:t xml:space="preserve"> envers</w:t>
      </w:r>
      <w:r w:rsidR="00AA1318">
        <w:t xml:space="preserve">. De l’autre côté, la liaison des couleurs se fait en enroulant le </w:t>
      </w:r>
      <w:r w:rsidR="00A74A9B">
        <w:t>jeté</w:t>
      </w:r>
      <w:r w:rsidR="00AA1318">
        <w:t xml:space="preserve"> de CC avec la CP sur le rang envers.</w:t>
      </w:r>
    </w:p>
    <w:p w14:paraId="712F722F" w14:textId="77777777" w:rsidR="00AA1318" w:rsidRDefault="00AA1318" w:rsidP="006513EE">
      <w:pPr>
        <w:pStyle w:val="Default"/>
      </w:pPr>
    </w:p>
    <w:p w14:paraId="5C5B0E56" w14:textId="73ECC291" w:rsidR="00AA1318" w:rsidRPr="008D4989" w:rsidRDefault="00AA1318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Talon</w:t>
      </w:r>
    </w:p>
    <w:p w14:paraId="2C41D09C" w14:textId="0AD3978C" w:rsidR="00AA1318" w:rsidRDefault="00AA1318" w:rsidP="006513EE">
      <w:pPr>
        <w:pStyle w:val="Default"/>
      </w:pPr>
      <w:r>
        <w:t xml:space="preserve">Le talon est réalisé en </w:t>
      </w:r>
      <w:proofErr w:type="spellStart"/>
      <w:r>
        <w:t>allers-retours</w:t>
      </w:r>
      <w:proofErr w:type="spellEnd"/>
      <w:r>
        <w:t xml:space="preserve"> en CP sur les 92 (33, 35) m de l’aiguille 2, en </w:t>
      </w:r>
      <w:proofErr w:type="gramStart"/>
      <w:r>
        <w:t>commençant</w:t>
      </w:r>
      <w:proofErr w:type="gramEnd"/>
      <w:r>
        <w:t xml:space="preserve"> au début du </w:t>
      </w:r>
      <w:proofErr w:type="spellStart"/>
      <w:r>
        <w:t>rg</w:t>
      </w:r>
      <w:proofErr w:type="spellEnd"/>
      <w:r>
        <w:t xml:space="preserve">. Tournez le travail et commencez avec 1 </w:t>
      </w:r>
      <w:proofErr w:type="spellStart"/>
      <w:r>
        <w:t>rg</w:t>
      </w:r>
      <w:proofErr w:type="spellEnd"/>
      <w:r>
        <w:t xml:space="preserve"> envers comme suit :</w:t>
      </w:r>
    </w:p>
    <w:p w14:paraId="464D772E" w14:textId="3A94D867" w:rsidR="00AA1318" w:rsidRDefault="00AA1318" w:rsidP="006513EE">
      <w:pPr>
        <w:pStyle w:val="Default"/>
      </w:pPr>
      <w:proofErr w:type="spellStart"/>
      <w:r>
        <w:t>Rg</w:t>
      </w:r>
      <w:proofErr w:type="spellEnd"/>
      <w:r>
        <w:t xml:space="preserve"> 1 (envers) : *G1 avec fil devant, 1 m envers*, répéter jusqu’à 1 m de la fin, 1 m envers, tournez</w:t>
      </w:r>
    </w:p>
    <w:p w14:paraId="73FFE22D" w14:textId="576EDA48" w:rsidR="00AA1318" w:rsidRDefault="00AA1318" w:rsidP="006513EE">
      <w:pPr>
        <w:pStyle w:val="Default"/>
      </w:pPr>
      <w:proofErr w:type="spellStart"/>
      <w:r>
        <w:t>Rg</w:t>
      </w:r>
      <w:proofErr w:type="spellEnd"/>
      <w:r>
        <w:t xml:space="preserve"> 2 (endroit) : G1 avec fil derrière, 28 (32, 34) m endroit, tournez</w:t>
      </w:r>
    </w:p>
    <w:p w14:paraId="03CC809E" w14:textId="77777777" w:rsidR="00AA1318" w:rsidRDefault="00AA1318" w:rsidP="006513EE">
      <w:pPr>
        <w:pStyle w:val="Default"/>
      </w:pPr>
    </w:p>
    <w:p w14:paraId="52B8CE6D" w14:textId="3BEFB507" w:rsidR="00AA1318" w:rsidRDefault="00AA1318" w:rsidP="006513EE">
      <w:pPr>
        <w:pStyle w:val="Default"/>
      </w:pPr>
      <w:r>
        <w:t xml:space="preserve">Répétez les </w:t>
      </w:r>
      <w:proofErr w:type="spellStart"/>
      <w:r>
        <w:t>rgs</w:t>
      </w:r>
      <w:proofErr w:type="spellEnd"/>
      <w:r>
        <w:t xml:space="preserve"> 1 et 2 jusqu’à avoir 30 (32, 34) </w:t>
      </w:r>
      <w:proofErr w:type="spellStart"/>
      <w:r>
        <w:t>rgs</w:t>
      </w:r>
      <w:proofErr w:type="spellEnd"/>
      <w:r>
        <w:t xml:space="preserve"> pour le « </w:t>
      </w:r>
      <w:proofErr w:type="spellStart"/>
      <w:r>
        <w:t>flap</w:t>
      </w:r>
      <w:proofErr w:type="spellEnd"/>
      <w:r>
        <w:t> ».</w:t>
      </w:r>
    </w:p>
    <w:p w14:paraId="2BAA363E" w14:textId="77777777" w:rsidR="00AA1318" w:rsidRDefault="00AA1318" w:rsidP="006513EE">
      <w:pPr>
        <w:pStyle w:val="Default"/>
      </w:pPr>
    </w:p>
    <w:p w14:paraId="76009279" w14:textId="154BEB67" w:rsidR="00AA1318" w:rsidRDefault="00AA1318" w:rsidP="006513EE">
      <w:pPr>
        <w:pStyle w:val="Default"/>
      </w:pPr>
      <w:r>
        <w:t>Tricotez le rabat du talon comme suit :</w:t>
      </w:r>
    </w:p>
    <w:p w14:paraId="1C9287D1" w14:textId="67FF2488" w:rsidR="00AA1318" w:rsidRDefault="00AA1318" w:rsidP="006513EE">
      <w:pPr>
        <w:pStyle w:val="Default"/>
      </w:pPr>
      <w:proofErr w:type="spellStart"/>
      <w:r>
        <w:t>Rg</w:t>
      </w:r>
      <w:proofErr w:type="spellEnd"/>
      <w:r>
        <w:t xml:space="preserve"> 1 (envers) : G1 avec fil devant, 16 (18, 19) m </w:t>
      </w:r>
      <w:proofErr w:type="spellStart"/>
      <w:r>
        <w:t>env</w:t>
      </w:r>
      <w:proofErr w:type="spellEnd"/>
      <w:r>
        <w:t xml:space="preserve">, 2 m </w:t>
      </w:r>
      <w:proofErr w:type="spellStart"/>
      <w:r>
        <w:t>ens</w:t>
      </w:r>
      <w:proofErr w:type="spellEnd"/>
      <w:r>
        <w:t xml:space="preserve"> </w:t>
      </w:r>
      <w:proofErr w:type="spellStart"/>
      <w:r>
        <w:t>env</w:t>
      </w:r>
      <w:proofErr w:type="spellEnd"/>
      <w:r w:rsidR="00F162FE">
        <w:t>,</w:t>
      </w:r>
      <w:r>
        <w:t xml:space="preserve"> </w:t>
      </w:r>
      <w:r w:rsidR="00F162FE">
        <w:t xml:space="preserve">1 m </w:t>
      </w:r>
      <w:proofErr w:type="spellStart"/>
      <w:r w:rsidR="00F162FE">
        <w:t>env</w:t>
      </w:r>
      <w:proofErr w:type="spellEnd"/>
      <w:r w:rsidR="00F162FE">
        <w:t>, tournez</w:t>
      </w:r>
    </w:p>
    <w:p w14:paraId="7DCACBF3" w14:textId="740A72F6" w:rsidR="00F162FE" w:rsidRDefault="00F162FE" w:rsidP="006513EE">
      <w:pPr>
        <w:pStyle w:val="Default"/>
      </w:pPr>
      <w:proofErr w:type="spellStart"/>
      <w:r>
        <w:t>Rg</w:t>
      </w:r>
      <w:proofErr w:type="spellEnd"/>
      <w:r>
        <w:t xml:space="preserve"> 2 (endroit) : G1 avec fil derrière, 6 m end, GGT, 1 m end, tournez</w:t>
      </w:r>
    </w:p>
    <w:p w14:paraId="751E80B0" w14:textId="77777777" w:rsidR="00F162FE" w:rsidRDefault="00F162FE" w:rsidP="006513EE">
      <w:pPr>
        <w:pStyle w:val="Default"/>
      </w:pPr>
      <w:proofErr w:type="spellStart"/>
      <w:r>
        <w:t>Rg</w:t>
      </w:r>
      <w:proofErr w:type="spellEnd"/>
      <w:r>
        <w:t xml:space="preserve"> 3 (envers) : G1 avec fil devant, 7 m </w:t>
      </w:r>
      <w:proofErr w:type="spellStart"/>
      <w:r>
        <w:t>env</w:t>
      </w:r>
      <w:proofErr w:type="spellEnd"/>
      <w:r>
        <w:t xml:space="preserve">, 2 m </w:t>
      </w:r>
      <w:proofErr w:type="spellStart"/>
      <w:r>
        <w:t>ens</w:t>
      </w:r>
      <w:proofErr w:type="spellEnd"/>
      <w:r>
        <w:t xml:space="preserve"> </w:t>
      </w:r>
      <w:proofErr w:type="spellStart"/>
      <w:r>
        <w:t>env</w:t>
      </w:r>
      <w:proofErr w:type="spellEnd"/>
      <w:r>
        <w:t xml:space="preserve">, 1 m </w:t>
      </w:r>
      <w:proofErr w:type="spellStart"/>
      <w:r>
        <w:t>env</w:t>
      </w:r>
      <w:proofErr w:type="spellEnd"/>
      <w:r>
        <w:t>, tournez</w:t>
      </w:r>
    </w:p>
    <w:p w14:paraId="3F8BDF83" w14:textId="30E314C1" w:rsidR="00F162FE" w:rsidRDefault="00F162FE" w:rsidP="006513EE">
      <w:pPr>
        <w:pStyle w:val="Default"/>
      </w:pPr>
      <w:proofErr w:type="spellStart"/>
      <w:r>
        <w:t>Rg</w:t>
      </w:r>
      <w:proofErr w:type="spellEnd"/>
      <w:r>
        <w:t xml:space="preserve"> 4 (endroit) : G1 avec fil derrière, 8 m end, GGT, 1 m end, tournez</w:t>
      </w:r>
    </w:p>
    <w:p w14:paraId="129FF49A" w14:textId="77777777" w:rsidR="00F162FE" w:rsidRDefault="00F162FE" w:rsidP="006513EE">
      <w:pPr>
        <w:pStyle w:val="Default"/>
      </w:pPr>
    </w:p>
    <w:p w14:paraId="1D776C2C" w14:textId="1A235AD8" w:rsidR="00F162FE" w:rsidRDefault="00F162FE" w:rsidP="006513EE">
      <w:pPr>
        <w:pStyle w:val="Default"/>
      </w:pPr>
      <w:r>
        <w:t xml:space="preserve">Tricotez ainsi jusqu’à avoir éliminé toutes les mailles des côtés, vous terminez par un </w:t>
      </w:r>
      <w:proofErr w:type="spellStart"/>
      <w:r>
        <w:t>rg</w:t>
      </w:r>
      <w:proofErr w:type="spellEnd"/>
      <w:r>
        <w:t xml:space="preserve"> endroit. (Pour les tailles S et M, il n’y a plus de mailles end ou </w:t>
      </w:r>
      <w:proofErr w:type="spellStart"/>
      <w:r>
        <w:t>env</w:t>
      </w:r>
      <w:proofErr w:type="spellEnd"/>
      <w:r>
        <w:t xml:space="preserve"> à tricoter après les diminutions des 2 derniers </w:t>
      </w:r>
      <w:proofErr w:type="spellStart"/>
      <w:r>
        <w:t>rgs</w:t>
      </w:r>
      <w:proofErr w:type="spellEnd"/>
      <w:r>
        <w:t>.)</w:t>
      </w:r>
    </w:p>
    <w:p w14:paraId="2110BCAF" w14:textId="77777777" w:rsidR="00F162FE" w:rsidRDefault="00F162FE" w:rsidP="006513EE">
      <w:pPr>
        <w:pStyle w:val="Default"/>
      </w:pPr>
    </w:p>
    <w:p w14:paraId="5960DF11" w14:textId="42EB3605" w:rsidR="00F162FE" w:rsidRDefault="00F162FE" w:rsidP="006513EE">
      <w:pPr>
        <w:pStyle w:val="Default"/>
      </w:pPr>
      <w:r>
        <w:t>Relevez 15 (16, 17) m le long du côté gauche du talon et 1 m en plus entre le « </w:t>
      </w:r>
      <w:proofErr w:type="spellStart"/>
      <w:r>
        <w:t>flap</w:t>
      </w:r>
      <w:proofErr w:type="spellEnd"/>
      <w:r>
        <w:t> » et l’aiguille 1. Tricotez les mailles relevées à l’endroit sur l’aiguille 2.</w:t>
      </w:r>
    </w:p>
    <w:p w14:paraId="00573DC1" w14:textId="77777777" w:rsidR="00F162FE" w:rsidRDefault="00F162FE" w:rsidP="006513EE">
      <w:pPr>
        <w:pStyle w:val="Default"/>
      </w:pPr>
    </w:p>
    <w:p w14:paraId="5413F52B" w14:textId="7AED8641" w:rsidR="00F162FE" w:rsidRDefault="00F162FE" w:rsidP="006513EE">
      <w:pPr>
        <w:pStyle w:val="Default"/>
      </w:pPr>
      <w:r>
        <w:t xml:space="preserve">Tricotez à l’endroit les mailles en CP de l’aiguille 1 avec la CP. Prenez la CC (rappelez-vous de lier les fils) et tricotez le </w:t>
      </w:r>
      <w:proofErr w:type="spellStart"/>
      <w:r>
        <w:t>rg</w:t>
      </w:r>
      <w:proofErr w:type="spellEnd"/>
      <w:r>
        <w:t xml:space="preserve"> impair suivant du diagramme A. Tournez le travail et tricotez le </w:t>
      </w:r>
      <w:proofErr w:type="spellStart"/>
      <w:r>
        <w:t>rg</w:t>
      </w:r>
      <w:proofErr w:type="spellEnd"/>
      <w:r>
        <w:t xml:space="preserve"> pair suivant du diagramme A. Prenez la CP et tricotez à l’envers les mailles en CP de l’aiguille 1. Continuez avec la CP et tricotez à l’envers les mailles de l’aiguilles 2. Relevez 15 (16, 17) m le long du côté droit du talon et 1 m en plus entre le « </w:t>
      </w:r>
      <w:proofErr w:type="spellStart"/>
      <w:r>
        <w:t>flap</w:t>
      </w:r>
      <w:proofErr w:type="spellEnd"/>
      <w:r>
        <w:t xml:space="preserve"> » et l’aiguille 1. Tricotez à l’envers les mailles relevées sur l’aiguille 2. Tricotez à l’envers les mailles en CP de l’aiguille 1, faites un </w:t>
      </w:r>
      <w:proofErr w:type="spellStart"/>
      <w:r>
        <w:t>wrap</w:t>
      </w:r>
      <w:proofErr w:type="spellEnd"/>
      <w:r>
        <w:t xml:space="preserve"> and </w:t>
      </w:r>
      <w:proofErr w:type="spellStart"/>
      <w:r>
        <w:t>turn</w:t>
      </w:r>
      <w:proofErr w:type="spellEnd"/>
      <w:r>
        <w:t xml:space="preserve"> et tricotez à l’endroit jusqu’</w:t>
      </w:r>
      <w:r w:rsidR="00CA6F30">
        <w:t>à la fin de l’aiguille 1.</w:t>
      </w:r>
    </w:p>
    <w:p w14:paraId="7656CC6E" w14:textId="77777777" w:rsidR="00CA6F30" w:rsidRDefault="00CA6F30" w:rsidP="006513EE">
      <w:pPr>
        <w:pStyle w:val="Default"/>
      </w:pPr>
    </w:p>
    <w:p w14:paraId="054453D8" w14:textId="48270810" w:rsidR="00CA6F30" w:rsidRDefault="00CA6F30" w:rsidP="006513EE">
      <w:pPr>
        <w:pStyle w:val="Default"/>
      </w:pPr>
      <w:r>
        <w:t xml:space="preserve">Faites les diminutions du gousset sur l’aiguille 2 sur les </w:t>
      </w:r>
      <w:proofErr w:type="spellStart"/>
      <w:r>
        <w:t>rgs</w:t>
      </w:r>
      <w:proofErr w:type="spellEnd"/>
      <w:r>
        <w:t xml:space="preserve"> endroit comme suit : </w:t>
      </w:r>
      <w:r w:rsidR="0049146C">
        <w:t xml:space="preserve">GGT, tricotez à l’endroit jusqu’à avoir 2 m sur l’aiguille 2, 2 m </w:t>
      </w:r>
      <w:proofErr w:type="spellStart"/>
      <w:r w:rsidR="0049146C">
        <w:t>ens</w:t>
      </w:r>
      <w:proofErr w:type="spellEnd"/>
      <w:r w:rsidR="0049146C">
        <w:t xml:space="preserve"> end. Sur les </w:t>
      </w:r>
      <w:proofErr w:type="spellStart"/>
      <w:r w:rsidR="0049146C">
        <w:t>rgs</w:t>
      </w:r>
      <w:proofErr w:type="spellEnd"/>
      <w:r w:rsidR="0049146C">
        <w:t xml:space="preserve"> envers, tricotez à l’envers les m sur l’aiguille 2.</w:t>
      </w:r>
    </w:p>
    <w:p w14:paraId="4B424392" w14:textId="77777777" w:rsidR="0049146C" w:rsidRDefault="0049146C" w:rsidP="006513EE">
      <w:pPr>
        <w:pStyle w:val="Default"/>
      </w:pPr>
    </w:p>
    <w:p w14:paraId="0B603E4C" w14:textId="6BCFF040" w:rsidR="0049146C" w:rsidRDefault="0049146C" w:rsidP="006513EE">
      <w:pPr>
        <w:pStyle w:val="Default"/>
      </w:pPr>
      <w:r>
        <w:t xml:space="preserve">Continuez ainsi en répétant les </w:t>
      </w:r>
      <w:proofErr w:type="spellStart"/>
      <w:r>
        <w:t>rgs</w:t>
      </w:r>
      <w:proofErr w:type="spellEnd"/>
      <w:r>
        <w:t xml:space="preserve"> 3 à 12 du diagramme A avec la CC et en diminuant comme indiqué sur l’aiguille 2 jusqu’à obtenir 29 (33, 35) m sur l’aiguille 2. Ensuite, tricotez à l’endroit les mailles de l’aiguille 2 sur les </w:t>
      </w:r>
      <w:proofErr w:type="spellStart"/>
      <w:r>
        <w:t>rgs</w:t>
      </w:r>
      <w:proofErr w:type="spellEnd"/>
      <w:r>
        <w:t xml:space="preserve"> endroit et tricotez-les à l’envers sur les </w:t>
      </w:r>
      <w:proofErr w:type="spellStart"/>
      <w:r>
        <w:t>rgs</w:t>
      </w:r>
      <w:proofErr w:type="spellEnd"/>
      <w:r>
        <w:t xml:space="preserve"> envers. Répétez les </w:t>
      </w:r>
      <w:proofErr w:type="spellStart"/>
      <w:r>
        <w:t>rgs</w:t>
      </w:r>
      <w:proofErr w:type="spellEnd"/>
      <w:r>
        <w:t xml:space="preserve"> 3 à 12 du diagramme A 4 fois après la cheville puis tricotez les </w:t>
      </w:r>
      <w:proofErr w:type="spellStart"/>
      <w:r>
        <w:t>rgs</w:t>
      </w:r>
      <w:proofErr w:type="spellEnd"/>
      <w:r>
        <w:t xml:space="preserve"> 3 à 8 une fois de plus. Si votre pied est long ou votre échantillon beaucoup plus serré que recommandé, vous pouvez par exemple répéter le </w:t>
      </w:r>
      <w:proofErr w:type="spellStart"/>
      <w:r>
        <w:t>diag</w:t>
      </w:r>
      <w:proofErr w:type="spellEnd"/>
      <w:r>
        <w:t xml:space="preserve"> A 5 fois puis terminer par les </w:t>
      </w:r>
      <w:proofErr w:type="spellStart"/>
      <w:r>
        <w:t>rgs</w:t>
      </w:r>
      <w:proofErr w:type="spellEnd"/>
      <w:r>
        <w:t xml:space="preserve"> 3 à 8 une fois de plus.</w:t>
      </w:r>
    </w:p>
    <w:p w14:paraId="06D9C7BA" w14:textId="77777777" w:rsidR="0049146C" w:rsidRDefault="0049146C" w:rsidP="006513EE">
      <w:pPr>
        <w:pStyle w:val="Default"/>
      </w:pPr>
    </w:p>
    <w:p w14:paraId="2340C49B" w14:textId="049649DF" w:rsidR="0049146C" w:rsidRDefault="0049146C" w:rsidP="006513EE">
      <w:pPr>
        <w:pStyle w:val="Default"/>
      </w:pPr>
      <w:r>
        <w:t xml:space="preserve">Quand vous êtes au début du </w:t>
      </w:r>
      <w:proofErr w:type="spellStart"/>
      <w:r>
        <w:t>rg</w:t>
      </w:r>
      <w:proofErr w:type="spellEnd"/>
      <w:r>
        <w:t xml:space="preserve"> (début de l’aiguille 1) et que vous venez de tricoter à l’endroit les mailles de l’aiguille 2 et de faire le </w:t>
      </w:r>
      <w:proofErr w:type="spellStart"/>
      <w:r>
        <w:t>rg</w:t>
      </w:r>
      <w:proofErr w:type="spellEnd"/>
      <w:r>
        <w:t xml:space="preserve"> 8 du </w:t>
      </w:r>
      <w:proofErr w:type="spellStart"/>
      <w:r>
        <w:t>diag</w:t>
      </w:r>
      <w:proofErr w:type="spellEnd"/>
      <w:r>
        <w:t xml:space="preserve"> A, commencer à terminer le panneau de dentelle comme suit : tricotez à l’endroit la 1</w:t>
      </w:r>
      <w:r w:rsidRPr="0049146C">
        <w:rPr>
          <w:vertAlign w:val="superscript"/>
        </w:rPr>
        <w:t>re</w:t>
      </w:r>
      <w:r>
        <w:t xml:space="preserve"> maille de l’aiguille 1 avec la CP. Faites une augmentation intercalaire </w:t>
      </w:r>
      <w:r w:rsidR="002F2BC3">
        <w:t xml:space="preserve">torse </w:t>
      </w:r>
      <w:r>
        <w:t>droite (</w:t>
      </w:r>
      <w:r w:rsidR="002F2BC3">
        <w:t xml:space="preserve">AITD, </w:t>
      </w:r>
      <w:r>
        <w:t xml:space="preserve">voir « Techniques ») et tricotez 1 m end. Prenez la CC et faites le </w:t>
      </w:r>
      <w:proofErr w:type="spellStart"/>
      <w:r>
        <w:t>rg</w:t>
      </w:r>
      <w:proofErr w:type="spellEnd"/>
      <w:r>
        <w:t xml:space="preserve"> 9 du </w:t>
      </w:r>
      <w:proofErr w:type="spellStart"/>
      <w:r>
        <w:t>diag</w:t>
      </w:r>
      <w:proofErr w:type="spellEnd"/>
      <w:r>
        <w:t xml:space="preserve"> A, tournez. Faites le </w:t>
      </w:r>
      <w:proofErr w:type="spellStart"/>
      <w:r>
        <w:t>rg</w:t>
      </w:r>
      <w:proofErr w:type="spellEnd"/>
      <w:r>
        <w:t xml:space="preserve"> 10 du </w:t>
      </w:r>
      <w:proofErr w:type="spellStart"/>
      <w:r>
        <w:t>diag</w:t>
      </w:r>
      <w:proofErr w:type="spellEnd"/>
      <w:r>
        <w:t xml:space="preserve"> A, prenez la CP, 3 m env</w:t>
      </w:r>
      <w:r w:rsidR="00E42353">
        <w:t>. Tricotez à l’envers les mailles de l’aiguille 2.</w:t>
      </w:r>
      <w:r w:rsidR="002F2BC3">
        <w:t xml:space="preserve"> Tricotez à l’envers les mailles de l’aiguille 1 jusqu’à ce qu’il reste 1 maille en CP avant le panneau de dentelle en CC. Faites une augmentation intercalaire torse gauche (AITG, voir « Techniques »), 1 m </w:t>
      </w:r>
      <w:proofErr w:type="spellStart"/>
      <w:r w:rsidR="002F2BC3">
        <w:t>env</w:t>
      </w:r>
      <w:proofErr w:type="spellEnd"/>
      <w:r w:rsidR="002F2BC3">
        <w:t xml:space="preserve">, </w:t>
      </w:r>
      <w:proofErr w:type="spellStart"/>
      <w:r w:rsidR="002F2BC3">
        <w:t>wrap</w:t>
      </w:r>
      <w:proofErr w:type="spellEnd"/>
      <w:r w:rsidR="002F2BC3">
        <w:t xml:space="preserve"> and </w:t>
      </w:r>
      <w:proofErr w:type="spellStart"/>
      <w:r w:rsidR="002F2BC3">
        <w:t>turn</w:t>
      </w:r>
      <w:proofErr w:type="spellEnd"/>
      <w:r w:rsidR="002F2BC3">
        <w:t>. Tricotez à l’endroit les mailles des aiguilles 1 et 2 avec la CP.</w:t>
      </w:r>
    </w:p>
    <w:p w14:paraId="68586B34" w14:textId="77777777" w:rsidR="002F2BC3" w:rsidRDefault="002F2BC3" w:rsidP="006513EE">
      <w:pPr>
        <w:pStyle w:val="Default"/>
      </w:pPr>
    </w:p>
    <w:p w14:paraId="2BCB1E74" w14:textId="77777777" w:rsidR="002F2BC3" w:rsidRDefault="002F2BC3" w:rsidP="006513EE">
      <w:pPr>
        <w:pStyle w:val="Default"/>
      </w:pPr>
      <w:r>
        <w:t xml:space="preserve">2 m end, 1 AITD, 1 m end. Prenez la CC et faites le </w:t>
      </w:r>
      <w:proofErr w:type="spellStart"/>
      <w:r>
        <w:t>rg</w:t>
      </w:r>
      <w:proofErr w:type="spellEnd"/>
      <w:r>
        <w:t xml:space="preserve"> 1 du diagramme B. Tournez le travail et faites le </w:t>
      </w:r>
      <w:proofErr w:type="spellStart"/>
      <w:r>
        <w:t>rg</w:t>
      </w:r>
      <w:proofErr w:type="spellEnd"/>
      <w:r>
        <w:t xml:space="preserve"> 2 du </w:t>
      </w:r>
      <w:proofErr w:type="spellStart"/>
      <w:r>
        <w:t>diag</w:t>
      </w:r>
      <w:proofErr w:type="spellEnd"/>
      <w:r>
        <w:t xml:space="preserve"> B. Prenez la CP, 4 m env. Tricotez à l’envers les mailles de l’aiguille 2 puis de l’aiguille 1 jusqu’à ce qu’il reste 1 maille en CP avant le panneau de dentelle en CC. 1 AITG, 1 m </w:t>
      </w:r>
      <w:proofErr w:type="spellStart"/>
      <w:r>
        <w:t>env</w:t>
      </w:r>
      <w:proofErr w:type="spellEnd"/>
      <w:r>
        <w:t xml:space="preserve">, </w:t>
      </w:r>
      <w:proofErr w:type="spellStart"/>
      <w:r>
        <w:t>wrap</w:t>
      </w:r>
      <w:proofErr w:type="spellEnd"/>
      <w:r>
        <w:t xml:space="preserve"> and </w:t>
      </w:r>
      <w:proofErr w:type="spellStart"/>
      <w:r>
        <w:t>turn</w:t>
      </w:r>
      <w:proofErr w:type="spellEnd"/>
      <w:r>
        <w:t>. Tricotez à l’endroit les mailles des aiguilles 1 et 2.</w:t>
      </w:r>
    </w:p>
    <w:p w14:paraId="2A0F3D30" w14:textId="77777777" w:rsidR="002F2BC3" w:rsidRDefault="002F2BC3" w:rsidP="006513EE">
      <w:pPr>
        <w:pStyle w:val="Default"/>
      </w:pPr>
    </w:p>
    <w:p w14:paraId="0F39E2C4" w14:textId="15018B33" w:rsidR="002F2BC3" w:rsidRDefault="002F2BC3" w:rsidP="006513EE">
      <w:pPr>
        <w:pStyle w:val="Default"/>
      </w:pPr>
      <w:r>
        <w:t xml:space="preserve">Continuez ainsi en faisant des AITD sur les </w:t>
      </w:r>
      <w:proofErr w:type="spellStart"/>
      <w:r>
        <w:t>rgs</w:t>
      </w:r>
      <w:proofErr w:type="spellEnd"/>
      <w:r>
        <w:t xml:space="preserve"> endroit et des AITG sur les </w:t>
      </w:r>
      <w:proofErr w:type="spellStart"/>
      <w:r>
        <w:t>rgs</w:t>
      </w:r>
      <w:proofErr w:type="spellEnd"/>
      <w:r>
        <w:t xml:space="preserve"> envers à 1 maille en CP du panneau de dentelle en CC. En même temps, suivez le diagramme B avec la CC jusqu’à avoir fait le </w:t>
      </w:r>
      <w:proofErr w:type="spellStart"/>
      <w:r>
        <w:t>rg</w:t>
      </w:r>
      <w:proofErr w:type="spellEnd"/>
      <w:r>
        <w:t xml:space="preserve"> 8 et avoir tricoté à l’endroit les mailles de l’aiguille 2 (vous êtes au début du </w:t>
      </w:r>
      <w:proofErr w:type="spellStart"/>
      <w:r>
        <w:t>rg</w:t>
      </w:r>
      <w:proofErr w:type="spellEnd"/>
      <w:r>
        <w:t>). Coupez la CC et continuez à tricoter en rond avec la CP seulement.</w:t>
      </w:r>
    </w:p>
    <w:p w14:paraId="5CF3EE15" w14:textId="77777777" w:rsidR="002F2BC3" w:rsidRDefault="002F2BC3" w:rsidP="006513EE">
      <w:pPr>
        <w:pStyle w:val="Default"/>
      </w:pPr>
    </w:p>
    <w:p w14:paraId="7745E8C2" w14:textId="503F7D5F" w:rsidR="002F2BC3" w:rsidRDefault="002F2BC3" w:rsidP="006513EE">
      <w:pPr>
        <w:pStyle w:val="Default"/>
      </w:pPr>
      <w:r>
        <w:t xml:space="preserve">Tricotez à l’endroit les mailles de l’aiguille 1 avec la CP jusqu’à ce qu’il reste 1 maille en CP avant les mailles en CC. </w:t>
      </w:r>
      <w:r w:rsidR="00213ADB">
        <w:t xml:space="preserve">1 AITD et 1 m end. Glissez 2 m en CC sur l’aiguille droite comme pour les tricoter ensemble à l’endroit. Faites un GGT avec les 2 m suivantes de l’aiguille gauche et faites passer les 2 m glissées par dessus (diminution triple). 1 m end, 1 AITG. Tricotez à l’endroit jusqu’à la fin du </w:t>
      </w:r>
      <w:proofErr w:type="spellStart"/>
      <w:r w:rsidR="00213ADB">
        <w:t>rg</w:t>
      </w:r>
      <w:proofErr w:type="spellEnd"/>
      <w:r w:rsidR="00213ADB">
        <w:t>. À ce moment-là, vérifiez que vous avez 60 (66, 72) m en tout. Répartissez les mailles sur les aiguilles 1 et 2 de façon à avoir 30 (33, 36) m sur chacune. Faites attention à ne pas changer de place le début du rang en répartissant les mailles. Tricotez tout à l’endroit en rond jusqu’à ce que le pied mesure environ 4 cm de moins que la longueur totale désirée.</w:t>
      </w:r>
    </w:p>
    <w:p w14:paraId="2EB99010" w14:textId="77777777" w:rsidR="00213ADB" w:rsidRDefault="00213ADB" w:rsidP="006513EE">
      <w:pPr>
        <w:pStyle w:val="Default"/>
      </w:pPr>
    </w:p>
    <w:p w14:paraId="1FD87488" w14:textId="52DD3B76" w:rsidR="00213ADB" w:rsidRPr="008D4989" w:rsidRDefault="00213ADB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Orteils</w:t>
      </w:r>
    </w:p>
    <w:p w14:paraId="4DFB3A28" w14:textId="16919162" w:rsidR="00213ADB" w:rsidRDefault="00213ADB" w:rsidP="006513EE">
      <w:pPr>
        <w:pStyle w:val="Default"/>
      </w:pPr>
      <w:proofErr w:type="spellStart"/>
      <w:r>
        <w:t>Rg</w:t>
      </w:r>
      <w:proofErr w:type="spellEnd"/>
      <w:r>
        <w:t xml:space="preserve"> 1 : sur l’aiguille 1, 1 m end, GGT, tricotez à l’endroit jusqu’à 3 m de la fin, 2 m </w:t>
      </w:r>
      <w:proofErr w:type="spellStart"/>
      <w:r>
        <w:t>ens</w:t>
      </w:r>
      <w:proofErr w:type="spellEnd"/>
      <w:r>
        <w:t xml:space="preserve"> end, 1 m end. Faire de même sur l’aiguille 2.</w:t>
      </w:r>
    </w:p>
    <w:p w14:paraId="4FCA14EC" w14:textId="584E1A6F" w:rsidR="00213ADB" w:rsidRDefault="00213ADB" w:rsidP="006513EE">
      <w:pPr>
        <w:pStyle w:val="Default"/>
      </w:pPr>
      <w:proofErr w:type="spellStart"/>
      <w:r>
        <w:t>Rg</w:t>
      </w:r>
      <w:proofErr w:type="spellEnd"/>
      <w:r>
        <w:t xml:space="preserve"> 2 : tout à l’endroit.</w:t>
      </w:r>
    </w:p>
    <w:p w14:paraId="5A35AD81" w14:textId="77777777" w:rsidR="00213ADB" w:rsidRDefault="00213ADB" w:rsidP="006513EE">
      <w:pPr>
        <w:pStyle w:val="Default"/>
      </w:pPr>
    </w:p>
    <w:p w14:paraId="4758F5BB" w14:textId="079A54D0" w:rsidR="00213ADB" w:rsidRDefault="00213ADB" w:rsidP="006513EE">
      <w:pPr>
        <w:pStyle w:val="Default"/>
      </w:pPr>
      <w:r>
        <w:t xml:space="preserve">Répétez les </w:t>
      </w:r>
      <w:proofErr w:type="spellStart"/>
      <w:r>
        <w:t>rgs</w:t>
      </w:r>
      <w:proofErr w:type="spellEnd"/>
      <w:r>
        <w:t xml:space="preserve"> 1 et 2 5 (6, 6) fois au total, puis le </w:t>
      </w:r>
      <w:proofErr w:type="spellStart"/>
      <w:r>
        <w:t>rg</w:t>
      </w:r>
      <w:proofErr w:type="spellEnd"/>
      <w:r>
        <w:t xml:space="preserve"> 1 5 (5, 6) fois de plus. Si vous préférez des orteils plus longs, vous pouvez répéter les </w:t>
      </w:r>
      <w:proofErr w:type="spellStart"/>
      <w:r>
        <w:t>rgs</w:t>
      </w:r>
      <w:proofErr w:type="spellEnd"/>
      <w:r>
        <w:t xml:space="preserve"> 1 et 2 10 (11, 12) fois au total. En procédant ainsi, il se peut que vous deviez débuter les orteils avant 4 cm de la fin. Coupez le fil et effectuez un </w:t>
      </w:r>
      <w:proofErr w:type="spellStart"/>
      <w:r>
        <w:t>grafting</w:t>
      </w:r>
      <w:proofErr w:type="spellEnd"/>
      <w:r>
        <w:t xml:space="preserve"> entre les aiguilles 1 et 2.</w:t>
      </w:r>
    </w:p>
    <w:p w14:paraId="3AD7E5DE" w14:textId="77777777" w:rsidR="00213ADB" w:rsidRDefault="00213ADB" w:rsidP="006513EE">
      <w:pPr>
        <w:pStyle w:val="Default"/>
      </w:pPr>
    </w:p>
    <w:p w14:paraId="46B456E6" w14:textId="2D95DBA1" w:rsidR="00213ADB" w:rsidRPr="008D4989" w:rsidRDefault="008D4989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Pied gauche</w:t>
      </w:r>
    </w:p>
    <w:p w14:paraId="0F769D42" w14:textId="2C5D98FA" w:rsidR="00213ADB" w:rsidRDefault="00213ADB" w:rsidP="006513EE">
      <w:pPr>
        <w:pStyle w:val="Default"/>
      </w:pPr>
      <w:r>
        <w:t>Travaillez à l’inverse du pied droit mais placez le panneau de dentelle en CC (</w:t>
      </w:r>
      <w:proofErr w:type="spellStart"/>
      <w:r>
        <w:t>diag</w:t>
      </w:r>
      <w:proofErr w:type="spellEnd"/>
      <w:r>
        <w:t xml:space="preserve"> A et B) à 2 mailles du côté gauche de l’aiguille 1 comme suit : faites les côtes et 1 </w:t>
      </w:r>
      <w:proofErr w:type="spellStart"/>
      <w:r>
        <w:t>rg</w:t>
      </w:r>
      <w:proofErr w:type="spellEnd"/>
      <w:r>
        <w:t xml:space="preserve"> endroit comme pour le pied droit. Avec la CP, </w:t>
      </w:r>
      <w:r w:rsidR="0024478E">
        <w:t xml:space="preserve">faites 16 (18, 22) m end. Prenez la CC et faites le </w:t>
      </w:r>
      <w:proofErr w:type="spellStart"/>
      <w:r w:rsidR="0024478E">
        <w:t>rg</w:t>
      </w:r>
      <w:proofErr w:type="spellEnd"/>
      <w:r w:rsidR="0024478E">
        <w:t xml:space="preserve"> 1 du </w:t>
      </w:r>
      <w:proofErr w:type="spellStart"/>
      <w:r w:rsidR="0024478E">
        <w:t>diag</w:t>
      </w:r>
      <w:proofErr w:type="spellEnd"/>
      <w:r w:rsidR="0024478E">
        <w:t xml:space="preserve"> A. Tournez le travail et faites le </w:t>
      </w:r>
      <w:proofErr w:type="spellStart"/>
      <w:r w:rsidR="0024478E">
        <w:t>rg</w:t>
      </w:r>
      <w:proofErr w:type="spellEnd"/>
      <w:r w:rsidR="0024478E">
        <w:t xml:space="preserve"> 2 du </w:t>
      </w:r>
      <w:proofErr w:type="spellStart"/>
      <w:r w:rsidR="0024478E">
        <w:t>diag</w:t>
      </w:r>
      <w:proofErr w:type="spellEnd"/>
      <w:r w:rsidR="0024478E">
        <w:t xml:space="preserve"> A. Prenez la CP et tricotez à l’envers jusqu’à la fin de l’aiguille 1. Ne tournez pas et tricotez à l’envers les mailles de l’aiguille 2. Sur l’aiguille 1 : 2 m </w:t>
      </w:r>
      <w:proofErr w:type="spellStart"/>
      <w:r w:rsidR="0024478E">
        <w:t>env</w:t>
      </w:r>
      <w:proofErr w:type="spellEnd"/>
      <w:r w:rsidR="0024478E">
        <w:t xml:space="preserve">, </w:t>
      </w:r>
      <w:proofErr w:type="spellStart"/>
      <w:r w:rsidR="0024478E">
        <w:t>wrap</w:t>
      </w:r>
      <w:proofErr w:type="spellEnd"/>
      <w:r w:rsidR="0024478E">
        <w:t xml:space="preserve"> and </w:t>
      </w:r>
      <w:proofErr w:type="spellStart"/>
      <w:r w:rsidR="0024478E">
        <w:t>turn</w:t>
      </w:r>
      <w:proofErr w:type="spellEnd"/>
      <w:r w:rsidR="0024478E">
        <w:t>. Tricotez à l’endroit les mailles des aiguilles 1 et 2. Continuez ainsi, puis faites le talon et le gousset comme pour le pied droit. Pendant les diminutions du panneau de dentelle en CC, faites les augmentations en CP à 1 m en CP du panneau de dentelle.</w:t>
      </w:r>
    </w:p>
    <w:p w14:paraId="7C538D38" w14:textId="77777777" w:rsidR="0024478E" w:rsidRDefault="0024478E" w:rsidP="006513EE">
      <w:pPr>
        <w:pStyle w:val="Default"/>
      </w:pPr>
    </w:p>
    <w:p w14:paraId="1DC27D93" w14:textId="54D866BF" w:rsidR="0024478E" w:rsidRPr="008D4989" w:rsidRDefault="0024478E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Finitions</w:t>
      </w:r>
    </w:p>
    <w:p w14:paraId="49582035" w14:textId="538191A6" w:rsidR="0024478E" w:rsidRDefault="0024478E" w:rsidP="006513EE">
      <w:pPr>
        <w:pStyle w:val="Default"/>
      </w:pPr>
      <w:r>
        <w:t>Rentrez les fils et bloquez.</w:t>
      </w:r>
    </w:p>
    <w:p w14:paraId="26A999E4" w14:textId="77777777" w:rsidR="0024478E" w:rsidRDefault="0024478E" w:rsidP="006513EE">
      <w:pPr>
        <w:pStyle w:val="Default"/>
      </w:pPr>
    </w:p>
    <w:p w14:paraId="2CBD74A2" w14:textId="02CE4E3F" w:rsidR="0024478E" w:rsidRPr="008D4989" w:rsidRDefault="0024478E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Techniques</w:t>
      </w:r>
    </w:p>
    <w:p w14:paraId="7B3030D5" w14:textId="46134243" w:rsidR="0024478E" w:rsidRDefault="0024478E" w:rsidP="006513EE">
      <w:pPr>
        <w:pStyle w:val="Default"/>
      </w:pPr>
      <w:proofErr w:type="spellStart"/>
      <w:r>
        <w:t>Wrap</w:t>
      </w:r>
      <w:proofErr w:type="spellEnd"/>
      <w:r>
        <w:t xml:space="preserve"> and </w:t>
      </w:r>
      <w:proofErr w:type="spellStart"/>
      <w:r>
        <w:t>turn</w:t>
      </w:r>
      <w:proofErr w:type="spellEnd"/>
      <w:r>
        <w:t xml:space="preserve"> : glissez le </w:t>
      </w:r>
      <w:r w:rsidR="00A74A9B">
        <w:t>jeté</w:t>
      </w:r>
      <w:r>
        <w:t xml:space="preserve"> de CC de l’aiguille gauche à l’aiguille droite avec la CP en arrière</w:t>
      </w:r>
      <w:r w:rsidR="00280BC5">
        <w:t>. Ramenez la CP devant et glissez l</w:t>
      </w:r>
      <w:r w:rsidR="00A74A9B">
        <w:t>e jeté de</w:t>
      </w:r>
      <w:r w:rsidR="00280BC5">
        <w:t xml:space="preserve"> CC de nouveau sur l’aiguille gauche. Tournez. La CP est maintenant enroulée autour </w:t>
      </w:r>
      <w:r w:rsidR="00A74A9B">
        <w:t>du jeté de</w:t>
      </w:r>
      <w:r w:rsidR="00280BC5">
        <w:t xml:space="preserve"> CC</w:t>
      </w:r>
      <w:r w:rsidR="00A74A9B">
        <w:t>.</w:t>
      </w:r>
    </w:p>
    <w:p w14:paraId="208FC207" w14:textId="77777777" w:rsidR="00A74A9B" w:rsidRDefault="00A74A9B" w:rsidP="006513EE">
      <w:pPr>
        <w:pStyle w:val="Default"/>
      </w:pPr>
    </w:p>
    <w:p w14:paraId="38B1C00A" w14:textId="0D039DD7" w:rsidR="00A74A9B" w:rsidRDefault="00A74A9B" w:rsidP="00A74A9B">
      <w:pPr>
        <w:pStyle w:val="Default"/>
      </w:pPr>
      <w:r>
        <w:t>AITD : avec l’aiguille gauche, soulevez le fil entre les mailles de l’arrière vers l’avant et tricotez à l’endroit par le brin avant de la maille.</w:t>
      </w:r>
    </w:p>
    <w:p w14:paraId="2AA796AC" w14:textId="77777777" w:rsidR="00A74A9B" w:rsidRDefault="00A74A9B" w:rsidP="006513EE">
      <w:pPr>
        <w:pStyle w:val="Default"/>
      </w:pPr>
    </w:p>
    <w:p w14:paraId="54E0CB93" w14:textId="227BEDB2" w:rsidR="00A74A9B" w:rsidRDefault="00A74A9B" w:rsidP="006513EE">
      <w:pPr>
        <w:pStyle w:val="Default"/>
      </w:pPr>
      <w:r>
        <w:t>AITG : avec l’aiguille gauche, soulevez le fil entre les mailles de l’avant vers l’arrière et tricotez à l’envers par le brin arrière de la maille.</w:t>
      </w:r>
    </w:p>
    <w:p w14:paraId="2CCA93DF" w14:textId="77777777" w:rsidR="00A74A9B" w:rsidRDefault="00A74A9B" w:rsidP="006513EE">
      <w:pPr>
        <w:pStyle w:val="Default"/>
      </w:pPr>
    </w:p>
    <w:p w14:paraId="7297A554" w14:textId="0DCBD6FB" w:rsidR="00A74A9B" w:rsidRDefault="00A74A9B" w:rsidP="006513EE">
      <w:pPr>
        <w:pStyle w:val="Default"/>
      </w:pPr>
      <w:r>
        <w:t>AITG : avec l’aiguille gauche, soulevez le fil entre les mailles de l’avant vers l’arrière et tricotez à l’endroit par le brin arrière de la maille.</w:t>
      </w:r>
    </w:p>
    <w:p w14:paraId="5ECB0BCF" w14:textId="77777777" w:rsidR="00A74A9B" w:rsidRDefault="00A74A9B" w:rsidP="006513EE">
      <w:pPr>
        <w:pStyle w:val="Default"/>
      </w:pPr>
    </w:p>
    <w:p w14:paraId="2E90E1B6" w14:textId="604A88F9" w:rsidR="00A74A9B" w:rsidRDefault="00A74A9B" w:rsidP="006513EE">
      <w:pPr>
        <w:pStyle w:val="Default"/>
        <w:rPr>
          <w:sz w:val="22"/>
          <w:szCs w:val="22"/>
        </w:rPr>
      </w:pPr>
      <w:r>
        <w:t xml:space="preserve">Liez les couleurs en </w:t>
      </w:r>
      <w:proofErr w:type="spellStart"/>
      <w:r>
        <w:t>intarsia</w:t>
      </w:r>
      <w:proofErr w:type="spellEnd"/>
      <w:r>
        <w:t xml:space="preserve"> : </w:t>
      </w:r>
      <w:hyperlink r:id="rId5" w:history="1">
        <w:r w:rsidR="00C017B0" w:rsidRPr="00614EDB">
          <w:rPr>
            <w:rStyle w:val="Lienhypertexte"/>
            <w:sz w:val="22"/>
            <w:szCs w:val="22"/>
          </w:rPr>
          <w:t>https://www.youtube.com/watch?v=rhZwpgysm58</w:t>
        </w:r>
      </w:hyperlink>
    </w:p>
    <w:p w14:paraId="7595E43C" w14:textId="36311BDC" w:rsidR="004678B9" w:rsidRDefault="004678B9">
      <w:pPr>
        <w:rPr>
          <w:rFonts w:ascii="Calibri" w:hAnsi="Calibri" w:cs="Calibri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3AAE2660" w14:textId="77777777" w:rsidR="004678B9" w:rsidRPr="008D4989" w:rsidRDefault="004678B9" w:rsidP="004678B9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Diagramme A</w:t>
      </w:r>
    </w:p>
    <w:p w14:paraId="1506A329" w14:textId="77777777" w:rsidR="00C017B0" w:rsidRDefault="00C017B0" w:rsidP="006513EE">
      <w:pPr>
        <w:pStyle w:val="Default"/>
        <w:rPr>
          <w:sz w:val="22"/>
          <w:szCs w:val="22"/>
        </w:rPr>
      </w:pPr>
    </w:p>
    <w:p w14:paraId="267597B1" w14:textId="79C32FB0" w:rsidR="00C017B0" w:rsidRDefault="00C017B0" w:rsidP="006513EE">
      <w:pPr>
        <w:pStyle w:val="Default"/>
      </w:pPr>
      <w:r>
        <w:rPr>
          <w:noProof/>
        </w:rPr>
        <w:drawing>
          <wp:inline distT="0" distB="0" distL="0" distR="0" wp14:anchorId="02DF05B0" wp14:editId="3A755A36">
            <wp:extent cx="2420502" cy="1945428"/>
            <wp:effectExtent l="0" t="0" r="0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42" cy="194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F97B" w14:textId="77777777" w:rsidR="004678B9" w:rsidRDefault="004678B9" w:rsidP="006513EE">
      <w:pPr>
        <w:pStyle w:val="Default"/>
      </w:pPr>
    </w:p>
    <w:p w14:paraId="69FC36BA" w14:textId="3ECE28EE" w:rsidR="00C017B0" w:rsidRPr="008D4989" w:rsidRDefault="00C017B0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Diagramme B</w:t>
      </w:r>
    </w:p>
    <w:p w14:paraId="7B29BDE5" w14:textId="77777777" w:rsidR="004678B9" w:rsidRDefault="004678B9" w:rsidP="006513EE">
      <w:pPr>
        <w:pStyle w:val="Default"/>
      </w:pPr>
    </w:p>
    <w:p w14:paraId="0BCC7C6D" w14:textId="216664B8" w:rsidR="00C017B0" w:rsidRDefault="00C017B0" w:rsidP="006513EE">
      <w:pPr>
        <w:pStyle w:val="Default"/>
      </w:pPr>
      <w:r>
        <w:rPr>
          <w:noProof/>
        </w:rPr>
        <w:drawing>
          <wp:inline distT="0" distB="0" distL="0" distR="0" wp14:anchorId="3D5282B4" wp14:editId="6B7A73FB">
            <wp:extent cx="1919381" cy="1594062"/>
            <wp:effectExtent l="0" t="0" r="1143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594" cy="15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EEB5" w14:textId="77777777" w:rsidR="004678B9" w:rsidRDefault="004678B9" w:rsidP="006513EE">
      <w:pPr>
        <w:pStyle w:val="Default"/>
      </w:pPr>
    </w:p>
    <w:p w14:paraId="395BFDE5" w14:textId="31E2E516" w:rsidR="00C017B0" w:rsidRPr="008D4989" w:rsidRDefault="00C017B0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Légende</w:t>
      </w:r>
    </w:p>
    <w:p w14:paraId="06E05A9E" w14:textId="77777777" w:rsidR="004678B9" w:rsidRDefault="004678B9" w:rsidP="006513EE">
      <w:pPr>
        <w:pStyle w:val="Default"/>
      </w:pPr>
    </w:p>
    <w:p w14:paraId="1928160E" w14:textId="6937F896" w:rsidR="00C017B0" w:rsidRDefault="00C017B0" w:rsidP="006513EE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1A5E0" wp14:editId="7DBAB8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875" cy="143065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871"/>
                    <a:stretch/>
                  </pic:blipFill>
                  <pic:spPr bwMode="auto">
                    <a:xfrm>
                      <a:off x="0" y="0"/>
                      <a:ext cx="26987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4678B9">
        <w:t>rg</w:t>
      </w:r>
      <w:proofErr w:type="spellEnd"/>
      <w:proofErr w:type="gramEnd"/>
      <w:r w:rsidR="004678B9">
        <w:t xml:space="preserve"> endroit : m end. </w:t>
      </w:r>
      <w:proofErr w:type="spellStart"/>
      <w:r w:rsidR="004678B9">
        <w:t>Rg</w:t>
      </w:r>
      <w:proofErr w:type="spellEnd"/>
      <w:r w:rsidR="004678B9">
        <w:t xml:space="preserve"> envers : m env.</w:t>
      </w:r>
    </w:p>
    <w:p w14:paraId="30EC02E6" w14:textId="2D903D9F" w:rsidR="004678B9" w:rsidRDefault="004678B9" w:rsidP="006513EE">
      <w:pPr>
        <w:pStyle w:val="Default"/>
      </w:pPr>
      <w:proofErr w:type="gramStart"/>
      <w:r>
        <w:t>jeté</w:t>
      </w:r>
      <w:proofErr w:type="gramEnd"/>
    </w:p>
    <w:p w14:paraId="234873D3" w14:textId="2B18158A" w:rsidR="004678B9" w:rsidRDefault="004678B9" w:rsidP="006513EE">
      <w:pPr>
        <w:pStyle w:val="Default"/>
      </w:pPr>
      <w:r>
        <w:t>GGT</w:t>
      </w:r>
    </w:p>
    <w:p w14:paraId="1198B9AE" w14:textId="35AECE57" w:rsidR="004678B9" w:rsidRDefault="004678B9" w:rsidP="006513EE">
      <w:pPr>
        <w:pStyle w:val="Default"/>
      </w:pPr>
      <w:r>
        <w:t xml:space="preserve">2 m </w:t>
      </w:r>
      <w:proofErr w:type="spellStart"/>
      <w:r>
        <w:t>ens</w:t>
      </w:r>
      <w:proofErr w:type="spellEnd"/>
      <w:r>
        <w:t xml:space="preserve"> end</w:t>
      </w:r>
    </w:p>
    <w:p w14:paraId="55FF13FE" w14:textId="31EED7B1" w:rsidR="004678B9" w:rsidRDefault="004678B9" w:rsidP="006513EE">
      <w:pPr>
        <w:pStyle w:val="Default"/>
      </w:pPr>
      <w:r>
        <w:t xml:space="preserve">G1, 2 m </w:t>
      </w:r>
      <w:proofErr w:type="spellStart"/>
      <w:r>
        <w:t>ens</w:t>
      </w:r>
      <w:proofErr w:type="spellEnd"/>
      <w:r>
        <w:t xml:space="preserve"> end, faire passer la maille glisser par dessus les 2 m </w:t>
      </w:r>
      <w:proofErr w:type="spellStart"/>
      <w:r>
        <w:t>ens</w:t>
      </w:r>
      <w:proofErr w:type="spellEnd"/>
      <w:r>
        <w:t xml:space="preserve"> end</w:t>
      </w:r>
    </w:p>
    <w:p w14:paraId="0E2EBBFF" w14:textId="3F1091B9" w:rsidR="004678B9" w:rsidRDefault="004678B9" w:rsidP="006513EE">
      <w:pPr>
        <w:pStyle w:val="Default"/>
      </w:pPr>
      <w:r>
        <w:t xml:space="preserve">3 m </w:t>
      </w:r>
      <w:proofErr w:type="spellStart"/>
      <w:r>
        <w:t>ens</w:t>
      </w:r>
      <w:proofErr w:type="spellEnd"/>
      <w:r>
        <w:t xml:space="preserve"> end</w:t>
      </w:r>
      <w:bookmarkStart w:id="0" w:name="_GoBack"/>
      <w:bookmarkEnd w:id="0"/>
    </w:p>
    <w:p w14:paraId="32D561AA" w14:textId="4B19439D" w:rsidR="004678B9" w:rsidRDefault="004678B9" w:rsidP="006513EE">
      <w:pPr>
        <w:pStyle w:val="Default"/>
      </w:pPr>
      <w:proofErr w:type="gramStart"/>
      <w:r>
        <w:t>glisser</w:t>
      </w:r>
      <w:proofErr w:type="gramEnd"/>
      <w:r>
        <w:t xml:space="preserve"> 2 m ensemble comme pour les tricoter à l’endroit, 1 m end. Passer les 2 m glissées ensemble par dessus la maille tricotée.</w:t>
      </w:r>
    </w:p>
    <w:p w14:paraId="2343C284" w14:textId="77777777" w:rsidR="004678B9" w:rsidRDefault="004678B9" w:rsidP="006513EE">
      <w:pPr>
        <w:pStyle w:val="Default"/>
      </w:pPr>
    </w:p>
    <w:p w14:paraId="798A0BAE" w14:textId="42D2E2D7" w:rsidR="004678B9" w:rsidRPr="008D4989" w:rsidRDefault="004678B9" w:rsidP="006513EE">
      <w:pPr>
        <w:pStyle w:val="Default"/>
        <w:rPr>
          <w:b/>
          <w:i/>
          <w:u w:val="single"/>
        </w:rPr>
      </w:pPr>
      <w:r w:rsidRPr="008D4989">
        <w:rPr>
          <w:b/>
          <w:i/>
          <w:u w:val="single"/>
        </w:rPr>
        <w:t>Abréviations</w:t>
      </w:r>
    </w:p>
    <w:p w14:paraId="3FEF0839" w14:textId="28FF2896" w:rsidR="004678B9" w:rsidRDefault="004678B9" w:rsidP="006513EE">
      <w:pPr>
        <w:pStyle w:val="Default"/>
      </w:pPr>
      <w:r>
        <w:t>CP : couleur principale</w:t>
      </w:r>
    </w:p>
    <w:p w14:paraId="17942293" w14:textId="2DD82370" w:rsidR="004678B9" w:rsidRDefault="004678B9" w:rsidP="006513EE">
      <w:pPr>
        <w:pStyle w:val="Default"/>
      </w:pPr>
      <w:r>
        <w:t>CC : couleur contrastante</w:t>
      </w:r>
    </w:p>
    <w:p w14:paraId="1051D153" w14:textId="7BACA52E" w:rsidR="004678B9" w:rsidRDefault="004678B9" w:rsidP="006513EE">
      <w:pPr>
        <w:pStyle w:val="Default"/>
      </w:pPr>
      <w:proofErr w:type="gramStart"/>
      <w:r>
        <w:t>m</w:t>
      </w:r>
      <w:proofErr w:type="gramEnd"/>
      <w:r>
        <w:t> : maille</w:t>
      </w:r>
    </w:p>
    <w:p w14:paraId="2949CAD3" w14:textId="5B3CE654" w:rsidR="004678B9" w:rsidRDefault="004678B9" w:rsidP="006513EE">
      <w:pPr>
        <w:pStyle w:val="Default"/>
      </w:pPr>
      <w:proofErr w:type="gramStart"/>
      <w:r>
        <w:t>end</w:t>
      </w:r>
      <w:proofErr w:type="gramEnd"/>
      <w:r>
        <w:t> : endroit</w:t>
      </w:r>
    </w:p>
    <w:p w14:paraId="21C3450E" w14:textId="1BAC8F83" w:rsidR="004678B9" w:rsidRDefault="004678B9" w:rsidP="006513EE">
      <w:pPr>
        <w:pStyle w:val="Default"/>
      </w:pPr>
      <w:proofErr w:type="spellStart"/>
      <w:proofErr w:type="gramStart"/>
      <w:r>
        <w:t>env</w:t>
      </w:r>
      <w:proofErr w:type="spellEnd"/>
      <w:proofErr w:type="gramEnd"/>
      <w:r>
        <w:t> : envers</w:t>
      </w:r>
    </w:p>
    <w:p w14:paraId="0B06B724" w14:textId="4A6979B4" w:rsidR="004678B9" w:rsidRDefault="004678B9" w:rsidP="006513EE">
      <w:pPr>
        <w:pStyle w:val="Default"/>
      </w:pPr>
      <w:proofErr w:type="spellStart"/>
      <w:proofErr w:type="gramStart"/>
      <w:r>
        <w:t>ens</w:t>
      </w:r>
      <w:proofErr w:type="spellEnd"/>
      <w:proofErr w:type="gramEnd"/>
      <w:r>
        <w:t> : ensemble</w:t>
      </w:r>
    </w:p>
    <w:p w14:paraId="47C4226D" w14:textId="159625C3" w:rsidR="004678B9" w:rsidRDefault="004678B9" w:rsidP="006513EE">
      <w:pPr>
        <w:pStyle w:val="Default"/>
      </w:pPr>
      <w:r>
        <w:t>GGT : glissez, glissez, tricotez (équivalent du SSK)</w:t>
      </w:r>
    </w:p>
    <w:p w14:paraId="3C335F6A" w14:textId="77777777" w:rsidR="004678B9" w:rsidRDefault="004678B9" w:rsidP="006513EE">
      <w:pPr>
        <w:pStyle w:val="Default"/>
      </w:pPr>
    </w:p>
    <w:sectPr w:rsidR="004678B9" w:rsidSect="00600E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E"/>
    <w:rsid w:val="00213ADB"/>
    <w:rsid w:val="0024478E"/>
    <w:rsid w:val="00280BC5"/>
    <w:rsid w:val="002F2BC3"/>
    <w:rsid w:val="004678B9"/>
    <w:rsid w:val="0049146C"/>
    <w:rsid w:val="0059461D"/>
    <w:rsid w:val="00600ED8"/>
    <w:rsid w:val="006513EE"/>
    <w:rsid w:val="00655738"/>
    <w:rsid w:val="00853BEC"/>
    <w:rsid w:val="008D4989"/>
    <w:rsid w:val="00A74A9B"/>
    <w:rsid w:val="00AA1318"/>
    <w:rsid w:val="00B64EB1"/>
    <w:rsid w:val="00B8569B"/>
    <w:rsid w:val="00C017B0"/>
    <w:rsid w:val="00C92AE3"/>
    <w:rsid w:val="00CA6F30"/>
    <w:rsid w:val="00E42353"/>
    <w:rsid w:val="00F1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60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513E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  <w:style w:type="character" w:styleId="lev">
    <w:name w:val="Strong"/>
    <w:basedOn w:val="Policepardfaut"/>
    <w:uiPriority w:val="22"/>
    <w:qFormat/>
    <w:rsid w:val="00AA1318"/>
    <w:rPr>
      <w:b/>
      <w:bCs/>
    </w:rPr>
  </w:style>
  <w:style w:type="character" w:styleId="Lienhypertexte">
    <w:name w:val="Hyperlink"/>
    <w:basedOn w:val="Policepardfaut"/>
    <w:uiPriority w:val="99"/>
    <w:unhideWhenUsed/>
    <w:rsid w:val="00C017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7B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7B0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513E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  <w:style w:type="character" w:styleId="lev">
    <w:name w:val="Strong"/>
    <w:basedOn w:val="Policepardfaut"/>
    <w:uiPriority w:val="22"/>
    <w:qFormat/>
    <w:rsid w:val="00AA1318"/>
    <w:rPr>
      <w:b/>
      <w:bCs/>
    </w:rPr>
  </w:style>
  <w:style w:type="character" w:styleId="Lienhypertexte">
    <w:name w:val="Hyperlink"/>
    <w:basedOn w:val="Policepardfaut"/>
    <w:uiPriority w:val="99"/>
    <w:unhideWhenUsed/>
    <w:rsid w:val="00C017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7B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7B0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hZwpgysm58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1743</Words>
  <Characters>9590</Characters>
  <Application>Microsoft Macintosh Word</Application>
  <DocSecurity>0</DocSecurity>
  <Lines>79</Lines>
  <Paragraphs>22</Paragraphs>
  <ScaleCrop>false</ScaleCrop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Mélise Carrara</dc:creator>
  <cp:keywords/>
  <dc:description/>
  <cp:lastModifiedBy>Mélise Carrara</cp:lastModifiedBy>
  <cp:revision>9</cp:revision>
  <dcterms:created xsi:type="dcterms:W3CDTF">2016-10-14T09:28:00Z</dcterms:created>
  <dcterms:modified xsi:type="dcterms:W3CDTF">2016-10-14T12:17:00Z</dcterms:modified>
</cp:coreProperties>
</file>