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Purée de potimarron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</w:t>
      </w:r>
      <w:r/>
    </w:p>
    <w:p>
      <w:pPr>
        <w:pStyle w:val="Corpsdetexte"/>
      </w:pPr>
      <w:r>
        <w:rPr/>
        <w:t>- 500 g de pommes de terre</w:t>
        <w:br/>
        <w:t>- 500 g de potimarron (environ la moitié d'un gros potimarron)</w:t>
        <w:br/>
        <w:t>- 20 cl de lait</w:t>
        <w:br/>
        <w:t>- 15 g de beurre</w:t>
        <w:br/>
        <w:t>- Sel, poivre</w:t>
        <w:br/>
        <w:t>- Noix de muscade</w:t>
        <w:br/>
        <w:t>- Cannelle en poudre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Épluchez les pommes de terre et le potimarron. Coupez en cubes et faites-les cuire dans une casserole d'eau bouillante pendant 25 mn. Égouttez.</w:t>
      </w:r>
      <w:r/>
    </w:p>
    <w:p>
      <w:pPr>
        <w:pStyle w:val="Corpsdetexte"/>
      </w:pPr>
      <w:r>
        <w:rPr/>
        <w:t>Écrasez les pommes de terre et le potimarron à l'aide d'un presse-purée.</w:t>
      </w:r>
      <w:r/>
    </w:p>
    <w:p>
      <w:pPr>
        <w:pStyle w:val="Normal"/>
        <w:spacing w:lineRule="auto" w:line="240" w:beforeAutospacing="1" w:afterAutospacing="1"/>
        <w:jc w:val="left"/>
        <w:rPr/>
      </w:pPr>
      <w:r>
        <w:rPr/>
        <w:t xml:space="preserve">Ajoutez le lait et fouettez la purée pour qu'elle devienne toute aérée. Ajoutez la noix de beurre. Salez, poivrez, ajoutez de la noix de muscade et un peu de cannelle. </w:t>
      </w:r>
      <w:r/>
    </w:p>
    <w:p>
      <w:pPr>
        <w:pStyle w:val="Normal"/>
        <w:spacing w:lineRule="auto" w:line="240" w:beforeAutospacing="1" w:afterAutospacing="1"/>
        <w:jc w:val="left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lang w:eastAsia="fr-FR"/>
        </w:rPr>
      </w:pPr>
      <w:r>
        <w:rPr/>
        <w:t xml:space="preserve">Servez bien chaud ! 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LibreOffice/4.3.1.2$Windows_x86 LibreOffice_project/958349dc3b25111dbca392fbc281a05559ef6848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2013-06-27T12:50:00Z</dcterms:created>
  <dc:creator>Eva</dc:creator>
  <dc:language>fr-FR</dc:language>
  <dcterms:modified xsi:type="dcterms:W3CDTF">2015-10-28T18:18:15Z</dcterms:modified>
  <cp:revision>5</cp:revision>
</cp:coreProperties>
</file>