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109" w:rsidRDefault="00BD4109" w:rsidP="00BD4109">
      <w:pPr>
        <w:ind w:right="800"/>
        <w:jc w:val="right"/>
        <w:rPr>
          <w:sz w:val="20"/>
          <w:szCs w:val="20"/>
        </w:rPr>
      </w:pPr>
      <w:r>
        <w:rPr>
          <w:rFonts w:eastAsia="Times New Roman"/>
          <w:b/>
          <w:bCs/>
          <w:sz w:val="24"/>
          <w:szCs w:val="24"/>
        </w:rPr>
        <w:t>ANNEXE 10 bis</w:t>
      </w:r>
    </w:p>
    <w:p w:rsidR="00BD4109" w:rsidRDefault="00BD4109" w:rsidP="00BD4109">
      <w:pPr>
        <w:spacing w:line="20" w:lineRule="exact"/>
        <w:rPr>
          <w:sz w:val="24"/>
          <w:szCs w:val="24"/>
        </w:rPr>
      </w:pPr>
      <w:r>
        <w:rPr>
          <w:noProof/>
          <w:sz w:val="24"/>
          <w:szCs w:val="24"/>
        </w:rPr>
        <w:drawing>
          <wp:anchor distT="0" distB="0" distL="114300" distR="114300" simplePos="0" relativeHeight="251659264" behindDoc="1" locked="0" layoutInCell="0" allowOverlap="1" wp14:anchorId="3B4CC408" wp14:editId="0B094565">
            <wp:simplePos x="0" y="0"/>
            <wp:positionH relativeFrom="column">
              <wp:posOffset>2542540</wp:posOffset>
            </wp:positionH>
            <wp:positionV relativeFrom="paragraph">
              <wp:posOffset>3149600</wp:posOffset>
            </wp:positionV>
            <wp:extent cx="838200" cy="161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838200" cy="161925"/>
                    </a:xfrm>
                    <a:prstGeom prst="rect">
                      <a:avLst/>
                    </a:prstGeom>
                    <a:noFill/>
                  </pic:spPr>
                </pic:pic>
              </a:graphicData>
            </a:graphic>
          </wp:anchor>
        </w:drawing>
      </w:r>
      <w:r>
        <w:rPr>
          <w:noProof/>
          <w:sz w:val="24"/>
          <w:szCs w:val="24"/>
        </w:rPr>
        <w:drawing>
          <wp:anchor distT="0" distB="0" distL="114300" distR="114300" simplePos="0" relativeHeight="251660288" behindDoc="1" locked="0" layoutInCell="0" allowOverlap="1" wp14:anchorId="7DB7E909" wp14:editId="13740B10">
            <wp:simplePos x="0" y="0"/>
            <wp:positionH relativeFrom="column">
              <wp:posOffset>572770</wp:posOffset>
            </wp:positionH>
            <wp:positionV relativeFrom="paragraph">
              <wp:posOffset>3683000</wp:posOffset>
            </wp:positionV>
            <wp:extent cx="4625340" cy="161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625340" cy="161925"/>
                    </a:xfrm>
                    <a:prstGeom prst="rect">
                      <a:avLst/>
                    </a:prstGeom>
                    <a:noFill/>
                  </pic:spPr>
                </pic:pic>
              </a:graphicData>
            </a:graphic>
          </wp:anchor>
        </w:drawing>
      </w:r>
      <w:r>
        <w:rPr>
          <w:noProof/>
          <w:sz w:val="24"/>
          <w:szCs w:val="24"/>
        </w:rPr>
        <w:drawing>
          <wp:anchor distT="0" distB="0" distL="114300" distR="114300" simplePos="0" relativeHeight="251661312" behindDoc="1" locked="0" layoutInCell="0" allowOverlap="1" wp14:anchorId="65D923FA" wp14:editId="56460C61">
            <wp:simplePos x="0" y="0"/>
            <wp:positionH relativeFrom="column">
              <wp:posOffset>-18415</wp:posOffset>
            </wp:positionH>
            <wp:positionV relativeFrom="paragraph">
              <wp:posOffset>4037965</wp:posOffset>
            </wp:positionV>
            <wp:extent cx="5826125" cy="161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5826125" cy="161925"/>
                    </a:xfrm>
                    <a:prstGeom prst="rect">
                      <a:avLst/>
                    </a:prstGeom>
                    <a:noFill/>
                  </pic:spPr>
                </pic:pic>
              </a:graphicData>
            </a:graphic>
          </wp:anchor>
        </w:drawing>
      </w:r>
      <w:r>
        <w:rPr>
          <w:noProof/>
          <w:sz w:val="24"/>
          <w:szCs w:val="24"/>
        </w:rPr>
        <w:drawing>
          <wp:anchor distT="0" distB="0" distL="114300" distR="114300" simplePos="0" relativeHeight="251662336" behindDoc="1" locked="0" layoutInCell="0" allowOverlap="1" wp14:anchorId="5855C7EB" wp14:editId="6DE364AD">
            <wp:simplePos x="0" y="0"/>
            <wp:positionH relativeFrom="column">
              <wp:posOffset>2543810</wp:posOffset>
            </wp:positionH>
            <wp:positionV relativeFrom="paragraph">
              <wp:posOffset>4712970</wp:posOffset>
            </wp:positionV>
            <wp:extent cx="1296035" cy="180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1296035" cy="180975"/>
                    </a:xfrm>
                    <a:prstGeom prst="rect">
                      <a:avLst/>
                    </a:prstGeom>
                    <a:noFill/>
                  </pic:spPr>
                </pic:pic>
              </a:graphicData>
            </a:graphic>
          </wp:anchor>
        </w:drawing>
      </w:r>
      <w:r>
        <w:rPr>
          <w:noProof/>
          <w:sz w:val="24"/>
          <w:szCs w:val="24"/>
        </w:rPr>
        <w:drawing>
          <wp:anchor distT="0" distB="0" distL="114300" distR="114300" simplePos="0" relativeHeight="251663360" behindDoc="1" locked="0" layoutInCell="0" allowOverlap="1" wp14:anchorId="479A26AD" wp14:editId="7FCA8EFD">
            <wp:simplePos x="0" y="0"/>
            <wp:positionH relativeFrom="column">
              <wp:posOffset>263525</wp:posOffset>
            </wp:positionH>
            <wp:positionV relativeFrom="paragraph">
              <wp:posOffset>5127625</wp:posOffset>
            </wp:positionV>
            <wp:extent cx="5784215" cy="6362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5784215" cy="636270"/>
                    </a:xfrm>
                    <a:prstGeom prst="rect">
                      <a:avLst/>
                    </a:prstGeom>
                    <a:noFill/>
                  </pic:spPr>
                </pic:pic>
              </a:graphicData>
            </a:graphic>
          </wp:anchor>
        </w:drawing>
      </w:r>
      <w:r>
        <w:rPr>
          <w:noProof/>
          <w:sz w:val="24"/>
          <w:szCs w:val="24"/>
        </w:rPr>
        <w:drawing>
          <wp:anchor distT="0" distB="0" distL="114300" distR="114300" simplePos="0" relativeHeight="251664384" behindDoc="1" locked="0" layoutInCell="0" allowOverlap="1" wp14:anchorId="18DC7F71" wp14:editId="5E11CB85">
            <wp:simplePos x="0" y="0"/>
            <wp:positionH relativeFrom="column">
              <wp:posOffset>4445</wp:posOffset>
            </wp:positionH>
            <wp:positionV relativeFrom="paragraph">
              <wp:posOffset>3175</wp:posOffset>
            </wp:positionV>
            <wp:extent cx="5753100" cy="19234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blip>
                    <a:srcRect/>
                    <a:stretch>
                      <a:fillRect/>
                    </a:stretch>
                  </pic:blipFill>
                  <pic:spPr bwMode="auto">
                    <a:xfrm>
                      <a:off x="0" y="0"/>
                      <a:ext cx="5753100" cy="1923415"/>
                    </a:xfrm>
                    <a:prstGeom prst="rect">
                      <a:avLst/>
                    </a:prstGeom>
                    <a:noFill/>
                  </pic:spPr>
                </pic:pic>
              </a:graphicData>
            </a:graphic>
          </wp:anchor>
        </w:drawing>
      </w:r>
    </w:p>
    <w:p w:rsidR="00BD4109" w:rsidRDefault="00BD4109" w:rsidP="00BD4109">
      <w:pPr>
        <w:sectPr w:rsidR="00BD4109">
          <w:pgSz w:w="11900" w:h="16838"/>
          <w:pgMar w:top="698" w:right="946" w:bottom="150" w:left="1440" w:header="0" w:footer="0" w:gutter="0"/>
          <w:cols w:space="720" w:equalWidth="0">
            <w:col w:w="9520"/>
          </w:cols>
        </w:sect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200" w:lineRule="exact"/>
        <w:rPr>
          <w:sz w:val="24"/>
          <w:szCs w:val="24"/>
        </w:rPr>
      </w:pPr>
    </w:p>
    <w:p w:rsidR="00BD4109" w:rsidRDefault="00BD4109" w:rsidP="00BD4109">
      <w:pPr>
        <w:spacing w:line="346" w:lineRule="exact"/>
        <w:rPr>
          <w:sz w:val="24"/>
          <w:szCs w:val="24"/>
        </w:rPr>
      </w:pPr>
    </w:p>
    <w:p w:rsidR="00BD4109" w:rsidRDefault="00BD4109" w:rsidP="00BD4109">
      <w:pPr>
        <w:ind w:left="3460"/>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946" w:bottom="150" w:left="1440" w:header="0" w:footer="0" w:gutter="0"/>
          <w:cols w:space="720" w:equalWidth="0">
            <w:col w:w="9520"/>
          </w:cols>
        </w:sectPr>
      </w:pPr>
    </w:p>
    <w:p w:rsidR="00BD4109" w:rsidRDefault="00BD4109" w:rsidP="00BD4109">
      <w:pPr>
        <w:ind w:right="-379"/>
        <w:jc w:val="center"/>
        <w:rPr>
          <w:sz w:val="20"/>
          <w:szCs w:val="20"/>
        </w:rPr>
      </w:pPr>
      <w:bookmarkStart w:id="0" w:name="page2"/>
      <w:bookmarkEnd w:id="0"/>
      <w:r>
        <w:rPr>
          <w:rFonts w:eastAsia="Times New Roman"/>
          <w:sz w:val="24"/>
          <w:szCs w:val="24"/>
        </w:rPr>
        <w:lastRenderedPageBreak/>
        <w:t>2</w:t>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33" w:lineRule="exact"/>
        <w:rPr>
          <w:sz w:val="20"/>
          <w:szCs w:val="20"/>
        </w:rPr>
      </w:pPr>
    </w:p>
    <w:p w:rsidR="00BD4109" w:rsidRDefault="00BD4109" w:rsidP="00BD4109">
      <w:pPr>
        <w:ind w:left="3820"/>
        <w:rPr>
          <w:sz w:val="20"/>
          <w:szCs w:val="20"/>
        </w:rPr>
      </w:pPr>
      <w:r>
        <w:rPr>
          <w:rFonts w:eastAsia="Times New Roman"/>
          <w:b/>
          <w:bCs/>
          <w:color w:val="000080"/>
          <w:sz w:val="40"/>
          <w:szCs w:val="40"/>
        </w:rPr>
        <w:t>SOMMAIRE</w:t>
      </w:r>
    </w:p>
    <w:p w:rsidR="00BD4109" w:rsidRDefault="00BD4109" w:rsidP="00BD4109">
      <w:pPr>
        <w:spacing w:line="200" w:lineRule="exact"/>
        <w:rPr>
          <w:sz w:val="20"/>
          <w:szCs w:val="20"/>
        </w:rPr>
      </w:pPr>
    </w:p>
    <w:p w:rsidR="00BD4109" w:rsidRDefault="00BD4109" w:rsidP="00BD4109">
      <w:pPr>
        <w:spacing w:line="253" w:lineRule="exact"/>
        <w:rPr>
          <w:sz w:val="20"/>
          <w:szCs w:val="20"/>
        </w:rPr>
      </w:pPr>
    </w:p>
    <w:p w:rsidR="00BD4109" w:rsidRDefault="001C0E4B" w:rsidP="00BD4109">
      <w:pPr>
        <w:rPr>
          <w:rFonts w:ascii="Arial" w:eastAsia="Arial" w:hAnsi="Arial" w:cs="Arial"/>
          <w:b/>
          <w:bCs/>
          <w:color w:val="0066FF"/>
          <w:sz w:val="18"/>
          <w:szCs w:val="18"/>
        </w:rPr>
      </w:pPr>
      <w:hyperlink w:anchor="page2">
        <w:r w:rsidR="00BD4109">
          <w:rPr>
            <w:rFonts w:ascii="Arial" w:eastAsia="Arial" w:hAnsi="Arial" w:cs="Arial"/>
            <w:b/>
            <w:bCs/>
            <w:color w:val="0066FF"/>
            <w:sz w:val="18"/>
            <w:szCs w:val="18"/>
          </w:rPr>
          <w:t>INTRODUCTION</w:t>
        </w:r>
      </w:hyperlink>
    </w:p>
    <w:p w:rsidR="00BD4109" w:rsidRDefault="00BD4109" w:rsidP="00BD4109">
      <w:pPr>
        <w:spacing w:line="232" w:lineRule="exact"/>
        <w:rPr>
          <w:sz w:val="20"/>
          <w:szCs w:val="20"/>
        </w:rPr>
      </w:pPr>
    </w:p>
    <w:p w:rsidR="00BD4109" w:rsidRDefault="00BD4109" w:rsidP="00BD4109">
      <w:pPr>
        <w:rPr>
          <w:sz w:val="20"/>
          <w:szCs w:val="20"/>
        </w:rPr>
      </w:pPr>
      <w:r>
        <w:rPr>
          <w:rFonts w:ascii="Arial" w:eastAsia="Arial" w:hAnsi="Arial" w:cs="Arial"/>
          <w:color w:val="002060"/>
          <w:sz w:val="20"/>
          <w:szCs w:val="20"/>
        </w:rPr>
        <w:t xml:space="preserve">Pourquoi la FFRandonnée a-t-elle souscrit un </w:t>
      </w:r>
      <w:proofErr w:type="gramStart"/>
      <w:r>
        <w:rPr>
          <w:rFonts w:ascii="Arial" w:eastAsia="Arial" w:hAnsi="Arial" w:cs="Arial"/>
          <w:color w:val="002060"/>
          <w:sz w:val="20"/>
          <w:szCs w:val="20"/>
        </w:rPr>
        <w:t>contrat  d’assurance</w:t>
      </w:r>
      <w:proofErr w:type="gramEnd"/>
      <w:r>
        <w:rPr>
          <w:rFonts w:ascii="Arial" w:eastAsia="Arial" w:hAnsi="Arial" w:cs="Arial"/>
          <w:color w:val="002060"/>
          <w:sz w:val="20"/>
          <w:szCs w:val="20"/>
        </w:rPr>
        <w:t xml:space="preserve">  Responsabilité Civile</w:t>
      </w:r>
    </w:p>
    <w:p w:rsidR="00BD4109" w:rsidRDefault="00BD4109" w:rsidP="00BD4109">
      <w:pPr>
        <w:tabs>
          <w:tab w:val="left" w:leader="dot" w:pos="8900"/>
        </w:tabs>
        <w:rPr>
          <w:sz w:val="20"/>
          <w:szCs w:val="20"/>
        </w:rPr>
      </w:pPr>
      <w:r>
        <w:rPr>
          <w:rFonts w:ascii="Arial" w:eastAsia="Arial" w:hAnsi="Arial" w:cs="Arial"/>
          <w:color w:val="002060"/>
          <w:sz w:val="20"/>
          <w:szCs w:val="20"/>
        </w:rPr>
        <w:t>Professionnelle (RCP) organisateur de séjours et voyages ?</w:t>
      </w:r>
      <w:r>
        <w:rPr>
          <w:sz w:val="20"/>
          <w:szCs w:val="20"/>
        </w:rPr>
        <w:tab/>
      </w:r>
      <w:r>
        <w:rPr>
          <w:rFonts w:ascii="Arial" w:eastAsia="Arial" w:hAnsi="Arial" w:cs="Arial"/>
          <w:color w:val="002060"/>
          <w:sz w:val="19"/>
          <w:szCs w:val="19"/>
        </w:rPr>
        <w:t>04</w:t>
      </w:r>
    </w:p>
    <w:p w:rsidR="00BD4109" w:rsidRDefault="00BD4109" w:rsidP="00BD4109">
      <w:pPr>
        <w:spacing w:line="200" w:lineRule="exact"/>
        <w:rPr>
          <w:sz w:val="20"/>
          <w:szCs w:val="20"/>
        </w:rPr>
      </w:pPr>
    </w:p>
    <w:p w:rsidR="00BD4109" w:rsidRDefault="00BD4109" w:rsidP="00BD4109">
      <w:pPr>
        <w:spacing w:line="235" w:lineRule="exact"/>
        <w:rPr>
          <w:sz w:val="20"/>
          <w:szCs w:val="20"/>
        </w:rPr>
      </w:pPr>
    </w:p>
    <w:p w:rsidR="00BD4109" w:rsidRDefault="001C0E4B" w:rsidP="00BD4109">
      <w:pPr>
        <w:rPr>
          <w:rFonts w:ascii="Arial" w:eastAsia="Arial" w:hAnsi="Arial" w:cs="Arial"/>
          <w:b/>
          <w:bCs/>
          <w:color w:val="0066FF"/>
          <w:sz w:val="18"/>
          <w:szCs w:val="18"/>
        </w:rPr>
      </w:pPr>
      <w:hyperlink w:anchor="page4">
        <w:r w:rsidR="00BD4109">
          <w:rPr>
            <w:rFonts w:ascii="Arial" w:eastAsia="Arial" w:hAnsi="Arial" w:cs="Arial"/>
            <w:b/>
            <w:bCs/>
            <w:color w:val="0066FF"/>
            <w:sz w:val="18"/>
            <w:szCs w:val="18"/>
          </w:rPr>
          <w:t>LES DEFINITIONS GENERALES APPLICABLES AU CONTRAT RESPONSABILITE CIVILE PROFESSIONNELLE</w:t>
        </w:r>
      </w:hyperlink>
    </w:p>
    <w:p w:rsidR="00BD4109" w:rsidRDefault="00BD4109" w:rsidP="00BD4109">
      <w:pPr>
        <w:spacing w:line="233" w:lineRule="exact"/>
        <w:rPr>
          <w:sz w:val="20"/>
          <w:szCs w:val="20"/>
        </w:rPr>
      </w:pPr>
    </w:p>
    <w:p w:rsidR="00BD4109" w:rsidRDefault="001C0E4B" w:rsidP="00BD4109">
      <w:pPr>
        <w:ind w:left="100"/>
        <w:rPr>
          <w:rFonts w:ascii="Arial" w:eastAsia="Arial" w:hAnsi="Arial" w:cs="Arial"/>
          <w:color w:val="0066FF"/>
          <w:sz w:val="20"/>
          <w:szCs w:val="20"/>
        </w:rPr>
      </w:pPr>
      <w:hyperlink w:anchor="page4">
        <w:proofErr w:type="gramStart"/>
        <w:r w:rsidR="00BD4109">
          <w:rPr>
            <w:rFonts w:ascii="Arial" w:eastAsia="Arial" w:hAnsi="Arial" w:cs="Arial"/>
            <w:color w:val="0066FF"/>
            <w:sz w:val="20"/>
            <w:szCs w:val="20"/>
          </w:rPr>
          <w:t>.assuré</w:t>
        </w:r>
        <w:proofErr w:type="gramEnd"/>
        <w:r w:rsidR="00BD4109">
          <w:rPr>
            <w:rFonts w:ascii="Arial" w:eastAsia="Arial" w:hAnsi="Arial" w:cs="Arial"/>
            <w:color w:val="0066FF"/>
            <w:sz w:val="20"/>
            <w:szCs w:val="20"/>
          </w:rPr>
          <w:t>…………………………………………………………………………………………………………….04</w:t>
        </w:r>
      </w:hyperlink>
    </w:p>
    <w:p w:rsidR="00BD4109" w:rsidRDefault="00BD4109" w:rsidP="00BD4109">
      <w:pPr>
        <w:spacing w:line="228" w:lineRule="exact"/>
        <w:rPr>
          <w:sz w:val="20"/>
          <w:szCs w:val="20"/>
        </w:rPr>
      </w:pPr>
    </w:p>
    <w:p w:rsidR="00BD4109" w:rsidRDefault="001C0E4B" w:rsidP="00BD4109">
      <w:pPr>
        <w:ind w:left="100"/>
        <w:rPr>
          <w:rFonts w:ascii="Arial" w:eastAsia="Arial" w:hAnsi="Arial" w:cs="Arial"/>
          <w:color w:val="0066FF"/>
          <w:sz w:val="20"/>
          <w:szCs w:val="20"/>
        </w:rPr>
      </w:pPr>
      <w:hyperlink w:anchor="page4">
        <w:proofErr w:type="gramStart"/>
        <w:r w:rsidR="00BD4109">
          <w:rPr>
            <w:rFonts w:ascii="Arial" w:eastAsia="Arial" w:hAnsi="Arial" w:cs="Arial"/>
            <w:color w:val="0066FF"/>
            <w:sz w:val="20"/>
            <w:szCs w:val="20"/>
          </w:rPr>
          <w:t>.assureur</w:t>
        </w:r>
        <w:proofErr w:type="gramEnd"/>
        <w:r w:rsidR="00BD4109">
          <w:rPr>
            <w:rFonts w:ascii="Arial" w:eastAsia="Arial" w:hAnsi="Arial" w:cs="Arial"/>
            <w:color w:val="0066FF"/>
            <w:sz w:val="20"/>
            <w:szCs w:val="20"/>
          </w:rPr>
          <w:t>………………………………………………………………………………………………………….04</w:t>
        </w:r>
      </w:hyperlink>
    </w:p>
    <w:p w:rsidR="00BD4109" w:rsidRDefault="00BD4109" w:rsidP="00BD4109">
      <w:pPr>
        <w:spacing w:line="231" w:lineRule="exact"/>
        <w:rPr>
          <w:sz w:val="20"/>
          <w:szCs w:val="20"/>
        </w:rPr>
      </w:pPr>
    </w:p>
    <w:p w:rsidR="00BD4109" w:rsidRDefault="001C0E4B" w:rsidP="00BD4109">
      <w:pPr>
        <w:ind w:left="100"/>
        <w:rPr>
          <w:rFonts w:ascii="Arial" w:eastAsia="Arial" w:hAnsi="Arial" w:cs="Arial"/>
          <w:color w:val="0066FF"/>
          <w:sz w:val="20"/>
          <w:szCs w:val="20"/>
        </w:rPr>
      </w:pPr>
      <w:hyperlink w:anchor="page4">
        <w:proofErr w:type="gramStart"/>
        <w:r w:rsidR="00BD4109">
          <w:rPr>
            <w:rFonts w:ascii="Arial" w:eastAsia="Arial" w:hAnsi="Arial" w:cs="Arial"/>
            <w:color w:val="0066FF"/>
            <w:sz w:val="20"/>
            <w:szCs w:val="20"/>
          </w:rPr>
          <w:t>.activités</w:t>
        </w:r>
        <w:proofErr w:type="gramEnd"/>
        <w:r w:rsidR="00BD4109">
          <w:rPr>
            <w:rFonts w:ascii="Arial" w:eastAsia="Arial" w:hAnsi="Arial" w:cs="Arial"/>
            <w:color w:val="0066FF"/>
            <w:sz w:val="20"/>
            <w:szCs w:val="20"/>
          </w:rPr>
          <w:t xml:space="preserve"> assurées……………………………………………………………………………………………….04</w:t>
        </w:r>
      </w:hyperlink>
    </w:p>
    <w:p w:rsidR="00BD4109" w:rsidRDefault="00BD4109" w:rsidP="00BD4109">
      <w:pPr>
        <w:spacing w:line="200" w:lineRule="exact"/>
        <w:rPr>
          <w:sz w:val="20"/>
          <w:szCs w:val="20"/>
        </w:rPr>
      </w:pPr>
    </w:p>
    <w:p w:rsidR="00BD4109" w:rsidRDefault="00BD4109" w:rsidP="00BD4109">
      <w:pPr>
        <w:spacing w:line="259" w:lineRule="exact"/>
        <w:rPr>
          <w:sz w:val="20"/>
          <w:szCs w:val="20"/>
        </w:rPr>
      </w:pPr>
    </w:p>
    <w:p w:rsidR="00BD4109" w:rsidRDefault="001C0E4B" w:rsidP="00BD4109">
      <w:pPr>
        <w:rPr>
          <w:rFonts w:ascii="Arial" w:eastAsia="Arial" w:hAnsi="Arial" w:cs="Arial"/>
          <w:b/>
          <w:bCs/>
          <w:color w:val="0066FF"/>
          <w:sz w:val="18"/>
          <w:szCs w:val="18"/>
        </w:rPr>
      </w:pPr>
      <w:hyperlink w:anchor="page5">
        <w:r w:rsidR="00BD4109">
          <w:rPr>
            <w:rFonts w:ascii="Arial" w:eastAsia="Arial" w:hAnsi="Arial" w:cs="Arial"/>
            <w:b/>
            <w:bCs/>
            <w:color w:val="0066FF"/>
            <w:sz w:val="18"/>
            <w:szCs w:val="18"/>
          </w:rPr>
          <w:t>LE DETAIL DES GARANTIES</w:t>
        </w:r>
      </w:hyperlink>
    </w:p>
    <w:p w:rsidR="00BD4109" w:rsidRDefault="00BD4109" w:rsidP="00BD4109">
      <w:pPr>
        <w:spacing w:line="230" w:lineRule="exact"/>
        <w:rPr>
          <w:sz w:val="20"/>
          <w:szCs w:val="20"/>
        </w:rPr>
      </w:pPr>
    </w:p>
    <w:p w:rsidR="00BD4109" w:rsidRDefault="001C0E4B" w:rsidP="00BD4109">
      <w:pPr>
        <w:numPr>
          <w:ilvl w:val="0"/>
          <w:numId w:val="1"/>
        </w:numPr>
        <w:tabs>
          <w:tab w:val="left" w:pos="380"/>
        </w:tabs>
        <w:ind w:left="380" w:hanging="352"/>
        <w:rPr>
          <w:rFonts w:ascii="Arial" w:eastAsia="Arial" w:hAnsi="Arial" w:cs="Arial"/>
          <w:b/>
          <w:bCs/>
          <w:color w:val="0066FF"/>
          <w:sz w:val="16"/>
          <w:szCs w:val="16"/>
        </w:rPr>
      </w:pPr>
      <w:hyperlink w:anchor="page5">
        <w:r w:rsidR="00BD4109">
          <w:rPr>
            <w:rFonts w:ascii="Arial" w:eastAsia="Arial" w:hAnsi="Arial" w:cs="Arial"/>
            <w:b/>
            <w:bCs/>
            <w:color w:val="0066FF"/>
            <w:sz w:val="16"/>
            <w:szCs w:val="16"/>
          </w:rPr>
          <w:t>LES GARANTIES DE BASE DU CONTRAT RESPONSABILITE CIVILE PROFESSIONNELLE</w:t>
        </w:r>
      </w:hyperlink>
    </w:p>
    <w:p w:rsidR="00BD4109" w:rsidRDefault="00BD4109" w:rsidP="00BD4109">
      <w:pPr>
        <w:spacing w:line="183" w:lineRule="exact"/>
        <w:rPr>
          <w:rFonts w:ascii="Arial" w:eastAsia="Arial" w:hAnsi="Arial" w:cs="Arial"/>
          <w:b/>
          <w:bCs/>
          <w:color w:val="0066FF"/>
          <w:sz w:val="16"/>
          <w:szCs w:val="16"/>
        </w:rPr>
      </w:pPr>
    </w:p>
    <w:p w:rsidR="00BD4109" w:rsidRDefault="001C0E4B" w:rsidP="00BD4109">
      <w:pPr>
        <w:numPr>
          <w:ilvl w:val="1"/>
          <w:numId w:val="1"/>
        </w:numPr>
        <w:tabs>
          <w:tab w:val="left" w:pos="1100"/>
        </w:tabs>
        <w:ind w:left="1100" w:hanging="712"/>
        <w:rPr>
          <w:rFonts w:ascii="Arial" w:eastAsia="Arial" w:hAnsi="Arial" w:cs="Arial"/>
          <w:b/>
          <w:bCs/>
          <w:color w:val="0066FF"/>
          <w:sz w:val="20"/>
          <w:szCs w:val="20"/>
        </w:rPr>
      </w:pPr>
      <w:hyperlink w:anchor="page5">
        <w:r w:rsidR="00BD4109">
          <w:rPr>
            <w:rFonts w:ascii="Arial" w:eastAsia="Arial" w:hAnsi="Arial" w:cs="Arial"/>
            <w:b/>
            <w:bCs/>
            <w:color w:val="0066FF"/>
            <w:sz w:val="20"/>
            <w:szCs w:val="20"/>
          </w:rPr>
          <w:t>La garantie légale</w:t>
        </w:r>
      </w:hyperlink>
    </w:p>
    <w:p w:rsidR="00BD4109" w:rsidRDefault="00BD4109" w:rsidP="00BD4109">
      <w:pPr>
        <w:spacing w:line="233" w:lineRule="exact"/>
        <w:rPr>
          <w:rFonts w:ascii="Arial" w:eastAsia="Arial" w:hAnsi="Arial" w:cs="Arial"/>
          <w:b/>
          <w:bCs/>
          <w:color w:val="000080"/>
          <w:sz w:val="16"/>
          <w:szCs w:val="16"/>
        </w:rPr>
      </w:pPr>
    </w:p>
    <w:p w:rsidR="00BD4109" w:rsidRDefault="001C0E4B" w:rsidP="00BD4109">
      <w:pPr>
        <w:tabs>
          <w:tab w:val="left" w:leader="dot" w:pos="8920"/>
        </w:tabs>
        <w:ind w:left="720"/>
        <w:rPr>
          <w:rFonts w:ascii="Arial" w:eastAsia="Arial" w:hAnsi="Arial" w:cs="Arial"/>
          <w:color w:val="0066FF"/>
          <w:sz w:val="19"/>
          <w:szCs w:val="19"/>
        </w:rPr>
      </w:pPr>
      <w:hyperlink w:anchor="page5">
        <w:r w:rsidR="00BD4109">
          <w:rPr>
            <w:rFonts w:ascii="Arial" w:eastAsia="Arial" w:hAnsi="Arial" w:cs="Arial"/>
            <w:color w:val="0066FF"/>
            <w:sz w:val="20"/>
            <w:szCs w:val="20"/>
          </w:rPr>
          <w:t>a)  la responsabilité civile ………………………………………………</w:t>
        </w:r>
      </w:hyperlink>
      <w:r w:rsidR="00BD4109">
        <w:rPr>
          <w:rFonts w:ascii="Arial" w:eastAsia="Arial" w:hAnsi="Arial" w:cs="Arial"/>
          <w:color w:val="0066FF"/>
          <w:sz w:val="20"/>
          <w:szCs w:val="20"/>
        </w:rPr>
        <w:tab/>
      </w:r>
      <w:hyperlink w:anchor="page5">
        <w:r w:rsidR="00BD4109">
          <w:rPr>
            <w:rFonts w:ascii="Arial" w:eastAsia="Arial" w:hAnsi="Arial" w:cs="Arial"/>
            <w:color w:val="0066FF"/>
            <w:sz w:val="19"/>
            <w:szCs w:val="19"/>
          </w:rPr>
          <w:t>05</w:t>
        </w:r>
      </w:hyperlink>
    </w:p>
    <w:p w:rsidR="00BD4109" w:rsidRDefault="00BD4109" w:rsidP="00BD4109">
      <w:pPr>
        <w:spacing w:line="228" w:lineRule="exact"/>
        <w:rPr>
          <w:sz w:val="20"/>
          <w:szCs w:val="20"/>
        </w:rPr>
      </w:pPr>
    </w:p>
    <w:p w:rsidR="00BD4109" w:rsidRDefault="001C0E4B" w:rsidP="00BD4109">
      <w:pPr>
        <w:numPr>
          <w:ilvl w:val="2"/>
          <w:numId w:val="2"/>
        </w:numPr>
        <w:tabs>
          <w:tab w:val="left" w:pos="1020"/>
        </w:tabs>
        <w:ind w:left="1020" w:hanging="292"/>
        <w:rPr>
          <w:rFonts w:ascii="Arial" w:eastAsia="Arial" w:hAnsi="Arial" w:cs="Arial"/>
          <w:color w:val="0066FF"/>
          <w:sz w:val="20"/>
          <w:szCs w:val="20"/>
        </w:rPr>
      </w:pPr>
      <w:hyperlink w:anchor="page5">
        <w:proofErr w:type="gramStart"/>
        <w:r w:rsidR="00BD4109">
          <w:rPr>
            <w:rFonts w:ascii="Arial" w:eastAsia="Arial" w:hAnsi="Arial" w:cs="Arial"/>
            <w:color w:val="0066FF"/>
            <w:sz w:val="20"/>
            <w:szCs w:val="20"/>
          </w:rPr>
          <w:t>le</w:t>
        </w:r>
        <w:proofErr w:type="gramEnd"/>
        <w:r w:rsidR="00BD4109">
          <w:rPr>
            <w:rFonts w:ascii="Arial" w:eastAsia="Arial" w:hAnsi="Arial" w:cs="Arial"/>
            <w:color w:val="0066FF"/>
            <w:sz w:val="20"/>
            <w:szCs w:val="20"/>
          </w:rPr>
          <w:t xml:space="preserve"> recours et défense pénale………………………………………………………………………..05</w:t>
        </w:r>
      </w:hyperlink>
    </w:p>
    <w:p w:rsidR="00BD4109" w:rsidRDefault="00BD4109" w:rsidP="00BD4109">
      <w:pPr>
        <w:spacing w:line="231" w:lineRule="exact"/>
        <w:rPr>
          <w:rFonts w:ascii="Arial" w:eastAsia="Arial" w:hAnsi="Arial" w:cs="Arial"/>
          <w:color w:val="0066FF"/>
          <w:sz w:val="20"/>
          <w:szCs w:val="20"/>
        </w:rPr>
      </w:pPr>
    </w:p>
    <w:p w:rsidR="00BD4109" w:rsidRDefault="001C0E4B" w:rsidP="00BD4109">
      <w:pPr>
        <w:numPr>
          <w:ilvl w:val="2"/>
          <w:numId w:val="2"/>
        </w:numPr>
        <w:tabs>
          <w:tab w:val="left" w:pos="960"/>
        </w:tabs>
        <w:ind w:left="960" w:hanging="232"/>
        <w:rPr>
          <w:rFonts w:ascii="Arial" w:eastAsia="Arial" w:hAnsi="Arial" w:cs="Arial"/>
          <w:color w:val="0066FF"/>
          <w:sz w:val="20"/>
          <w:szCs w:val="20"/>
        </w:rPr>
      </w:pPr>
      <w:hyperlink w:anchor="page5">
        <w:proofErr w:type="gramStart"/>
        <w:r w:rsidR="00BD4109">
          <w:rPr>
            <w:rFonts w:ascii="Arial" w:eastAsia="Arial" w:hAnsi="Arial" w:cs="Arial"/>
            <w:color w:val="0066FF"/>
            <w:sz w:val="20"/>
            <w:szCs w:val="20"/>
          </w:rPr>
          <w:t>les</w:t>
        </w:r>
        <w:proofErr w:type="gramEnd"/>
        <w:r w:rsidR="00BD4109">
          <w:rPr>
            <w:rFonts w:ascii="Arial" w:eastAsia="Arial" w:hAnsi="Arial" w:cs="Arial"/>
            <w:color w:val="0066FF"/>
            <w:sz w:val="20"/>
            <w:szCs w:val="20"/>
          </w:rPr>
          <w:t xml:space="preserve"> principales exclusions…………………………………………………………………………….05</w:t>
        </w:r>
      </w:hyperlink>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10" w:lineRule="exact"/>
        <w:rPr>
          <w:rFonts w:ascii="Arial" w:eastAsia="Arial" w:hAnsi="Arial" w:cs="Arial"/>
          <w:color w:val="0066FF"/>
          <w:sz w:val="20"/>
          <w:szCs w:val="20"/>
        </w:rPr>
      </w:pPr>
    </w:p>
    <w:p w:rsidR="00BD4109" w:rsidRDefault="001C0E4B" w:rsidP="00BD4109">
      <w:pPr>
        <w:numPr>
          <w:ilvl w:val="0"/>
          <w:numId w:val="3"/>
        </w:numPr>
        <w:tabs>
          <w:tab w:val="left" w:pos="580"/>
        </w:tabs>
        <w:ind w:left="580" w:hanging="226"/>
        <w:rPr>
          <w:rFonts w:ascii="Arial" w:eastAsia="Arial" w:hAnsi="Arial" w:cs="Arial"/>
          <w:b/>
          <w:bCs/>
          <w:color w:val="0066FF"/>
          <w:sz w:val="20"/>
          <w:szCs w:val="20"/>
        </w:rPr>
      </w:pPr>
      <w:hyperlink w:anchor="page6">
        <w:r w:rsidR="00BD4109">
          <w:rPr>
            <w:rFonts w:ascii="Arial" w:eastAsia="Arial" w:hAnsi="Arial" w:cs="Arial"/>
            <w:b/>
            <w:bCs/>
            <w:color w:val="0066FF"/>
            <w:sz w:val="20"/>
            <w:szCs w:val="20"/>
          </w:rPr>
          <w:t>Les garanties complémentaires</w:t>
        </w:r>
      </w:hyperlink>
    </w:p>
    <w:p w:rsidR="00BD4109" w:rsidRDefault="00BD4109" w:rsidP="00BD4109">
      <w:pPr>
        <w:spacing w:line="233" w:lineRule="exact"/>
        <w:rPr>
          <w:rFonts w:ascii="Arial" w:eastAsia="Arial" w:hAnsi="Arial" w:cs="Arial"/>
          <w:b/>
          <w:bCs/>
          <w:color w:val="0066FF"/>
          <w:sz w:val="20"/>
          <w:szCs w:val="20"/>
        </w:rPr>
      </w:pPr>
    </w:p>
    <w:p w:rsidR="00BD4109" w:rsidRDefault="001C0E4B" w:rsidP="00BD4109">
      <w:pPr>
        <w:numPr>
          <w:ilvl w:val="1"/>
          <w:numId w:val="3"/>
        </w:numPr>
        <w:tabs>
          <w:tab w:val="left" w:pos="780"/>
        </w:tabs>
        <w:ind w:left="780" w:hanging="229"/>
        <w:rPr>
          <w:rFonts w:ascii="Arial" w:eastAsia="Arial" w:hAnsi="Arial" w:cs="Arial"/>
          <w:color w:val="0066FF"/>
          <w:sz w:val="20"/>
          <w:szCs w:val="20"/>
        </w:rPr>
      </w:pPr>
      <w:hyperlink w:anchor="page6">
        <w:proofErr w:type="gramStart"/>
        <w:r w:rsidR="00BD4109">
          <w:rPr>
            <w:rFonts w:ascii="Arial" w:eastAsia="Arial" w:hAnsi="Arial" w:cs="Arial"/>
            <w:color w:val="0066FF"/>
            <w:sz w:val="20"/>
            <w:szCs w:val="20"/>
          </w:rPr>
          <w:t>l’extension</w:t>
        </w:r>
        <w:proofErr w:type="gramEnd"/>
        <w:r w:rsidR="00BD4109">
          <w:rPr>
            <w:rFonts w:ascii="Arial" w:eastAsia="Arial" w:hAnsi="Arial" w:cs="Arial"/>
            <w:color w:val="0066FF"/>
            <w:sz w:val="20"/>
            <w:szCs w:val="20"/>
          </w:rPr>
          <w:t xml:space="preserve"> " disparition des titres de transport"……………………………………………………...06</w:t>
        </w:r>
      </w:hyperlink>
    </w:p>
    <w:p w:rsidR="00BD4109" w:rsidRDefault="00BD4109" w:rsidP="00BD4109">
      <w:pPr>
        <w:spacing w:line="228" w:lineRule="exact"/>
        <w:rPr>
          <w:rFonts w:ascii="Arial" w:eastAsia="Arial" w:hAnsi="Arial" w:cs="Arial"/>
          <w:color w:val="0066FF"/>
          <w:sz w:val="20"/>
          <w:szCs w:val="20"/>
        </w:rPr>
      </w:pPr>
    </w:p>
    <w:p w:rsidR="00BD4109" w:rsidRDefault="001C0E4B" w:rsidP="00BD4109">
      <w:pPr>
        <w:numPr>
          <w:ilvl w:val="1"/>
          <w:numId w:val="3"/>
        </w:numPr>
        <w:tabs>
          <w:tab w:val="left" w:pos="780"/>
        </w:tabs>
        <w:ind w:left="780" w:hanging="229"/>
        <w:rPr>
          <w:rFonts w:ascii="Arial" w:eastAsia="Arial" w:hAnsi="Arial" w:cs="Arial"/>
          <w:color w:val="0066FF"/>
          <w:sz w:val="20"/>
          <w:szCs w:val="20"/>
        </w:rPr>
      </w:pPr>
      <w:hyperlink w:anchor="page6">
        <w:proofErr w:type="gramStart"/>
        <w:r w:rsidR="00BD4109">
          <w:rPr>
            <w:rFonts w:ascii="Arial" w:eastAsia="Arial" w:hAnsi="Arial" w:cs="Arial"/>
            <w:color w:val="0066FF"/>
            <w:sz w:val="20"/>
            <w:szCs w:val="20"/>
          </w:rPr>
          <w:t>l’extension  "</w:t>
        </w:r>
        <w:proofErr w:type="gramEnd"/>
        <w:r w:rsidR="00BD4109">
          <w:rPr>
            <w:rFonts w:ascii="Arial" w:eastAsia="Arial" w:hAnsi="Arial" w:cs="Arial"/>
            <w:color w:val="0066FF"/>
            <w:sz w:val="20"/>
            <w:szCs w:val="20"/>
          </w:rPr>
          <w:t>frais d’annulation" ………………………………………………………………………..06</w:t>
        </w:r>
      </w:hyperlink>
    </w:p>
    <w:p w:rsidR="00BD4109" w:rsidRDefault="00BD4109" w:rsidP="00BD4109">
      <w:pPr>
        <w:spacing w:line="230" w:lineRule="exact"/>
        <w:rPr>
          <w:rFonts w:ascii="Arial" w:eastAsia="Arial" w:hAnsi="Arial" w:cs="Arial"/>
          <w:color w:val="0066FF"/>
          <w:sz w:val="20"/>
          <w:szCs w:val="20"/>
        </w:rPr>
      </w:pPr>
    </w:p>
    <w:p w:rsidR="00BD4109" w:rsidRDefault="001C0E4B" w:rsidP="00BD4109">
      <w:pPr>
        <w:numPr>
          <w:ilvl w:val="1"/>
          <w:numId w:val="3"/>
        </w:numPr>
        <w:tabs>
          <w:tab w:val="left" w:pos="780"/>
        </w:tabs>
        <w:ind w:left="780" w:hanging="229"/>
        <w:rPr>
          <w:rFonts w:ascii="Arial" w:eastAsia="Arial" w:hAnsi="Arial" w:cs="Arial"/>
          <w:color w:val="0066FF"/>
          <w:sz w:val="20"/>
          <w:szCs w:val="20"/>
        </w:rPr>
      </w:pPr>
      <w:hyperlink w:anchor="page6">
        <w:proofErr w:type="gramStart"/>
        <w:r w:rsidR="00BD4109">
          <w:rPr>
            <w:rFonts w:ascii="Arial" w:eastAsia="Arial" w:hAnsi="Arial" w:cs="Arial"/>
            <w:color w:val="0066FF"/>
            <w:sz w:val="20"/>
            <w:szCs w:val="20"/>
          </w:rPr>
          <w:t>l’extension</w:t>
        </w:r>
        <w:proofErr w:type="gramEnd"/>
        <w:r w:rsidR="00BD4109">
          <w:rPr>
            <w:rFonts w:ascii="Arial" w:eastAsia="Arial" w:hAnsi="Arial" w:cs="Arial"/>
            <w:color w:val="0066FF"/>
            <w:sz w:val="20"/>
            <w:szCs w:val="20"/>
          </w:rPr>
          <w:t xml:space="preserve"> "coût des mesures prises pour prévenir l’action en responsabilité des clients</w:t>
        </w:r>
      </w:hyperlink>
    </w:p>
    <w:p w:rsidR="00BD4109" w:rsidRDefault="00BD4109" w:rsidP="00BD4109">
      <w:pPr>
        <w:spacing w:line="231" w:lineRule="exact"/>
        <w:rPr>
          <w:rFonts w:ascii="Arial" w:eastAsia="Arial" w:hAnsi="Arial" w:cs="Arial"/>
          <w:color w:val="0066FF"/>
          <w:sz w:val="20"/>
          <w:szCs w:val="20"/>
        </w:rPr>
      </w:pPr>
    </w:p>
    <w:p w:rsidR="00BD4109" w:rsidRDefault="001C0E4B" w:rsidP="00BD4109">
      <w:pPr>
        <w:ind w:left="720"/>
        <w:rPr>
          <w:rFonts w:ascii="Arial" w:eastAsia="Arial" w:hAnsi="Arial" w:cs="Arial"/>
          <w:color w:val="0066FF"/>
          <w:sz w:val="20"/>
          <w:szCs w:val="20"/>
        </w:rPr>
      </w:pPr>
      <w:hyperlink w:anchor="page6">
        <w:proofErr w:type="gramStart"/>
        <w:r w:rsidR="00BD4109">
          <w:rPr>
            <w:rFonts w:ascii="Arial" w:eastAsia="Arial" w:hAnsi="Arial" w:cs="Arial"/>
            <w:color w:val="0066FF"/>
            <w:sz w:val="20"/>
            <w:szCs w:val="20"/>
          </w:rPr>
          <w:t>de</w:t>
        </w:r>
        <w:proofErr w:type="gramEnd"/>
        <w:r w:rsidR="00BD4109">
          <w:rPr>
            <w:rFonts w:ascii="Arial" w:eastAsia="Arial" w:hAnsi="Arial" w:cs="Arial"/>
            <w:color w:val="0066FF"/>
            <w:sz w:val="20"/>
            <w:szCs w:val="20"/>
          </w:rPr>
          <w:t xml:space="preserve"> l’assuré"……………………………………………………………………………………………….06</w:t>
        </w:r>
      </w:hyperlink>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72" w:lineRule="exact"/>
        <w:rPr>
          <w:rFonts w:ascii="Arial" w:eastAsia="Arial" w:hAnsi="Arial" w:cs="Arial"/>
          <w:color w:val="0066FF"/>
          <w:sz w:val="20"/>
          <w:szCs w:val="20"/>
        </w:rPr>
      </w:pPr>
    </w:p>
    <w:p w:rsidR="00BD4109" w:rsidRDefault="001C0E4B" w:rsidP="00BD4109">
      <w:pPr>
        <w:ind w:left="320"/>
        <w:rPr>
          <w:rFonts w:ascii="Arial" w:eastAsia="Arial" w:hAnsi="Arial" w:cs="Arial"/>
          <w:b/>
          <w:bCs/>
          <w:color w:val="0066FF"/>
          <w:sz w:val="20"/>
          <w:szCs w:val="20"/>
        </w:rPr>
      </w:pPr>
      <w:hyperlink w:anchor="page7">
        <w:r w:rsidR="00BD4109">
          <w:rPr>
            <w:rFonts w:ascii="Arial" w:eastAsia="Arial" w:hAnsi="Arial" w:cs="Arial"/>
            <w:b/>
            <w:bCs/>
            <w:color w:val="0066FF"/>
            <w:sz w:val="20"/>
            <w:szCs w:val="20"/>
          </w:rPr>
          <w:t>III) le tableau des garanties de base du contrat responsabilité civile professionnelle</w:t>
        </w:r>
        <w:r w:rsidR="00BD4109">
          <w:rPr>
            <w:rFonts w:ascii="Arial" w:eastAsia="Arial" w:hAnsi="Arial" w:cs="Arial"/>
            <w:color w:val="0066FF"/>
            <w:sz w:val="20"/>
            <w:szCs w:val="20"/>
          </w:rPr>
          <w:t>……</w:t>
        </w:r>
        <w:proofErr w:type="gramStart"/>
        <w:r w:rsidR="00BD4109">
          <w:rPr>
            <w:rFonts w:ascii="Arial" w:eastAsia="Arial" w:hAnsi="Arial" w:cs="Arial"/>
            <w:color w:val="0066FF"/>
            <w:sz w:val="20"/>
            <w:szCs w:val="20"/>
          </w:rPr>
          <w:t>…….</w:t>
        </w:r>
        <w:proofErr w:type="gramEnd"/>
        <w:r w:rsidR="00BD4109">
          <w:rPr>
            <w:rFonts w:ascii="Arial" w:eastAsia="Arial" w:hAnsi="Arial" w:cs="Arial"/>
            <w:color w:val="0066FF"/>
            <w:sz w:val="20"/>
            <w:szCs w:val="20"/>
          </w:rPr>
          <w:t>07</w:t>
        </w:r>
      </w:hyperlink>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59" w:lineRule="exact"/>
        <w:rPr>
          <w:rFonts w:ascii="Arial" w:eastAsia="Arial" w:hAnsi="Arial" w:cs="Arial"/>
          <w:color w:val="0066FF"/>
          <w:sz w:val="20"/>
          <w:szCs w:val="20"/>
        </w:rPr>
      </w:pPr>
    </w:p>
    <w:p w:rsidR="00BD4109" w:rsidRDefault="001C0E4B" w:rsidP="00BD4109">
      <w:pPr>
        <w:ind w:left="280"/>
        <w:rPr>
          <w:rFonts w:ascii="Arial" w:eastAsia="Arial" w:hAnsi="Arial" w:cs="Arial"/>
          <w:b/>
          <w:bCs/>
          <w:color w:val="0066FF"/>
          <w:sz w:val="20"/>
          <w:szCs w:val="20"/>
        </w:rPr>
      </w:pPr>
      <w:hyperlink w:anchor="page7">
        <w:r w:rsidR="00BD4109">
          <w:rPr>
            <w:rFonts w:ascii="Arial" w:eastAsia="Arial" w:hAnsi="Arial" w:cs="Arial"/>
            <w:b/>
            <w:bCs/>
            <w:color w:val="0066FF"/>
            <w:sz w:val="20"/>
            <w:szCs w:val="20"/>
          </w:rPr>
          <w:t>IV) le délai à respecter pour déclarer un sinistre se rapportant aux garanties de base</w:t>
        </w:r>
      </w:hyperlink>
    </w:p>
    <w:p w:rsidR="00BD4109" w:rsidRDefault="001C0E4B" w:rsidP="00BD4109">
      <w:pPr>
        <w:ind w:left="720"/>
        <w:rPr>
          <w:rFonts w:ascii="Arial" w:eastAsia="Arial" w:hAnsi="Arial" w:cs="Arial"/>
          <w:b/>
          <w:bCs/>
          <w:color w:val="0066FF"/>
          <w:sz w:val="20"/>
          <w:szCs w:val="20"/>
        </w:rPr>
      </w:pPr>
      <w:hyperlink w:anchor="page7">
        <w:proofErr w:type="gramStart"/>
        <w:r w:rsidR="00BD4109">
          <w:rPr>
            <w:rFonts w:ascii="Arial" w:eastAsia="Arial" w:hAnsi="Arial" w:cs="Arial"/>
            <w:b/>
            <w:bCs/>
            <w:color w:val="0066FF"/>
            <w:sz w:val="20"/>
            <w:szCs w:val="20"/>
          </w:rPr>
          <w:t>du</w:t>
        </w:r>
        <w:proofErr w:type="gramEnd"/>
        <w:r w:rsidR="00BD4109">
          <w:rPr>
            <w:rFonts w:ascii="Arial" w:eastAsia="Arial" w:hAnsi="Arial" w:cs="Arial"/>
            <w:b/>
            <w:bCs/>
            <w:color w:val="0066FF"/>
            <w:sz w:val="20"/>
            <w:szCs w:val="20"/>
          </w:rPr>
          <w:t xml:space="preserve"> contrat responsabilité civile professionnelle</w:t>
        </w:r>
        <w:r w:rsidR="00BD4109">
          <w:rPr>
            <w:rFonts w:ascii="Arial" w:eastAsia="Arial" w:hAnsi="Arial" w:cs="Arial"/>
            <w:color w:val="0066FF"/>
            <w:sz w:val="20"/>
            <w:szCs w:val="20"/>
          </w:rPr>
          <w:t>…………………………………………………07</w:t>
        </w:r>
      </w:hyperlink>
    </w:p>
    <w:p w:rsidR="00BD4109" w:rsidRDefault="00BD4109" w:rsidP="00BD4109">
      <w:pPr>
        <w:sectPr w:rsidR="00BD4109">
          <w:pgSz w:w="11900" w:h="16838"/>
          <w:pgMar w:top="698" w:right="946" w:bottom="150" w:left="1420" w:header="0" w:footer="0" w:gutter="0"/>
          <w:cols w:space="720" w:equalWidth="0">
            <w:col w:w="9540"/>
          </w:cols>
        </w:sect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69" w:lineRule="exact"/>
        <w:rPr>
          <w:rFonts w:ascii="Arial" w:eastAsia="Arial" w:hAnsi="Arial" w:cs="Arial"/>
          <w:color w:val="0066FF"/>
          <w:sz w:val="20"/>
          <w:szCs w:val="20"/>
        </w:rPr>
      </w:pPr>
    </w:p>
    <w:p w:rsidR="00BD4109" w:rsidRDefault="00BD4109" w:rsidP="00BD4109">
      <w:pPr>
        <w:ind w:left="3480"/>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946" w:bottom="150" w:left="1420" w:header="0" w:footer="0" w:gutter="0"/>
          <w:cols w:space="720" w:equalWidth="0">
            <w:col w:w="9540"/>
          </w:cols>
        </w:sectPr>
      </w:pPr>
    </w:p>
    <w:p w:rsidR="00BD4109" w:rsidRDefault="00BD4109" w:rsidP="00BD4109">
      <w:pPr>
        <w:ind w:right="-283"/>
        <w:jc w:val="center"/>
        <w:rPr>
          <w:sz w:val="20"/>
          <w:szCs w:val="20"/>
        </w:rPr>
      </w:pPr>
      <w:bookmarkStart w:id="1" w:name="page3"/>
      <w:bookmarkEnd w:id="1"/>
      <w:r>
        <w:rPr>
          <w:rFonts w:eastAsia="Times New Roman"/>
          <w:sz w:val="24"/>
          <w:szCs w:val="24"/>
        </w:rPr>
        <w:lastRenderedPageBreak/>
        <w:t>3</w:t>
      </w:r>
    </w:p>
    <w:p w:rsidR="00BD4109" w:rsidRDefault="00BD4109" w:rsidP="00BD4109">
      <w:pPr>
        <w:spacing w:line="200" w:lineRule="exact"/>
        <w:rPr>
          <w:sz w:val="20"/>
          <w:szCs w:val="20"/>
        </w:rPr>
      </w:pPr>
    </w:p>
    <w:p w:rsidR="00BD4109" w:rsidRDefault="00BD4109" w:rsidP="00BD4109">
      <w:pPr>
        <w:spacing w:line="323" w:lineRule="exact"/>
        <w:rPr>
          <w:sz w:val="20"/>
          <w:szCs w:val="20"/>
        </w:rPr>
      </w:pPr>
    </w:p>
    <w:p w:rsidR="00BD4109" w:rsidRDefault="001C0E4B" w:rsidP="00BD4109">
      <w:pPr>
        <w:numPr>
          <w:ilvl w:val="0"/>
          <w:numId w:val="4"/>
        </w:numPr>
        <w:tabs>
          <w:tab w:val="left" w:pos="264"/>
        </w:tabs>
        <w:ind w:left="264" w:hanging="264"/>
        <w:rPr>
          <w:rFonts w:ascii="Arial" w:eastAsia="Arial" w:hAnsi="Arial" w:cs="Arial"/>
          <w:b/>
          <w:bCs/>
          <w:color w:val="0066FF"/>
          <w:sz w:val="16"/>
          <w:szCs w:val="16"/>
        </w:rPr>
      </w:pPr>
      <w:hyperlink w:anchor="page8">
        <w:r w:rsidR="00BD4109">
          <w:rPr>
            <w:rFonts w:ascii="Arial" w:eastAsia="Arial" w:hAnsi="Arial" w:cs="Arial"/>
            <w:b/>
            <w:bCs/>
            <w:color w:val="0066FF"/>
            <w:sz w:val="16"/>
            <w:szCs w:val="16"/>
          </w:rPr>
          <w:t>LES GARANTIES OPTIONNELLES</w:t>
        </w:r>
      </w:hyperlink>
    </w:p>
    <w:p w:rsidR="00BD4109" w:rsidRDefault="00BD4109" w:rsidP="00BD4109">
      <w:pPr>
        <w:spacing w:line="200" w:lineRule="exact"/>
        <w:rPr>
          <w:rFonts w:ascii="Arial" w:eastAsia="Arial" w:hAnsi="Arial" w:cs="Arial"/>
          <w:b/>
          <w:bCs/>
          <w:color w:val="0066FF"/>
          <w:sz w:val="16"/>
          <w:szCs w:val="16"/>
        </w:rPr>
      </w:pPr>
    </w:p>
    <w:p w:rsidR="00BD4109" w:rsidRDefault="00BD4109" w:rsidP="00BD4109">
      <w:pPr>
        <w:spacing w:line="264" w:lineRule="exact"/>
        <w:rPr>
          <w:rFonts w:ascii="Arial" w:eastAsia="Arial" w:hAnsi="Arial" w:cs="Arial"/>
          <w:b/>
          <w:bCs/>
          <w:color w:val="0066FF"/>
          <w:sz w:val="16"/>
          <w:szCs w:val="16"/>
        </w:rPr>
      </w:pPr>
    </w:p>
    <w:p w:rsidR="00BD4109" w:rsidRDefault="001C0E4B" w:rsidP="00BD4109">
      <w:pPr>
        <w:numPr>
          <w:ilvl w:val="1"/>
          <w:numId w:val="4"/>
        </w:numPr>
        <w:tabs>
          <w:tab w:val="left" w:pos="504"/>
        </w:tabs>
        <w:ind w:left="504" w:hanging="352"/>
        <w:rPr>
          <w:rFonts w:ascii="Arial" w:eastAsia="Arial" w:hAnsi="Arial" w:cs="Arial"/>
          <w:color w:val="0066FF"/>
          <w:sz w:val="20"/>
          <w:szCs w:val="20"/>
        </w:rPr>
      </w:pPr>
      <w:hyperlink w:anchor="page9">
        <w:proofErr w:type="gramStart"/>
        <w:r w:rsidR="00BD4109">
          <w:rPr>
            <w:rFonts w:ascii="Arial" w:eastAsia="Arial" w:hAnsi="Arial" w:cs="Arial"/>
            <w:color w:val="0066FF"/>
            <w:sz w:val="20"/>
            <w:szCs w:val="20"/>
          </w:rPr>
          <w:t>l’assurance</w:t>
        </w:r>
        <w:proofErr w:type="gramEnd"/>
        <w:r w:rsidR="00BD4109">
          <w:rPr>
            <w:rFonts w:ascii="Arial" w:eastAsia="Arial" w:hAnsi="Arial" w:cs="Arial"/>
            <w:color w:val="0066FF"/>
            <w:sz w:val="20"/>
            <w:szCs w:val="20"/>
          </w:rPr>
          <w:t xml:space="preserve"> "⃰Annulation de voyage &amp; Interruption de séjour :</w:t>
        </w:r>
      </w:hyperlink>
    </w:p>
    <w:p w:rsidR="00BD4109" w:rsidRDefault="00BD4109" w:rsidP="00BD4109">
      <w:pPr>
        <w:spacing w:line="19" w:lineRule="exact"/>
        <w:rPr>
          <w:rFonts w:ascii="Arial" w:eastAsia="Arial" w:hAnsi="Arial" w:cs="Arial"/>
          <w:color w:val="0066FF"/>
          <w:sz w:val="20"/>
          <w:szCs w:val="20"/>
        </w:rPr>
      </w:pPr>
    </w:p>
    <w:p w:rsidR="00BD4109" w:rsidRDefault="001C0E4B" w:rsidP="00BD4109">
      <w:pPr>
        <w:numPr>
          <w:ilvl w:val="3"/>
          <w:numId w:val="4"/>
        </w:numPr>
        <w:tabs>
          <w:tab w:val="left" w:pos="864"/>
        </w:tabs>
        <w:ind w:left="864" w:hanging="352"/>
        <w:rPr>
          <w:rFonts w:ascii="Arial" w:eastAsia="Arial" w:hAnsi="Arial" w:cs="Arial"/>
          <w:color w:val="0066FF"/>
          <w:sz w:val="20"/>
          <w:szCs w:val="20"/>
        </w:rPr>
      </w:pPr>
      <w:hyperlink w:anchor="page9">
        <w:proofErr w:type="gramStart"/>
        <w:r w:rsidR="00BD4109">
          <w:rPr>
            <w:rFonts w:ascii="Arial" w:eastAsia="Arial" w:hAnsi="Arial" w:cs="Arial"/>
            <w:color w:val="0066FF"/>
            <w:sz w:val="20"/>
            <w:szCs w:val="20"/>
          </w:rPr>
          <w:t>la</w:t>
        </w:r>
        <w:proofErr w:type="gramEnd"/>
        <w:r w:rsidR="00BD4109">
          <w:rPr>
            <w:rFonts w:ascii="Arial" w:eastAsia="Arial" w:hAnsi="Arial" w:cs="Arial"/>
            <w:color w:val="0066FF"/>
            <w:sz w:val="20"/>
            <w:szCs w:val="20"/>
          </w:rPr>
          <w:t xml:space="preserve"> garantie annulation de voyage"…………………………..…..…………………………………09 à 13</w:t>
        </w:r>
      </w:hyperlink>
    </w:p>
    <w:p w:rsidR="00BD4109" w:rsidRDefault="00BD4109" w:rsidP="00BD4109">
      <w:pPr>
        <w:spacing w:line="22" w:lineRule="exact"/>
        <w:rPr>
          <w:rFonts w:ascii="Arial" w:eastAsia="Arial" w:hAnsi="Arial" w:cs="Arial"/>
          <w:color w:val="0066FF"/>
          <w:sz w:val="20"/>
          <w:szCs w:val="20"/>
        </w:rPr>
      </w:pPr>
    </w:p>
    <w:p w:rsidR="00BD4109" w:rsidRDefault="001C0E4B" w:rsidP="00BD4109">
      <w:pPr>
        <w:numPr>
          <w:ilvl w:val="3"/>
          <w:numId w:val="4"/>
        </w:numPr>
        <w:tabs>
          <w:tab w:val="left" w:pos="864"/>
        </w:tabs>
        <w:ind w:left="864" w:hanging="352"/>
        <w:rPr>
          <w:rFonts w:ascii="Arial" w:eastAsia="Arial" w:hAnsi="Arial" w:cs="Arial"/>
          <w:color w:val="0066FF"/>
          <w:sz w:val="20"/>
          <w:szCs w:val="20"/>
        </w:rPr>
      </w:pPr>
      <w:hyperlink w:anchor="page14">
        <w:proofErr w:type="gramStart"/>
        <w:r w:rsidR="00BD4109">
          <w:rPr>
            <w:rFonts w:ascii="Arial" w:eastAsia="Arial" w:hAnsi="Arial" w:cs="Arial"/>
            <w:color w:val="0066FF"/>
            <w:sz w:val="20"/>
            <w:szCs w:val="20"/>
          </w:rPr>
          <w:t>la</w:t>
        </w:r>
        <w:proofErr w:type="gramEnd"/>
        <w:r w:rsidR="00BD4109">
          <w:rPr>
            <w:rFonts w:ascii="Arial" w:eastAsia="Arial" w:hAnsi="Arial" w:cs="Arial"/>
            <w:color w:val="0066FF"/>
            <w:sz w:val="20"/>
            <w:szCs w:val="20"/>
          </w:rPr>
          <w:t xml:space="preserve"> garantie interruption de séjour…………………………………………………………………..14 à 16</w:t>
        </w:r>
      </w:hyperlink>
    </w:p>
    <w:p w:rsidR="00BD4109" w:rsidRDefault="00BD4109" w:rsidP="00BD4109">
      <w:pPr>
        <w:spacing w:line="293" w:lineRule="exact"/>
        <w:rPr>
          <w:rFonts w:ascii="Arial" w:eastAsia="Arial" w:hAnsi="Arial" w:cs="Arial"/>
          <w:color w:val="0066FF"/>
          <w:sz w:val="20"/>
          <w:szCs w:val="20"/>
        </w:rPr>
      </w:pPr>
    </w:p>
    <w:p w:rsidR="00BD4109" w:rsidRDefault="001C0E4B" w:rsidP="00BD4109">
      <w:pPr>
        <w:numPr>
          <w:ilvl w:val="2"/>
          <w:numId w:val="4"/>
        </w:numPr>
        <w:tabs>
          <w:tab w:val="left" w:pos="464"/>
        </w:tabs>
        <w:ind w:left="464" w:hanging="243"/>
        <w:rPr>
          <w:rFonts w:ascii="Arial" w:eastAsia="Arial" w:hAnsi="Arial" w:cs="Arial"/>
          <w:color w:val="0066FF"/>
          <w:sz w:val="20"/>
          <w:szCs w:val="20"/>
        </w:rPr>
      </w:pPr>
      <w:hyperlink w:anchor="page17">
        <w:proofErr w:type="gramStart"/>
        <w:r w:rsidR="00BD4109">
          <w:rPr>
            <w:rFonts w:ascii="Arial" w:eastAsia="Arial" w:hAnsi="Arial" w:cs="Arial"/>
            <w:color w:val="0066FF"/>
            <w:sz w:val="20"/>
            <w:szCs w:val="20"/>
          </w:rPr>
          <w:t>l’assurance</w:t>
        </w:r>
        <w:proofErr w:type="gramEnd"/>
        <w:r w:rsidR="00BD4109">
          <w:rPr>
            <w:rFonts w:ascii="Arial" w:eastAsia="Arial" w:hAnsi="Arial" w:cs="Arial"/>
            <w:color w:val="0066FF"/>
            <w:sz w:val="20"/>
            <w:szCs w:val="20"/>
          </w:rPr>
          <w:t xml:space="preserve"> "Assistance rapatriement – voyage touristique"………….………………………..…….17 à 20</w:t>
        </w:r>
      </w:hyperlink>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58" w:lineRule="exact"/>
        <w:rPr>
          <w:rFonts w:ascii="Arial" w:eastAsia="Arial" w:hAnsi="Arial" w:cs="Arial"/>
          <w:color w:val="0066FF"/>
          <w:sz w:val="20"/>
          <w:szCs w:val="20"/>
        </w:rPr>
      </w:pPr>
    </w:p>
    <w:p w:rsidR="00BD4109" w:rsidRDefault="001C0E4B" w:rsidP="00BD4109">
      <w:pPr>
        <w:numPr>
          <w:ilvl w:val="2"/>
          <w:numId w:val="4"/>
        </w:numPr>
        <w:tabs>
          <w:tab w:val="left" w:pos="464"/>
        </w:tabs>
        <w:ind w:left="464" w:hanging="243"/>
        <w:rPr>
          <w:rFonts w:ascii="Arial" w:eastAsia="Arial" w:hAnsi="Arial" w:cs="Arial"/>
          <w:color w:val="0066FF"/>
          <w:sz w:val="20"/>
          <w:szCs w:val="20"/>
        </w:rPr>
      </w:pPr>
      <w:hyperlink w:anchor="page21">
        <w:proofErr w:type="gramStart"/>
        <w:r w:rsidR="00BD4109">
          <w:rPr>
            <w:rFonts w:ascii="Arial" w:eastAsia="Arial" w:hAnsi="Arial" w:cs="Arial"/>
            <w:color w:val="0066FF"/>
            <w:sz w:val="20"/>
            <w:szCs w:val="20"/>
          </w:rPr>
          <w:t>l’assurance</w:t>
        </w:r>
        <w:proofErr w:type="gramEnd"/>
        <w:r w:rsidR="00BD4109">
          <w:rPr>
            <w:rFonts w:ascii="Arial" w:eastAsia="Arial" w:hAnsi="Arial" w:cs="Arial"/>
            <w:color w:val="0066FF"/>
            <w:sz w:val="20"/>
            <w:szCs w:val="20"/>
          </w:rPr>
          <w:t xml:space="preserve"> "Dommages aux bagages</w:t>
        </w:r>
        <w:r w:rsidR="00BD4109">
          <w:rPr>
            <w:rFonts w:ascii="Arial" w:eastAsia="Arial" w:hAnsi="Arial" w:cs="Arial"/>
            <w:b/>
            <w:bCs/>
            <w:color w:val="0066FF"/>
            <w:sz w:val="20"/>
            <w:szCs w:val="20"/>
          </w:rPr>
          <w:t>"</w:t>
        </w:r>
        <w:r w:rsidR="00BD4109">
          <w:rPr>
            <w:rFonts w:ascii="Arial" w:eastAsia="Arial" w:hAnsi="Arial" w:cs="Arial"/>
            <w:color w:val="0066FF"/>
            <w:sz w:val="20"/>
            <w:szCs w:val="20"/>
          </w:rPr>
          <w:t>…………………………………………………………………21 à 25</w:t>
        </w:r>
      </w:hyperlink>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350" w:lineRule="exact"/>
        <w:rPr>
          <w:rFonts w:ascii="Arial" w:eastAsia="Arial" w:hAnsi="Arial" w:cs="Arial"/>
          <w:color w:val="0066FF"/>
          <w:sz w:val="20"/>
          <w:szCs w:val="20"/>
        </w:rPr>
      </w:pPr>
    </w:p>
    <w:p w:rsidR="00BD4109" w:rsidRDefault="00BD4109" w:rsidP="00BD4109">
      <w:pPr>
        <w:ind w:left="4"/>
        <w:rPr>
          <w:sz w:val="20"/>
          <w:szCs w:val="20"/>
        </w:rPr>
      </w:pPr>
      <w:r>
        <w:rPr>
          <w:rFonts w:ascii="Arial" w:eastAsia="Arial" w:hAnsi="Arial" w:cs="Arial"/>
          <w:b/>
          <w:bCs/>
          <w:color w:val="000080"/>
          <w:sz w:val="18"/>
          <w:szCs w:val="18"/>
        </w:rPr>
        <w:t>LES ANNEXES</w:t>
      </w: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63" w:lineRule="exact"/>
        <w:rPr>
          <w:rFonts w:ascii="Arial" w:eastAsia="Arial" w:hAnsi="Arial" w:cs="Arial"/>
          <w:color w:val="0066FF"/>
          <w:sz w:val="20"/>
          <w:szCs w:val="20"/>
        </w:rPr>
      </w:pPr>
    </w:p>
    <w:p w:rsidR="00BD4109" w:rsidRDefault="001C0E4B" w:rsidP="00BD4109">
      <w:pPr>
        <w:ind w:left="4"/>
        <w:rPr>
          <w:rFonts w:ascii="Arial" w:eastAsia="Arial" w:hAnsi="Arial" w:cs="Arial"/>
          <w:color w:val="0066FF"/>
          <w:sz w:val="20"/>
          <w:szCs w:val="20"/>
        </w:rPr>
      </w:pPr>
      <w:hyperlink w:anchor="page26">
        <w:r w:rsidR="00BD4109">
          <w:rPr>
            <w:rFonts w:ascii="Arial" w:eastAsia="Arial" w:hAnsi="Arial" w:cs="Arial"/>
            <w:color w:val="0066FF"/>
            <w:sz w:val="20"/>
            <w:szCs w:val="20"/>
          </w:rPr>
          <w:t>-les textes de loi ………………………………………………………………………………</w:t>
        </w:r>
        <w:proofErr w:type="gramStart"/>
        <w:r w:rsidR="00BD4109">
          <w:rPr>
            <w:rFonts w:ascii="Arial" w:eastAsia="Arial" w:hAnsi="Arial" w:cs="Arial"/>
            <w:color w:val="0066FF"/>
            <w:sz w:val="20"/>
            <w:szCs w:val="20"/>
          </w:rPr>
          <w:t>…….</w:t>
        </w:r>
        <w:proofErr w:type="gramEnd"/>
        <w:r w:rsidR="00BD4109">
          <w:rPr>
            <w:rFonts w:ascii="Arial" w:eastAsia="Arial" w:hAnsi="Arial" w:cs="Arial"/>
            <w:color w:val="0066FF"/>
            <w:sz w:val="20"/>
            <w:szCs w:val="20"/>
          </w:rPr>
          <w:t>…………...26 à 28</w:t>
        </w:r>
      </w:hyperlink>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59" w:lineRule="exact"/>
        <w:rPr>
          <w:rFonts w:ascii="Arial" w:eastAsia="Arial" w:hAnsi="Arial" w:cs="Arial"/>
          <w:color w:val="0066FF"/>
          <w:sz w:val="20"/>
          <w:szCs w:val="20"/>
        </w:rPr>
      </w:pPr>
    </w:p>
    <w:p w:rsidR="00BD4109" w:rsidRDefault="00BD4109" w:rsidP="00BD4109">
      <w:pPr>
        <w:ind w:left="4"/>
        <w:rPr>
          <w:sz w:val="20"/>
          <w:szCs w:val="20"/>
        </w:rPr>
      </w:pPr>
      <w:r>
        <w:rPr>
          <w:rFonts w:ascii="Arial" w:eastAsia="Arial" w:hAnsi="Arial" w:cs="Arial"/>
          <w:color w:val="002060"/>
          <w:sz w:val="20"/>
          <w:szCs w:val="20"/>
        </w:rPr>
        <w:t xml:space="preserve">-les imprimés assurances </w:t>
      </w:r>
      <w:r>
        <w:rPr>
          <w:rFonts w:ascii="Arial" w:eastAsia="Arial" w:hAnsi="Arial" w:cs="Arial"/>
          <w:color w:val="00B050"/>
          <w:sz w:val="20"/>
          <w:szCs w:val="20"/>
        </w:rPr>
        <w:t>:</w:t>
      </w: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61" w:lineRule="exact"/>
        <w:rPr>
          <w:rFonts w:ascii="Arial" w:eastAsia="Arial" w:hAnsi="Arial" w:cs="Arial"/>
          <w:color w:val="0066FF"/>
          <w:sz w:val="20"/>
          <w:szCs w:val="20"/>
        </w:rPr>
      </w:pPr>
    </w:p>
    <w:p w:rsidR="00BD4109" w:rsidRDefault="001C0E4B" w:rsidP="00BD4109">
      <w:pPr>
        <w:ind w:left="504"/>
        <w:rPr>
          <w:rFonts w:ascii="Arial" w:eastAsia="Arial" w:hAnsi="Arial" w:cs="Arial"/>
          <w:color w:val="0066FF"/>
          <w:sz w:val="20"/>
          <w:szCs w:val="20"/>
        </w:rPr>
      </w:pPr>
      <w:hyperlink w:anchor="page30">
        <w:r w:rsidR="00BD4109">
          <w:rPr>
            <w:rFonts w:ascii="Arial" w:eastAsia="Arial" w:hAnsi="Arial" w:cs="Arial"/>
            <w:color w:val="0066FF"/>
            <w:sz w:val="20"/>
            <w:szCs w:val="20"/>
          </w:rPr>
          <w:t xml:space="preserve">-la notice d’information liée aux options assurances facultatives (annexe </w:t>
        </w:r>
        <w:proofErr w:type="gramStart"/>
        <w:r w:rsidR="00BD4109">
          <w:rPr>
            <w:rFonts w:ascii="Arial" w:eastAsia="Arial" w:hAnsi="Arial" w:cs="Arial"/>
            <w:color w:val="0066FF"/>
            <w:sz w:val="20"/>
            <w:szCs w:val="20"/>
          </w:rPr>
          <w:t>10)…</w:t>
        </w:r>
        <w:proofErr w:type="gramEnd"/>
        <w:r w:rsidR="00BD4109">
          <w:rPr>
            <w:rFonts w:ascii="Arial" w:eastAsia="Arial" w:hAnsi="Arial" w:cs="Arial"/>
            <w:color w:val="0066FF"/>
            <w:sz w:val="20"/>
            <w:szCs w:val="20"/>
          </w:rPr>
          <w:t>………………….30 à 33</w:t>
        </w:r>
      </w:hyperlink>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59" w:lineRule="exact"/>
        <w:rPr>
          <w:rFonts w:ascii="Arial" w:eastAsia="Arial" w:hAnsi="Arial" w:cs="Arial"/>
          <w:color w:val="0066FF"/>
          <w:sz w:val="20"/>
          <w:szCs w:val="20"/>
        </w:rPr>
      </w:pPr>
    </w:p>
    <w:p w:rsidR="00BD4109" w:rsidRDefault="001C0E4B" w:rsidP="00BD4109">
      <w:pPr>
        <w:ind w:left="504"/>
        <w:rPr>
          <w:rFonts w:ascii="Arial" w:eastAsia="Arial" w:hAnsi="Arial" w:cs="Arial"/>
          <w:color w:val="0066FF"/>
          <w:sz w:val="20"/>
          <w:szCs w:val="20"/>
        </w:rPr>
      </w:pPr>
      <w:hyperlink w:anchor="page34">
        <w:r w:rsidR="00BD4109">
          <w:rPr>
            <w:rFonts w:ascii="Arial" w:eastAsia="Arial" w:hAnsi="Arial" w:cs="Arial"/>
            <w:color w:val="0066FF"/>
            <w:sz w:val="20"/>
            <w:szCs w:val="20"/>
          </w:rPr>
          <w:t>-le bulletin de souscription aux options assurances facultatives (annexe 11</w:t>
        </w:r>
        <w:proofErr w:type="gramStart"/>
        <w:r w:rsidR="00BD4109">
          <w:rPr>
            <w:rFonts w:ascii="Arial" w:eastAsia="Arial" w:hAnsi="Arial" w:cs="Arial"/>
            <w:color w:val="0066FF"/>
            <w:sz w:val="20"/>
            <w:szCs w:val="20"/>
          </w:rPr>
          <w:t>)….</w:t>
        </w:r>
        <w:proofErr w:type="gramEnd"/>
        <w:r w:rsidR="00BD4109">
          <w:rPr>
            <w:rFonts w:ascii="Arial" w:eastAsia="Arial" w:hAnsi="Arial" w:cs="Arial"/>
            <w:color w:val="0066FF"/>
            <w:sz w:val="20"/>
            <w:szCs w:val="20"/>
          </w:rPr>
          <w:t>.……….……………34</w:t>
        </w:r>
      </w:hyperlink>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61" w:lineRule="exact"/>
        <w:rPr>
          <w:rFonts w:ascii="Arial" w:eastAsia="Arial" w:hAnsi="Arial" w:cs="Arial"/>
          <w:color w:val="0066FF"/>
          <w:sz w:val="20"/>
          <w:szCs w:val="20"/>
        </w:rPr>
      </w:pPr>
    </w:p>
    <w:p w:rsidR="00BD4109" w:rsidRDefault="001C0E4B" w:rsidP="00BD4109">
      <w:pPr>
        <w:ind w:left="444"/>
        <w:rPr>
          <w:rFonts w:ascii="Arial" w:eastAsia="Arial" w:hAnsi="Arial" w:cs="Arial"/>
          <w:color w:val="0066FF"/>
          <w:sz w:val="20"/>
          <w:szCs w:val="20"/>
        </w:rPr>
      </w:pPr>
      <w:hyperlink w:anchor="page35">
        <w:r w:rsidR="00BD4109">
          <w:rPr>
            <w:rFonts w:ascii="Arial" w:eastAsia="Arial" w:hAnsi="Arial" w:cs="Arial"/>
            <w:color w:val="0066FF"/>
            <w:sz w:val="20"/>
            <w:szCs w:val="20"/>
          </w:rPr>
          <w:t xml:space="preserve">-que faire en cas de </w:t>
        </w:r>
        <w:proofErr w:type="gramStart"/>
        <w:r w:rsidR="00BD4109">
          <w:rPr>
            <w:rFonts w:ascii="Arial" w:eastAsia="Arial" w:hAnsi="Arial" w:cs="Arial"/>
            <w:color w:val="0066FF"/>
            <w:sz w:val="20"/>
            <w:szCs w:val="20"/>
          </w:rPr>
          <w:t>sinistre  (</w:t>
        </w:r>
        <w:proofErr w:type="gramEnd"/>
        <w:r w:rsidR="00BD4109">
          <w:rPr>
            <w:rFonts w:ascii="Arial" w:eastAsia="Arial" w:hAnsi="Arial" w:cs="Arial"/>
            <w:color w:val="0066FF"/>
            <w:sz w:val="20"/>
            <w:szCs w:val="20"/>
          </w:rPr>
          <w:t>annexe 11bis) :</w:t>
        </w:r>
      </w:hyperlink>
    </w:p>
    <w:p w:rsidR="00BD4109" w:rsidRDefault="00BD4109" w:rsidP="00BD4109">
      <w:pPr>
        <w:spacing w:line="228" w:lineRule="exact"/>
        <w:rPr>
          <w:rFonts w:ascii="Arial" w:eastAsia="Arial" w:hAnsi="Arial" w:cs="Arial"/>
          <w:color w:val="0066FF"/>
          <w:sz w:val="20"/>
          <w:szCs w:val="20"/>
        </w:rPr>
      </w:pPr>
    </w:p>
    <w:p w:rsidR="00BD4109" w:rsidRDefault="001C0E4B" w:rsidP="00BD4109">
      <w:pPr>
        <w:ind w:left="1004"/>
        <w:rPr>
          <w:rFonts w:ascii="Arial" w:eastAsia="Arial" w:hAnsi="Arial" w:cs="Arial"/>
          <w:color w:val="0066FF"/>
          <w:sz w:val="20"/>
          <w:szCs w:val="20"/>
        </w:rPr>
      </w:pPr>
      <w:hyperlink w:anchor="page35">
        <w:r w:rsidR="00BD4109">
          <w:rPr>
            <w:rFonts w:ascii="Arial" w:eastAsia="Arial" w:hAnsi="Arial" w:cs="Arial"/>
            <w:color w:val="0066FF"/>
            <w:sz w:val="20"/>
            <w:szCs w:val="20"/>
          </w:rPr>
          <w:t>-dispositions en cas de sinistre annulation de voyage…………………………………………35 et 36</w:t>
        </w:r>
      </w:hyperlink>
    </w:p>
    <w:p w:rsidR="00BD4109" w:rsidRDefault="00BD4109" w:rsidP="00BD4109">
      <w:pPr>
        <w:spacing w:line="231" w:lineRule="exact"/>
        <w:rPr>
          <w:rFonts w:ascii="Arial" w:eastAsia="Arial" w:hAnsi="Arial" w:cs="Arial"/>
          <w:color w:val="0066FF"/>
          <w:sz w:val="20"/>
          <w:szCs w:val="20"/>
        </w:rPr>
      </w:pPr>
    </w:p>
    <w:p w:rsidR="00BD4109" w:rsidRDefault="001C0E4B" w:rsidP="00BD4109">
      <w:pPr>
        <w:ind w:left="1004"/>
        <w:rPr>
          <w:rFonts w:ascii="Arial" w:eastAsia="Arial" w:hAnsi="Arial" w:cs="Arial"/>
          <w:color w:val="0066FF"/>
          <w:sz w:val="20"/>
          <w:szCs w:val="20"/>
        </w:rPr>
      </w:pPr>
      <w:hyperlink w:anchor="page37">
        <w:r w:rsidR="00BD4109">
          <w:rPr>
            <w:rFonts w:ascii="Arial" w:eastAsia="Arial" w:hAnsi="Arial" w:cs="Arial"/>
            <w:color w:val="0066FF"/>
            <w:sz w:val="20"/>
            <w:szCs w:val="20"/>
          </w:rPr>
          <w:t>-dispositions en cas de sinistre interruption de séjour………………………………………</w:t>
        </w:r>
        <w:proofErr w:type="gramStart"/>
        <w:r w:rsidR="00BD4109">
          <w:rPr>
            <w:rFonts w:ascii="Arial" w:eastAsia="Arial" w:hAnsi="Arial" w:cs="Arial"/>
            <w:color w:val="0066FF"/>
            <w:sz w:val="20"/>
            <w:szCs w:val="20"/>
          </w:rPr>
          <w:t>…….</w:t>
        </w:r>
        <w:proofErr w:type="gramEnd"/>
        <w:r w:rsidR="00BD4109">
          <w:rPr>
            <w:rFonts w:ascii="Arial" w:eastAsia="Arial" w:hAnsi="Arial" w:cs="Arial"/>
            <w:color w:val="0066FF"/>
            <w:sz w:val="20"/>
            <w:szCs w:val="20"/>
          </w:rPr>
          <w:t>37.</w:t>
        </w:r>
      </w:hyperlink>
    </w:p>
    <w:p w:rsidR="00BD4109" w:rsidRDefault="00BD4109" w:rsidP="00BD4109">
      <w:pPr>
        <w:spacing w:line="241" w:lineRule="exact"/>
        <w:rPr>
          <w:rFonts w:ascii="Arial" w:eastAsia="Arial" w:hAnsi="Arial" w:cs="Arial"/>
          <w:color w:val="0066FF"/>
          <w:sz w:val="20"/>
          <w:szCs w:val="20"/>
        </w:rPr>
      </w:pPr>
    </w:p>
    <w:p w:rsidR="00BD4109" w:rsidRDefault="001C0E4B" w:rsidP="00BD4109">
      <w:pPr>
        <w:ind w:left="1004"/>
        <w:rPr>
          <w:rFonts w:ascii="Arial" w:eastAsia="Arial" w:hAnsi="Arial" w:cs="Arial"/>
          <w:color w:val="0066FF"/>
          <w:sz w:val="19"/>
          <w:szCs w:val="19"/>
        </w:rPr>
      </w:pPr>
      <w:hyperlink w:anchor="page38">
        <w:r w:rsidR="00BD4109">
          <w:rPr>
            <w:rFonts w:ascii="Arial" w:eastAsia="Arial" w:hAnsi="Arial" w:cs="Arial"/>
            <w:color w:val="0066FF"/>
            <w:sz w:val="19"/>
            <w:szCs w:val="19"/>
          </w:rPr>
          <w:t>-dispositions en cas de sinistre dommage aux bagages…………………………………</w:t>
        </w:r>
        <w:proofErr w:type="gramStart"/>
        <w:r w:rsidR="00BD4109">
          <w:rPr>
            <w:rFonts w:ascii="Arial" w:eastAsia="Arial" w:hAnsi="Arial" w:cs="Arial"/>
            <w:color w:val="0066FF"/>
            <w:sz w:val="19"/>
            <w:szCs w:val="19"/>
          </w:rPr>
          <w:t>…….</w:t>
        </w:r>
        <w:proofErr w:type="gramEnd"/>
        <w:r w:rsidR="00BD4109">
          <w:rPr>
            <w:rFonts w:ascii="Arial" w:eastAsia="Arial" w:hAnsi="Arial" w:cs="Arial"/>
            <w:color w:val="0066FF"/>
            <w:sz w:val="19"/>
            <w:szCs w:val="19"/>
          </w:rPr>
          <w:t>38 et 39</w:t>
        </w:r>
      </w:hyperlink>
    </w:p>
    <w:p w:rsidR="00BD4109" w:rsidRDefault="00BD4109" w:rsidP="00BD4109">
      <w:pPr>
        <w:spacing w:line="230" w:lineRule="exact"/>
        <w:rPr>
          <w:rFonts w:ascii="Arial" w:eastAsia="Arial" w:hAnsi="Arial" w:cs="Arial"/>
          <w:color w:val="0066FF"/>
          <w:sz w:val="20"/>
          <w:szCs w:val="20"/>
        </w:rPr>
      </w:pPr>
    </w:p>
    <w:p w:rsidR="00BD4109" w:rsidRDefault="001C0E4B" w:rsidP="00BD4109">
      <w:pPr>
        <w:ind w:left="1004"/>
        <w:rPr>
          <w:rFonts w:ascii="Arial" w:eastAsia="Arial" w:hAnsi="Arial" w:cs="Arial"/>
          <w:color w:val="0066FF"/>
          <w:sz w:val="20"/>
          <w:szCs w:val="20"/>
        </w:rPr>
      </w:pPr>
      <w:hyperlink w:anchor="page40">
        <w:r w:rsidR="00BD4109">
          <w:rPr>
            <w:rFonts w:ascii="Arial" w:eastAsia="Arial" w:hAnsi="Arial" w:cs="Arial"/>
            <w:color w:val="0066FF"/>
            <w:sz w:val="20"/>
            <w:szCs w:val="20"/>
          </w:rPr>
          <w:t>-dispositions en cas de sinistre assistance rapatriement voyages touristique……………</w:t>
        </w:r>
        <w:proofErr w:type="gramStart"/>
        <w:r w:rsidR="00BD4109">
          <w:rPr>
            <w:rFonts w:ascii="Arial" w:eastAsia="Arial" w:hAnsi="Arial" w:cs="Arial"/>
            <w:color w:val="0066FF"/>
            <w:sz w:val="20"/>
            <w:szCs w:val="20"/>
          </w:rPr>
          <w:t>…….</w:t>
        </w:r>
        <w:proofErr w:type="gramEnd"/>
        <w:r w:rsidR="00BD4109">
          <w:rPr>
            <w:rFonts w:ascii="Arial" w:eastAsia="Arial" w:hAnsi="Arial" w:cs="Arial"/>
            <w:color w:val="0066FF"/>
            <w:sz w:val="20"/>
            <w:szCs w:val="20"/>
          </w:rPr>
          <w:t>40</w:t>
        </w:r>
      </w:hyperlink>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61" w:lineRule="exact"/>
        <w:rPr>
          <w:rFonts w:ascii="Arial" w:eastAsia="Arial" w:hAnsi="Arial" w:cs="Arial"/>
          <w:color w:val="0066FF"/>
          <w:sz w:val="20"/>
          <w:szCs w:val="20"/>
        </w:rPr>
      </w:pPr>
    </w:p>
    <w:p w:rsidR="00BD4109" w:rsidRDefault="001C0E4B" w:rsidP="00BD4109">
      <w:pPr>
        <w:ind w:left="384"/>
        <w:rPr>
          <w:rFonts w:ascii="Arial" w:eastAsia="Arial" w:hAnsi="Arial" w:cs="Arial"/>
          <w:color w:val="0066FF"/>
          <w:sz w:val="20"/>
          <w:szCs w:val="20"/>
        </w:rPr>
      </w:pPr>
      <w:hyperlink w:anchor="page41">
        <w:r w:rsidR="00BD4109">
          <w:rPr>
            <w:rFonts w:ascii="Arial" w:eastAsia="Arial" w:hAnsi="Arial" w:cs="Arial"/>
            <w:color w:val="0066FF"/>
            <w:sz w:val="20"/>
            <w:szCs w:val="20"/>
          </w:rPr>
          <w:t>-la déclaration de sinistre (annexe 11</w:t>
        </w:r>
        <w:proofErr w:type="gramStart"/>
        <w:r w:rsidR="00BD4109">
          <w:rPr>
            <w:rFonts w:ascii="Arial" w:eastAsia="Arial" w:hAnsi="Arial" w:cs="Arial"/>
            <w:color w:val="0066FF"/>
            <w:sz w:val="20"/>
            <w:szCs w:val="20"/>
          </w:rPr>
          <w:t>ter)…</w:t>
        </w:r>
        <w:proofErr w:type="gramEnd"/>
        <w:r w:rsidR="00BD4109">
          <w:rPr>
            <w:rFonts w:ascii="Arial" w:eastAsia="Arial" w:hAnsi="Arial" w:cs="Arial"/>
            <w:color w:val="0066FF"/>
            <w:sz w:val="20"/>
            <w:szCs w:val="20"/>
          </w:rPr>
          <w:t>………………………………………….………………….....41</w:t>
        </w:r>
      </w:hyperlink>
    </w:p>
    <w:p w:rsidR="00BD4109" w:rsidRDefault="00BD4109" w:rsidP="00BD4109">
      <w:pPr>
        <w:sectPr w:rsidR="00BD4109">
          <w:pgSz w:w="11900" w:h="16838"/>
          <w:pgMar w:top="698" w:right="846" w:bottom="150" w:left="1416" w:header="0" w:footer="0" w:gutter="0"/>
          <w:cols w:space="720" w:equalWidth="0">
            <w:col w:w="9644"/>
          </w:cols>
        </w:sect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00" w:lineRule="exact"/>
        <w:rPr>
          <w:rFonts w:ascii="Arial" w:eastAsia="Arial" w:hAnsi="Arial" w:cs="Arial"/>
          <w:color w:val="0066FF"/>
          <w:sz w:val="20"/>
          <w:szCs w:val="20"/>
        </w:rPr>
      </w:pPr>
    </w:p>
    <w:p w:rsidR="00BD4109" w:rsidRDefault="00BD4109" w:rsidP="00BD4109">
      <w:pPr>
        <w:spacing w:line="265" w:lineRule="exact"/>
        <w:rPr>
          <w:rFonts w:ascii="Arial" w:eastAsia="Arial" w:hAnsi="Arial" w:cs="Arial"/>
          <w:color w:val="0066FF"/>
          <w:sz w:val="20"/>
          <w:szCs w:val="20"/>
        </w:rPr>
      </w:pPr>
    </w:p>
    <w:p w:rsidR="00BD4109" w:rsidRDefault="00BD4109" w:rsidP="00BD4109">
      <w:pPr>
        <w:ind w:left="3484"/>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846" w:bottom="150" w:left="1416" w:header="0" w:footer="0" w:gutter="0"/>
          <w:cols w:space="720" w:equalWidth="0">
            <w:col w:w="9644"/>
          </w:cols>
        </w:sectPr>
      </w:pPr>
    </w:p>
    <w:p w:rsidR="00BD4109" w:rsidRDefault="00BD4109" w:rsidP="00BD4109">
      <w:pPr>
        <w:jc w:val="center"/>
        <w:rPr>
          <w:sz w:val="20"/>
          <w:szCs w:val="20"/>
        </w:rPr>
      </w:pPr>
      <w:bookmarkStart w:id="2" w:name="page4"/>
      <w:bookmarkEnd w:id="2"/>
      <w:r>
        <w:rPr>
          <w:rFonts w:eastAsia="Times New Roman"/>
          <w:sz w:val="24"/>
          <w:szCs w:val="24"/>
        </w:rPr>
        <w:lastRenderedPageBreak/>
        <w:t>4</w:t>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308" w:lineRule="exact"/>
        <w:rPr>
          <w:sz w:val="20"/>
          <w:szCs w:val="20"/>
        </w:rPr>
      </w:pPr>
    </w:p>
    <w:p w:rsidR="00BD4109" w:rsidRDefault="00BD4109" w:rsidP="00BD4109">
      <w:pPr>
        <w:rPr>
          <w:sz w:val="20"/>
          <w:szCs w:val="20"/>
        </w:rPr>
      </w:pPr>
      <w:r>
        <w:rPr>
          <w:rFonts w:ascii="Arial" w:eastAsia="Arial" w:hAnsi="Arial" w:cs="Arial"/>
          <w:b/>
          <w:bCs/>
          <w:color w:val="000080"/>
          <w:sz w:val="18"/>
          <w:szCs w:val="18"/>
        </w:rPr>
        <w:t>INTRODUCTION</w:t>
      </w:r>
    </w:p>
    <w:p w:rsidR="00BD4109" w:rsidRDefault="00BD4109" w:rsidP="00BD4109">
      <w:pPr>
        <w:spacing w:line="241" w:lineRule="exact"/>
        <w:rPr>
          <w:sz w:val="20"/>
          <w:szCs w:val="20"/>
        </w:rPr>
      </w:pPr>
    </w:p>
    <w:p w:rsidR="00BD4109" w:rsidRDefault="00BD4109" w:rsidP="00BD4109">
      <w:pPr>
        <w:spacing w:line="234" w:lineRule="auto"/>
        <w:ind w:right="60"/>
        <w:rPr>
          <w:sz w:val="20"/>
          <w:szCs w:val="20"/>
        </w:rPr>
      </w:pPr>
      <w:r>
        <w:rPr>
          <w:rFonts w:ascii="Arial" w:eastAsia="Arial" w:hAnsi="Arial" w:cs="Arial"/>
          <w:b/>
          <w:bCs/>
          <w:color w:val="000080"/>
          <w:sz w:val="20"/>
          <w:szCs w:val="20"/>
        </w:rPr>
        <w:t>Pourquoi la Fédération Française de Randonnée a-t-elle souscrit un contrat d’assurance Responsabilité Civile Professionnelle (RCP) Organisateur de séjours et voyages ?</w:t>
      </w:r>
    </w:p>
    <w:p w:rsidR="00BD4109" w:rsidRDefault="00BD4109" w:rsidP="00BD4109">
      <w:pPr>
        <w:spacing w:line="200" w:lineRule="exact"/>
        <w:rPr>
          <w:sz w:val="20"/>
          <w:szCs w:val="20"/>
        </w:rPr>
      </w:pPr>
    </w:p>
    <w:p w:rsidR="00BD4109" w:rsidRDefault="00BD4109" w:rsidP="00BD4109">
      <w:pPr>
        <w:spacing w:line="265" w:lineRule="exact"/>
        <w:rPr>
          <w:sz w:val="20"/>
          <w:szCs w:val="20"/>
        </w:rPr>
      </w:pPr>
    </w:p>
    <w:p w:rsidR="00BD4109" w:rsidRDefault="00BD4109" w:rsidP="00BD4109">
      <w:pPr>
        <w:rPr>
          <w:sz w:val="20"/>
          <w:szCs w:val="20"/>
        </w:rPr>
      </w:pPr>
      <w:r>
        <w:rPr>
          <w:rFonts w:ascii="Arial" w:eastAsia="Arial" w:hAnsi="Arial" w:cs="Arial"/>
          <w:sz w:val="20"/>
          <w:szCs w:val="20"/>
        </w:rPr>
        <w:t>La souscription d’un contrat d’assurance Responsabilité Civile Professionnelle est une obligation</w:t>
      </w:r>
    </w:p>
    <w:p w:rsidR="00BD4109" w:rsidRDefault="00BD4109" w:rsidP="00BD4109">
      <w:pPr>
        <w:spacing w:line="228" w:lineRule="exact"/>
        <w:rPr>
          <w:sz w:val="20"/>
          <w:szCs w:val="20"/>
        </w:rPr>
      </w:pPr>
    </w:p>
    <w:p w:rsidR="00BD4109" w:rsidRDefault="00BD4109" w:rsidP="00BD4109">
      <w:pPr>
        <w:ind w:left="60"/>
        <w:rPr>
          <w:sz w:val="20"/>
          <w:szCs w:val="20"/>
        </w:rPr>
      </w:pPr>
      <w:proofErr w:type="gramStart"/>
      <w:r>
        <w:rPr>
          <w:rFonts w:ascii="Arial" w:eastAsia="Arial" w:hAnsi="Arial" w:cs="Arial"/>
          <w:sz w:val="20"/>
          <w:szCs w:val="20"/>
        </w:rPr>
        <w:t>qui</w:t>
      </w:r>
      <w:proofErr w:type="gramEnd"/>
      <w:r>
        <w:rPr>
          <w:rFonts w:ascii="Arial" w:eastAsia="Arial" w:hAnsi="Arial" w:cs="Arial"/>
          <w:sz w:val="20"/>
          <w:szCs w:val="20"/>
        </w:rPr>
        <w:t xml:space="preserve"> est faite  par  le code du Tourisme à tous les organisateurs de séjours et voyages.</w:t>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95" w:lineRule="exact"/>
        <w:rPr>
          <w:sz w:val="20"/>
          <w:szCs w:val="20"/>
        </w:rPr>
      </w:pPr>
    </w:p>
    <w:p w:rsidR="00BD4109" w:rsidRDefault="00BD4109" w:rsidP="00BD4109">
      <w:pPr>
        <w:rPr>
          <w:sz w:val="20"/>
          <w:szCs w:val="20"/>
        </w:rPr>
      </w:pPr>
      <w:r>
        <w:rPr>
          <w:rFonts w:ascii="Arial" w:eastAsia="Arial" w:hAnsi="Arial" w:cs="Arial"/>
          <w:b/>
          <w:bCs/>
          <w:color w:val="000080"/>
          <w:sz w:val="18"/>
          <w:szCs w:val="18"/>
        </w:rPr>
        <w:t>DEFINITIONS GENERALES APPLICABLES AU CONTRAT RESPONSABILITE CIVILE PROFESSIONNELLE</w:t>
      </w:r>
    </w:p>
    <w:p w:rsidR="00BD4109" w:rsidRDefault="00BD4109" w:rsidP="00BD4109">
      <w:pPr>
        <w:spacing w:line="200" w:lineRule="exact"/>
        <w:rPr>
          <w:sz w:val="20"/>
          <w:szCs w:val="20"/>
        </w:rPr>
      </w:pPr>
    </w:p>
    <w:p w:rsidR="00BD4109" w:rsidRDefault="00BD4109" w:rsidP="00BD4109">
      <w:pPr>
        <w:spacing w:line="236" w:lineRule="exact"/>
        <w:rPr>
          <w:sz w:val="20"/>
          <w:szCs w:val="20"/>
        </w:rPr>
      </w:pPr>
    </w:p>
    <w:p w:rsidR="00BD4109" w:rsidRDefault="00BD4109" w:rsidP="00BD4109">
      <w:pPr>
        <w:rPr>
          <w:sz w:val="20"/>
          <w:szCs w:val="20"/>
        </w:rPr>
      </w:pPr>
      <w:r>
        <w:rPr>
          <w:rFonts w:ascii="Arial" w:eastAsia="Arial" w:hAnsi="Arial" w:cs="Arial"/>
          <w:b/>
          <w:bCs/>
          <w:sz w:val="20"/>
          <w:szCs w:val="20"/>
        </w:rPr>
        <w:t>-</w:t>
      </w:r>
      <w:proofErr w:type="gramStart"/>
      <w:r>
        <w:rPr>
          <w:rFonts w:ascii="Arial" w:eastAsia="Arial" w:hAnsi="Arial" w:cs="Arial"/>
          <w:b/>
          <w:bCs/>
          <w:sz w:val="20"/>
          <w:szCs w:val="20"/>
        </w:rPr>
        <w:t>assuré</w:t>
      </w:r>
      <w:r>
        <w:rPr>
          <w:rFonts w:ascii="Arial" w:eastAsia="Arial" w:hAnsi="Arial" w:cs="Arial"/>
          <w:sz w:val="20"/>
          <w:szCs w:val="20"/>
        </w:rPr>
        <w:t>:</w:t>
      </w:r>
      <w:proofErr w:type="gramEnd"/>
    </w:p>
    <w:p w:rsidR="00BD4109" w:rsidRDefault="00BD4109" w:rsidP="00BD4109">
      <w:pPr>
        <w:spacing w:line="234" w:lineRule="exact"/>
        <w:rPr>
          <w:sz w:val="20"/>
          <w:szCs w:val="20"/>
        </w:rPr>
      </w:pPr>
    </w:p>
    <w:p w:rsidR="00BD4109" w:rsidRDefault="00BD4109" w:rsidP="00BD4109">
      <w:pPr>
        <w:ind w:left="280"/>
        <w:rPr>
          <w:sz w:val="20"/>
          <w:szCs w:val="20"/>
        </w:rPr>
      </w:pPr>
      <w:r>
        <w:rPr>
          <w:rFonts w:ascii="Arial" w:eastAsia="Arial" w:hAnsi="Arial" w:cs="Arial"/>
          <w:sz w:val="20"/>
          <w:szCs w:val="20"/>
        </w:rPr>
        <w:t>. La Fédération Française de Randonnée Pédestre, les comités et associations bénéficiant</w:t>
      </w:r>
    </w:p>
    <w:p w:rsidR="00BD4109" w:rsidRDefault="00BD4109" w:rsidP="00BD4109">
      <w:pPr>
        <w:spacing w:line="228" w:lineRule="exact"/>
        <w:rPr>
          <w:sz w:val="20"/>
          <w:szCs w:val="20"/>
        </w:rPr>
      </w:pPr>
    </w:p>
    <w:p w:rsidR="00BD4109" w:rsidRDefault="00BD4109" w:rsidP="00BD4109">
      <w:pPr>
        <w:ind w:left="320"/>
        <w:rPr>
          <w:sz w:val="20"/>
          <w:szCs w:val="20"/>
        </w:rPr>
      </w:pPr>
      <w:proofErr w:type="gramStart"/>
      <w:r>
        <w:rPr>
          <w:rFonts w:ascii="Arial" w:eastAsia="Arial" w:hAnsi="Arial" w:cs="Arial"/>
          <w:sz w:val="20"/>
          <w:szCs w:val="20"/>
        </w:rPr>
        <w:t>de</w:t>
      </w:r>
      <w:proofErr w:type="gramEnd"/>
      <w:r>
        <w:rPr>
          <w:rFonts w:ascii="Arial" w:eastAsia="Arial" w:hAnsi="Arial" w:cs="Arial"/>
          <w:sz w:val="20"/>
          <w:szCs w:val="20"/>
        </w:rPr>
        <w:t xml:space="preserve"> l’extension "immatriculation tourisme" de la Fédération.</w:t>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317" w:lineRule="exact"/>
        <w:rPr>
          <w:sz w:val="20"/>
          <w:szCs w:val="20"/>
        </w:rPr>
      </w:pPr>
    </w:p>
    <w:p w:rsidR="00BD4109" w:rsidRDefault="00BD4109" w:rsidP="00BD4109">
      <w:pPr>
        <w:ind w:left="60"/>
        <w:rPr>
          <w:sz w:val="20"/>
          <w:szCs w:val="20"/>
        </w:rPr>
      </w:pPr>
      <w:r>
        <w:rPr>
          <w:rFonts w:ascii="Arial" w:eastAsia="Arial" w:hAnsi="Arial" w:cs="Arial"/>
          <w:sz w:val="20"/>
          <w:szCs w:val="20"/>
        </w:rPr>
        <w:t>-</w:t>
      </w:r>
      <w:r>
        <w:rPr>
          <w:rFonts w:ascii="Arial" w:eastAsia="Arial" w:hAnsi="Arial" w:cs="Arial"/>
          <w:b/>
          <w:bCs/>
          <w:sz w:val="20"/>
          <w:szCs w:val="20"/>
        </w:rPr>
        <w:t>assureur</w:t>
      </w:r>
      <w:r>
        <w:rPr>
          <w:rFonts w:ascii="Arial" w:eastAsia="Arial" w:hAnsi="Arial" w:cs="Arial"/>
          <w:sz w:val="20"/>
          <w:szCs w:val="20"/>
        </w:rPr>
        <w:t xml:space="preserve"> :</w:t>
      </w:r>
    </w:p>
    <w:p w:rsidR="00BD4109" w:rsidRDefault="00BD4109" w:rsidP="00BD4109">
      <w:pPr>
        <w:spacing w:line="231" w:lineRule="exact"/>
        <w:rPr>
          <w:sz w:val="20"/>
          <w:szCs w:val="20"/>
        </w:rPr>
      </w:pPr>
    </w:p>
    <w:p w:rsidR="00BD4109" w:rsidRDefault="00BD4109" w:rsidP="00BD4109">
      <w:pPr>
        <w:ind w:left="700"/>
        <w:rPr>
          <w:sz w:val="20"/>
          <w:szCs w:val="20"/>
        </w:rPr>
      </w:pPr>
      <w:r>
        <w:rPr>
          <w:rFonts w:ascii="Arial" w:eastAsia="Arial" w:hAnsi="Arial" w:cs="Arial"/>
          <w:b/>
          <w:bCs/>
          <w:sz w:val="20"/>
          <w:szCs w:val="20"/>
        </w:rPr>
        <w:t>Contrat souscrit via MDS Conseil, auprès d’ALLIANZ I.A.R.D.</w:t>
      </w:r>
    </w:p>
    <w:p w:rsidR="00BD4109" w:rsidRDefault="00BD4109" w:rsidP="00BD4109">
      <w:pPr>
        <w:spacing w:line="233"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2140"/>
        <w:gridCol w:w="1100"/>
        <w:gridCol w:w="400"/>
        <w:gridCol w:w="240"/>
        <w:gridCol w:w="1120"/>
        <w:gridCol w:w="780"/>
        <w:gridCol w:w="320"/>
        <w:gridCol w:w="1420"/>
        <w:gridCol w:w="1700"/>
      </w:tblGrid>
      <w:tr w:rsidR="00BD4109" w:rsidTr="007932C6">
        <w:trPr>
          <w:trHeight w:val="230"/>
        </w:trPr>
        <w:tc>
          <w:tcPr>
            <w:tcW w:w="3640" w:type="dxa"/>
            <w:gridSpan w:val="3"/>
            <w:vAlign w:val="bottom"/>
          </w:tcPr>
          <w:p w:rsidR="00BD4109" w:rsidRDefault="00BD4109" w:rsidP="007932C6">
            <w:pPr>
              <w:rPr>
                <w:sz w:val="20"/>
                <w:szCs w:val="20"/>
              </w:rPr>
            </w:pPr>
            <w:r>
              <w:rPr>
                <w:rFonts w:ascii="Arial" w:eastAsia="Arial" w:hAnsi="Arial" w:cs="Arial"/>
                <w:sz w:val="20"/>
                <w:szCs w:val="20"/>
              </w:rPr>
              <w:t>ALLIANZ I.A.R.D.  -  87 rue de Richelieu</w:t>
            </w:r>
          </w:p>
        </w:tc>
        <w:tc>
          <w:tcPr>
            <w:tcW w:w="240" w:type="dxa"/>
            <w:vAlign w:val="bottom"/>
          </w:tcPr>
          <w:p w:rsidR="00BD4109" w:rsidRDefault="00BD4109" w:rsidP="007932C6">
            <w:pPr>
              <w:jc w:val="right"/>
              <w:rPr>
                <w:sz w:val="20"/>
                <w:szCs w:val="20"/>
              </w:rPr>
            </w:pPr>
            <w:r>
              <w:rPr>
                <w:rFonts w:ascii="Arial" w:eastAsia="Arial" w:hAnsi="Arial" w:cs="Arial"/>
                <w:sz w:val="20"/>
                <w:szCs w:val="20"/>
              </w:rPr>
              <w:t>-</w:t>
            </w:r>
          </w:p>
        </w:tc>
        <w:tc>
          <w:tcPr>
            <w:tcW w:w="1120" w:type="dxa"/>
            <w:vAlign w:val="bottom"/>
          </w:tcPr>
          <w:p w:rsidR="00BD4109" w:rsidRDefault="00BD4109" w:rsidP="007932C6">
            <w:pPr>
              <w:ind w:left="20"/>
              <w:rPr>
                <w:sz w:val="20"/>
                <w:szCs w:val="20"/>
              </w:rPr>
            </w:pPr>
            <w:r>
              <w:rPr>
                <w:rFonts w:ascii="Arial" w:eastAsia="Arial" w:hAnsi="Arial" w:cs="Arial"/>
                <w:sz w:val="20"/>
                <w:szCs w:val="20"/>
              </w:rPr>
              <w:t>75002 Paris</w:t>
            </w:r>
          </w:p>
        </w:tc>
        <w:tc>
          <w:tcPr>
            <w:tcW w:w="4220" w:type="dxa"/>
            <w:gridSpan w:val="4"/>
            <w:vAlign w:val="bottom"/>
          </w:tcPr>
          <w:p w:rsidR="00BD4109" w:rsidRDefault="00BD4109" w:rsidP="007932C6">
            <w:pPr>
              <w:jc w:val="right"/>
              <w:rPr>
                <w:sz w:val="20"/>
                <w:szCs w:val="20"/>
              </w:rPr>
            </w:pPr>
            <w:r>
              <w:rPr>
                <w:rFonts w:ascii="Arial" w:eastAsia="Arial" w:hAnsi="Arial" w:cs="Arial"/>
                <w:sz w:val="20"/>
                <w:szCs w:val="20"/>
              </w:rPr>
              <w:t>-  Entreprise régie par le Code des assurances</w:t>
            </w:r>
          </w:p>
        </w:tc>
      </w:tr>
      <w:tr w:rsidR="00BD4109" w:rsidTr="007932C6">
        <w:trPr>
          <w:trHeight w:val="230"/>
        </w:trPr>
        <w:tc>
          <w:tcPr>
            <w:tcW w:w="5780" w:type="dxa"/>
            <w:gridSpan w:val="6"/>
            <w:vAlign w:val="bottom"/>
          </w:tcPr>
          <w:p w:rsidR="00BD4109" w:rsidRDefault="00BD4109" w:rsidP="007932C6">
            <w:pPr>
              <w:rPr>
                <w:sz w:val="20"/>
                <w:szCs w:val="20"/>
              </w:rPr>
            </w:pPr>
            <w:r>
              <w:rPr>
                <w:rFonts w:ascii="Arial" w:eastAsia="Arial" w:hAnsi="Arial" w:cs="Arial"/>
                <w:w w:val="99"/>
                <w:sz w:val="20"/>
                <w:szCs w:val="20"/>
              </w:rPr>
              <w:t xml:space="preserve">-  SA au capital de 938 787 416 </w:t>
            </w:r>
            <w:proofErr w:type="gramStart"/>
            <w:r>
              <w:rPr>
                <w:rFonts w:ascii="Arial" w:eastAsia="Arial" w:hAnsi="Arial" w:cs="Arial"/>
                <w:w w:val="99"/>
                <w:sz w:val="20"/>
                <w:szCs w:val="20"/>
              </w:rPr>
              <w:t>Euros  -</w:t>
            </w:r>
            <w:proofErr w:type="gramEnd"/>
            <w:r>
              <w:rPr>
                <w:rFonts w:ascii="Arial" w:eastAsia="Arial" w:hAnsi="Arial" w:cs="Arial"/>
                <w:w w:val="99"/>
                <w:sz w:val="20"/>
                <w:szCs w:val="20"/>
              </w:rPr>
              <w:t xml:space="preserve">  542 110 291 RCS Paris</w:t>
            </w:r>
          </w:p>
        </w:tc>
        <w:tc>
          <w:tcPr>
            <w:tcW w:w="320" w:type="dxa"/>
            <w:vAlign w:val="bottom"/>
          </w:tcPr>
          <w:p w:rsidR="00BD4109" w:rsidRDefault="00BD4109" w:rsidP="007932C6">
            <w:pPr>
              <w:rPr>
                <w:sz w:val="20"/>
                <w:szCs w:val="20"/>
              </w:rPr>
            </w:pPr>
          </w:p>
        </w:tc>
        <w:tc>
          <w:tcPr>
            <w:tcW w:w="1420" w:type="dxa"/>
            <w:vAlign w:val="bottom"/>
          </w:tcPr>
          <w:p w:rsidR="00BD4109" w:rsidRDefault="00BD4109" w:rsidP="007932C6">
            <w:pPr>
              <w:rPr>
                <w:sz w:val="20"/>
                <w:szCs w:val="20"/>
              </w:rPr>
            </w:pPr>
          </w:p>
        </w:tc>
        <w:tc>
          <w:tcPr>
            <w:tcW w:w="1700" w:type="dxa"/>
            <w:vAlign w:val="bottom"/>
          </w:tcPr>
          <w:p w:rsidR="00BD4109" w:rsidRDefault="00BD4109" w:rsidP="007932C6">
            <w:pPr>
              <w:rPr>
                <w:sz w:val="20"/>
                <w:szCs w:val="20"/>
              </w:rPr>
            </w:pPr>
          </w:p>
        </w:tc>
      </w:tr>
      <w:tr w:rsidR="00BD4109" w:rsidTr="007932C6">
        <w:trPr>
          <w:trHeight w:val="458"/>
        </w:trPr>
        <w:tc>
          <w:tcPr>
            <w:tcW w:w="5000" w:type="dxa"/>
            <w:gridSpan w:val="5"/>
            <w:vAlign w:val="bottom"/>
          </w:tcPr>
          <w:p w:rsidR="00BD4109" w:rsidRDefault="00BD4109" w:rsidP="007932C6">
            <w:pPr>
              <w:rPr>
                <w:sz w:val="20"/>
                <w:szCs w:val="20"/>
              </w:rPr>
            </w:pPr>
            <w:r>
              <w:rPr>
                <w:rFonts w:ascii="Arial" w:eastAsia="Arial" w:hAnsi="Arial" w:cs="Arial"/>
                <w:sz w:val="20"/>
                <w:szCs w:val="20"/>
              </w:rPr>
              <w:t>MDS CONSEIL - Siège social : 43 rue Scheffer - 75116</w:t>
            </w:r>
          </w:p>
        </w:tc>
        <w:tc>
          <w:tcPr>
            <w:tcW w:w="780" w:type="dxa"/>
            <w:vAlign w:val="bottom"/>
          </w:tcPr>
          <w:p w:rsidR="00BD4109" w:rsidRDefault="00BD4109" w:rsidP="007932C6">
            <w:pPr>
              <w:ind w:left="40"/>
              <w:rPr>
                <w:sz w:val="20"/>
                <w:szCs w:val="20"/>
              </w:rPr>
            </w:pPr>
            <w:r>
              <w:rPr>
                <w:rFonts w:ascii="Arial" w:eastAsia="Arial" w:hAnsi="Arial" w:cs="Arial"/>
                <w:sz w:val="20"/>
                <w:szCs w:val="20"/>
              </w:rPr>
              <w:t>Paris</w:t>
            </w:r>
          </w:p>
        </w:tc>
        <w:tc>
          <w:tcPr>
            <w:tcW w:w="320" w:type="dxa"/>
            <w:vAlign w:val="bottom"/>
          </w:tcPr>
          <w:p w:rsidR="00BD4109" w:rsidRDefault="00BD4109" w:rsidP="007932C6">
            <w:pPr>
              <w:ind w:right="140"/>
              <w:jc w:val="right"/>
              <w:rPr>
                <w:sz w:val="20"/>
                <w:szCs w:val="20"/>
              </w:rPr>
            </w:pPr>
            <w:r>
              <w:rPr>
                <w:rFonts w:ascii="Arial" w:eastAsia="Arial" w:hAnsi="Arial" w:cs="Arial"/>
                <w:w w:val="89"/>
                <w:sz w:val="20"/>
                <w:szCs w:val="20"/>
              </w:rPr>
              <w:t>-</w:t>
            </w:r>
          </w:p>
        </w:tc>
        <w:tc>
          <w:tcPr>
            <w:tcW w:w="3120" w:type="dxa"/>
            <w:gridSpan w:val="2"/>
            <w:vAlign w:val="bottom"/>
          </w:tcPr>
          <w:p w:rsidR="00BD4109" w:rsidRDefault="00BD4109" w:rsidP="007932C6">
            <w:pPr>
              <w:jc w:val="right"/>
              <w:rPr>
                <w:sz w:val="20"/>
                <w:szCs w:val="20"/>
              </w:rPr>
            </w:pPr>
            <w:r>
              <w:rPr>
                <w:rFonts w:ascii="Arial" w:eastAsia="Arial" w:hAnsi="Arial" w:cs="Arial"/>
                <w:sz w:val="20"/>
                <w:szCs w:val="20"/>
              </w:rPr>
              <w:t>SASU de courtage d’assurance et</w:t>
            </w:r>
          </w:p>
        </w:tc>
      </w:tr>
      <w:tr w:rsidR="00BD4109" w:rsidTr="007932C6">
        <w:trPr>
          <w:trHeight w:val="230"/>
        </w:trPr>
        <w:tc>
          <w:tcPr>
            <w:tcW w:w="5780" w:type="dxa"/>
            <w:gridSpan w:val="6"/>
            <w:vAlign w:val="bottom"/>
          </w:tcPr>
          <w:p w:rsidR="00BD4109" w:rsidRDefault="00BD4109" w:rsidP="007932C6">
            <w:pPr>
              <w:rPr>
                <w:sz w:val="20"/>
                <w:szCs w:val="20"/>
              </w:rPr>
            </w:pPr>
            <w:proofErr w:type="gramStart"/>
            <w:r>
              <w:rPr>
                <w:rFonts w:ascii="Arial" w:eastAsia="Arial" w:hAnsi="Arial" w:cs="Arial"/>
                <w:sz w:val="20"/>
                <w:szCs w:val="20"/>
              </w:rPr>
              <w:t>de</w:t>
            </w:r>
            <w:proofErr w:type="gramEnd"/>
            <w:r>
              <w:rPr>
                <w:rFonts w:ascii="Arial" w:eastAsia="Arial" w:hAnsi="Arial" w:cs="Arial"/>
                <w:sz w:val="20"/>
                <w:szCs w:val="20"/>
              </w:rPr>
              <w:t xml:space="preserve"> Conseil au Capital de 330 144 € - SIRET 434 560 199 00029</w:t>
            </w:r>
          </w:p>
        </w:tc>
        <w:tc>
          <w:tcPr>
            <w:tcW w:w="320" w:type="dxa"/>
            <w:vAlign w:val="bottom"/>
          </w:tcPr>
          <w:p w:rsidR="00BD4109" w:rsidRDefault="00BD4109" w:rsidP="007932C6">
            <w:pPr>
              <w:jc w:val="right"/>
              <w:rPr>
                <w:sz w:val="20"/>
                <w:szCs w:val="20"/>
              </w:rPr>
            </w:pPr>
            <w:r>
              <w:rPr>
                <w:rFonts w:ascii="Arial" w:eastAsia="Arial" w:hAnsi="Arial" w:cs="Arial"/>
                <w:sz w:val="20"/>
                <w:szCs w:val="20"/>
              </w:rPr>
              <w:t>-</w:t>
            </w:r>
          </w:p>
        </w:tc>
        <w:tc>
          <w:tcPr>
            <w:tcW w:w="1420" w:type="dxa"/>
            <w:vAlign w:val="bottom"/>
          </w:tcPr>
          <w:p w:rsidR="00BD4109" w:rsidRDefault="00BD4109" w:rsidP="007932C6">
            <w:pPr>
              <w:ind w:left="120"/>
              <w:rPr>
                <w:sz w:val="20"/>
                <w:szCs w:val="20"/>
              </w:rPr>
            </w:pPr>
            <w:r>
              <w:rPr>
                <w:rFonts w:ascii="Arial" w:eastAsia="Arial" w:hAnsi="Arial" w:cs="Arial"/>
                <w:sz w:val="20"/>
                <w:szCs w:val="20"/>
              </w:rPr>
              <w:t>APE 6622</w:t>
            </w:r>
            <w:proofErr w:type="gramStart"/>
            <w:r>
              <w:rPr>
                <w:rFonts w:ascii="Arial" w:eastAsia="Arial" w:hAnsi="Arial" w:cs="Arial"/>
                <w:sz w:val="20"/>
                <w:szCs w:val="20"/>
              </w:rPr>
              <w:t>Z  -</w:t>
            </w:r>
            <w:proofErr w:type="gramEnd"/>
          </w:p>
        </w:tc>
        <w:tc>
          <w:tcPr>
            <w:tcW w:w="1700" w:type="dxa"/>
            <w:vAlign w:val="bottom"/>
          </w:tcPr>
          <w:p w:rsidR="00BD4109" w:rsidRDefault="00BD4109" w:rsidP="007932C6">
            <w:pPr>
              <w:jc w:val="right"/>
              <w:rPr>
                <w:sz w:val="20"/>
                <w:szCs w:val="20"/>
              </w:rPr>
            </w:pPr>
            <w:r>
              <w:rPr>
                <w:rFonts w:ascii="Arial" w:eastAsia="Arial" w:hAnsi="Arial" w:cs="Arial"/>
                <w:sz w:val="20"/>
                <w:szCs w:val="20"/>
              </w:rPr>
              <w:t>N° immatriculation</w:t>
            </w:r>
          </w:p>
        </w:tc>
      </w:tr>
      <w:tr w:rsidR="00BD4109" w:rsidTr="007932C6">
        <w:trPr>
          <w:trHeight w:val="212"/>
        </w:trPr>
        <w:tc>
          <w:tcPr>
            <w:tcW w:w="3640" w:type="dxa"/>
            <w:gridSpan w:val="3"/>
            <w:vAlign w:val="bottom"/>
          </w:tcPr>
          <w:p w:rsidR="00BD4109" w:rsidRDefault="00BD4109" w:rsidP="007932C6">
            <w:pPr>
              <w:spacing w:line="212" w:lineRule="exact"/>
              <w:rPr>
                <w:rFonts w:ascii="Arial" w:eastAsia="Arial" w:hAnsi="Arial" w:cs="Arial"/>
                <w:sz w:val="20"/>
                <w:szCs w:val="20"/>
              </w:rPr>
            </w:pPr>
            <w:r>
              <w:rPr>
                <w:rFonts w:ascii="Arial" w:eastAsia="Arial" w:hAnsi="Arial" w:cs="Arial"/>
                <w:sz w:val="20"/>
                <w:szCs w:val="20"/>
              </w:rPr>
              <w:t xml:space="preserve">ORIAS :  07 001 479  </w:t>
            </w:r>
            <w:hyperlink r:id="rId13">
              <w:r>
                <w:rPr>
                  <w:rFonts w:ascii="Arial" w:eastAsia="Arial" w:hAnsi="Arial" w:cs="Arial"/>
                  <w:sz w:val="20"/>
                  <w:szCs w:val="20"/>
                </w:rPr>
                <w:t xml:space="preserve">(www.orias.fr  </w:t>
              </w:r>
            </w:hyperlink>
            <w:r>
              <w:rPr>
                <w:rFonts w:ascii="Arial" w:eastAsia="Arial" w:hAnsi="Arial" w:cs="Arial"/>
                <w:sz w:val="20"/>
                <w:szCs w:val="20"/>
              </w:rPr>
              <w:t>)</w:t>
            </w:r>
          </w:p>
        </w:tc>
        <w:tc>
          <w:tcPr>
            <w:tcW w:w="240" w:type="dxa"/>
            <w:vAlign w:val="bottom"/>
          </w:tcPr>
          <w:p w:rsidR="00BD4109" w:rsidRDefault="00BD4109" w:rsidP="007932C6">
            <w:pPr>
              <w:spacing w:line="212" w:lineRule="exact"/>
              <w:jc w:val="right"/>
              <w:rPr>
                <w:sz w:val="20"/>
                <w:szCs w:val="20"/>
              </w:rPr>
            </w:pPr>
            <w:r>
              <w:rPr>
                <w:rFonts w:ascii="Arial" w:eastAsia="Arial" w:hAnsi="Arial" w:cs="Arial"/>
                <w:sz w:val="20"/>
                <w:szCs w:val="20"/>
              </w:rPr>
              <w:t>-</w:t>
            </w:r>
          </w:p>
        </w:tc>
        <w:tc>
          <w:tcPr>
            <w:tcW w:w="1120" w:type="dxa"/>
            <w:vAlign w:val="bottom"/>
          </w:tcPr>
          <w:p w:rsidR="00BD4109" w:rsidRDefault="00BD4109" w:rsidP="007932C6">
            <w:pPr>
              <w:spacing w:line="212" w:lineRule="exact"/>
              <w:ind w:left="320"/>
              <w:rPr>
                <w:sz w:val="20"/>
                <w:szCs w:val="20"/>
              </w:rPr>
            </w:pPr>
            <w:r>
              <w:rPr>
                <w:rFonts w:ascii="Arial" w:eastAsia="Arial" w:hAnsi="Arial" w:cs="Arial"/>
                <w:sz w:val="20"/>
                <w:szCs w:val="20"/>
              </w:rPr>
              <w:t>Garantie</w:t>
            </w:r>
          </w:p>
        </w:tc>
        <w:tc>
          <w:tcPr>
            <w:tcW w:w="1100" w:type="dxa"/>
            <w:gridSpan w:val="2"/>
            <w:vAlign w:val="bottom"/>
          </w:tcPr>
          <w:p w:rsidR="00BD4109" w:rsidRDefault="00BD4109" w:rsidP="007932C6">
            <w:pPr>
              <w:spacing w:line="212" w:lineRule="exact"/>
              <w:jc w:val="right"/>
              <w:rPr>
                <w:sz w:val="20"/>
                <w:szCs w:val="20"/>
              </w:rPr>
            </w:pPr>
            <w:proofErr w:type="gramStart"/>
            <w:r>
              <w:rPr>
                <w:rFonts w:ascii="Arial" w:eastAsia="Arial" w:hAnsi="Arial" w:cs="Arial"/>
                <w:sz w:val="20"/>
                <w:szCs w:val="20"/>
              </w:rPr>
              <w:t>financière</w:t>
            </w:r>
            <w:proofErr w:type="gramEnd"/>
          </w:p>
        </w:tc>
        <w:tc>
          <w:tcPr>
            <w:tcW w:w="1420" w:type="dxa"/>
            <w:vAlign w:val="bottom"/>
          </w:tcPr>
          <w:p w:rsidR="00BD4109" w:rsidRDefault="00BD4109" w:rsidP="007932C6">
            <w:pPr>
              <w:spacing w:line="212" w:lineRule="exact"/>
              <w:ind w:left="80"/>
              <w:rPr>
                <w:sz w:val="20"/>
                <w:szCs w:val="20"/>
              </w:rPr>
            </w:pPr>
            <w:proofErr w:type="gramStart"/>
            <w:r>
              <w:rPr>
                <w:rFonts w:ascii="Arial" w:eastAsia="Arial" w:hAnsi="Arial" w:cs="Arial"/>
                <w:sz w:val="20"/>
                <w:szCs w:val="20"/>
              </w:rPr>
              <w:t>et  assurance</w:t>
            </w:r>
            <w:proofErr w:type="gramEnd"/>
          </w:p>
        </w:tc>
        <w:tc>
          <w:tcPr>
            <w:tcW w:w="1700" w:type="dxa"/>
            <w:vAlign w:val="bottom"/>
          </w:tcPr>
          <w:p w:rsidR="00BD4109" w:rsidRDefault="00BD4109" w:rsidP="007932C6">
            <w:pPr>
              <w:spacing w:line="212" w:lineRule="exact"/>
              <w:jc w:val="right"/>
              <w:rPr>
                <w:sz w:val="20"/>
                <w:szCs w:val="20"/>
              </w:rPr>
            </w:pPr>
            <w:proofErr w:type="gramStart"/>
            <w:r>
              <w:rPr>
                <w:rFonts w:ascii="Arial" w:eastAsia="Arial" w:hAnsi="Arial" w:cs="Arial"/>
                <w:sz w:val="20"/>
                <w:szCs w:val="20"/>
              </w:rPr>
              <w:t>de  responsabilité</w:t>
            </w:r>
            <w:proofErr w:type="gramEnd"/>
          </w:p>
        </w:tc>
      </w:tr>
      <w:tr w:rsidR="00BD4109" w:rsidTr="007932C6">
        <w:trPr>
          <w:trHeight w:val="20"/>
        </w:trPr>
        <w:tc>
          <w:tcPr>
            <w:tcW w:w="2140" w:type="dxa"/>
            <w:vAlign w:val="bottom"/>
          </w:tcPr>
          <w:p w:rsidR="00BD4109" w:rsidRDefault="00BD4109" w:rsidP="007932C6">
            <w:pPr>
              <w:spacing w:line="20" w:lineRule="exact"/>
              <w:rPr>
                <w:sz w:val="1"/>
                <w:szCs w:val="1"/>
              </w:rPr>
            </w:pPr>
          </w:p>
        </w:tc>
        <w:tc>
          <w:tcPr>
            <w:tcW w:w="1100" w:type="dxa"/>
            <w:shd w:val="clear" w:color="auto" w:fill="000000"/>
            <w:vAlign w:val="bottom"/>
          </w:tcPr>
          <w:p w:rsidR="00BD4109" w:rsidRDefault="00BD4109" w:rsidP="007932C6">
            <w:pPr>
              <w:spacing w:line="20" w:lineRule="exact"/>
              <w:rPr>
                <w:sz w:val="1"/>
                <w:szCs w:val="1"/>
              </w:rPr>
            </w:pPr>
          </w:p>
        </w:tc>
        <w:tc>
          <w:tcPr>
            <w:tcW w:w="400" w:type="dxa"/>
            <w:vAlign w:val="bottom"/>
          </w:tcPr>
          <w:p w:rsidR="00BD4109" w:rsidRDefault="00BD4109" w:rsidP="007932C6">
            <w:pPr>
              <w:spacing w:line="20" w:lineRule="exact"/>
              <w:rPr>
                <w:sz w:val="1"/>
                <w:szCs w:val="1"/>
              </w:rPr>
            </w:pPr>
          </w:p>
        </w:tc>
        <w:tc>
          <w:tcPr>
            <w:tcW w:w="240" w:type="dxa"/>
            <w:vAlign w:val="bottom"/>
          </w:tcPr>
          <w:p w:rsidR="00BD4109" w:rsidRDefault="00BD4109" w:rsidP="007932C6">
            <w:pPr>
              <w:spacing w:line="20" w:lineRule="exact"/>
              <w:rPr>
                <w:sz w:val="1"/>
                <w:szCs w:val="1"/>
              </w:rPr>
            </w:pPr>
          </w:p>
        </w:tc>
        <w:tc>
          <w:tcPr>
            <w:tcW w:w="1120" w:type="dxa"/>
            <w:vAlign w:val="bottom"/>
          </w:tcPr>
          <w:p w:rsidR="00BD4109" w:rsidRDefault="00BD4109" w:rsidP="007932C6">
            <w:pPr>
              <w:spacing w:line="20" w:lineRule="exact"/>
              <w:rPr>
                <w:sz w:val="1"/>
                <w:szCs w:val="1"/>
              </w:rPr>
            </w:pPr>
          </w:p>
        </w:tc>
        <w:tc>
          <w:tcPr>
            <w:tcW w:w="780" w:type="dxa"/>
            <w:vAlign w:val="bottom"/>
          </w:tcPr>
          <w:p w:rsidR="00BD4109" w:rsidRDefault="00BD4109" w:rsidP="007932C6">
            <w:pPr>
              <w:spacing w:line="20" w:lineRule="exact"/>
              <w:rPr>
                <w:sz w:val="1"/>
                <w:szCs w:val="1"/>
              </w:rPr>
            </w:pPr>
          </w:p>
        </w:tc>
        <w:tc>
          <w:tcPr>
            <w:tcW w:w="320" w:type="dxa"/>
            <w:vAlign w:val="bottom"/>
          </w:tcPr>
          <w:p w:rsidR="00BD4109" w:rsidRDefault="00BD4109" w:rsidP="007932C6">
            <w:pPr>
              <w:spacing w:line="20" w:lineRule="exact"/>
              <w:rPr>
                <w:sz w:val="1"/>
                <w:szCs w:val="1"/>
              </w:rPr>
            </w:pPr>
          </w:p>
        </w:tc>
        <w:tc>
          <w:tcPr>
            <w:tcW w:w="1420" w:type="dxa"/>
            <w:vAlign w:val="bottom"/>
          </w:tcPr>
          <w:p w:rsidR="00BD4109" w:rsidRDefault="00BD4109" w:rsidP="007932C6">
            <w:pPr>
              <w:spacing w:line="20" w:lineRule="exact"/>
              <w:rPr>
                <w:sz w:val="1"/>
                <w:szCs w:val="1"/>
              </w:rPr>
            </w:pPr>
          </w:p>
        </w:tc>
        <w:tc>
          <w:tcPr>
            <w:tcW w:w="1700" w:type="dxa"/>
            <w:vAlign w:val="bottom"/>
          </w:tcPr>
          <w:p w:rsidR="00BD4109" w:rsidRDefault="00BD4109" w:rsidP="007932C6">
            <w:pPr>
              <w:spacing w:line="20" w:lineRule="exact"/>
              <w:rPr>
                <w:sz w:val="1"/>
                <w:szCs w:val="1"/>
              </w:rPr>
            </w:pPr>
          </w:p>
        </w:tc>
      </w:tr>
    </w:tbl>
    <w:p w:rsidR="00BD4109" w:rsidRDefault="00BD4109" w:rsidP="00BD4109">
      <w:pPr>
        <w:spacing w:line="4" w:lineRule="exact"/>
        <w:rPr>
          <w:sz w:val="20"/>
          <w:szCs w:val="20"/>
        </w:rPr>
      </w:pPr>
    </w:p>
    <w:p w:rsidR="00BD4109" w:rsidRDefault="00BD4109" w:rsidP="00BD4109">
      <w:pPr>
        <w:ind w:left="700"/>
        <w:rPr>
          <w:sz w:val="20"/>
          <w:szCs w:val="20"/>
        </w:rPr>
      </w:pPr>
      <w:proofErr w:type="gramStart"/>
      <w:r>
        <w:rPr>
          <w:rFonts w:ascii="Arial" w:eastAsia="Arial" w:hAnsi="Arial" w:cs="Arial"/>
          <w:sz w:val="20"/>
          <w:szCs w:val="20"/>
        </w:rPr>
        <w:t>professionnelle</w:t>
      </w:r>
      <w:proofErr w:type="gramEnd"/>
      <w:r>
        <w:rPr>
          <w:rFonts w:ascii="Arial" w:eastAsia="Arial" w:hAnsi="Arial" w:cs="Arial"/>
          <w:sz w:val="20"/>
          <w:szCs w:val="20"/>
        </w:rPr>
        <w:t xml:space="preserve"> conformes aux articles L.512-6 et L.512-7 du code des assurances</w:t>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317" w:lineRule="exact"/>
        <w:rPr>
          <w:sz w:val="20"/>
          <w:szCs w:val="20"/>
        </w:rPr>
      </w:pPr>
    </w:p>
    <w:p w:rsidR="00BD4109" w:rsidRDefault="00BD4109" w:rsidP="00BD4109">
      <w:pPr>
        <w:rPr>
          <w:sz w:val="20"/>
          <w:szCs w:val="20"/>
        </w:rPr>
      </w:pPr>
      <w:r>
        <w:rPr>
          <w:rFonts w:ascii="Arial" w:eastAsia="Arial" w:hAnsi="Arial" w:cs="Arial"/>
          <w:sz w:val="20"/>
          <w:szCs w:val="20"/>
        </w:rPr>
        <w:t>-</w:t>
      </w:r>
      <w:r>
        <w:rPr>
          <w:rFonts w:ascii="Arial" w:eastAsia="Arial" w:hAnsi="Arial" w:cs="Arial"/>
          <w:b/>
          <w:bCs/>
          <w:sz w:val="20"/>
          <w:szCs w:val="20"/>
        </w:rPr>
        <w:t>activités assurées par le contrat</w:t>
      </w:r>
    </w:p>
    <w:p w:rsidR="00BD4109" w:rsidRDefault="00BD4109" w:rsidP="00BD4109">
      <w:pPr>
        <w:spacing w:line="231" w:lineRule="exact"/>
        <w:rPr>
          <w:sz w:val="20"/>
          <w:szCs w:val="20"/>
        </w:rPr>
      </w:pPr>
    </w:p>
    <w:p w:rsidR="00BD4109" w:rsidRDefault="00BD4109" w:rsidP="00BD4109">
      <w:pPr>
        <w:ind w:left="320"/>
        <w:rPr>
          <w:sz w:val="20"/>
          <w:szCs w:val="20"/>
        </w:rPr>
      </w:pPr>
      <w:r>
        <w:rPr>
          <w:rFonts w:ascii="Arial" w:eastAsia="Arial" w:hAnsi="Arial" w:cs="Arial"/>
          <w:sz w:val="20"/>
          <w:szCs w:val="20"/>
        </w:rPr>
        <w:t>L’organisation de séjours et voyages et ce, selon les dispositions prévues au code du Tourisme.</w:t>
      </w:r>
    </w:p>
    <w:p w:rsidR="00BD4109" w:rsidRDefault="00BD4109" w:rsidP="00BD4109">
      <w:pPr>
        <w:sectPr w:rsidR="00BD4109">
          <w:pgSz w:w="11900" w:h="16838"/>
          <w:pgMar w:top="698" w:right="566" w:bottom="150" w:left="1420" w:header="0" w:footer="0" w:gutter="0"/>
          <w:cols w:space="720" w:equalWidth="0">
            <w:col w:w="9920"/>
          </w:cols>
        </w:sect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12" w:lineRule="exact"/>
        <w:rPr>
          <w:sz w:val="20"/>
          <w:szCs w:val="20"/>
        </w:rPr>
      </w:pPr>
    </w:p>
    <w:p w:rsidR="00BD4109" w:rsidRDefault="00BD4109" w:rsidP="00BD4109">
      <w:pPr>
        <w:ind w:left="3480"/>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566" w:bottom="150" w:left="1420" w:header="0" w:footer="0" w:gutter="0"/>
          <w:cols w:space="720" w:equalWidth="0">
            <w:col w:w="9920"/>
          </w:cols>
        </w:sectPr>
      </w:pPr>
    </w:p>
    <w:p w:rsidR="00BD4109" w:rsidRDefault="00BD4109" w:rsidP="00BD4109">
      <w:pPr>
        <w:ind w:right="-3"/>
        <w:jc w:val="center"/>
        <w:rPr>
          <w:sz w:val="20"/>
          <w:szCs w:val="20"/>
        </w:rPr>
      </w:pPr>
      <w:bookmarkStart w:id="3" w:name="page5"/>
      <w:bookmarkEnd w:id="3"/>
      <w:r>
        <w:rPr>
          <w:rFonts w:eastAsia="Times New Roman"/>
          <w:sz w:val="24"/>
          <w:szCs w:val="24"/>
        </w:rPr>
        <w:lastRenderedPageBreak/>
        <w:t>5</w:t>
      </w:r>
    </w:p>
    <w:p w:rsidR="00BD4109" w:rsidRDefault="00BD4109" w:rsidP="00BD4109">
      <w:pPr>
        <w:spacing w:line="200" w:lineRule="exact"/>
        <w:rPr>
          <w:sz w:val="20"/>
          <w:szCs w:val="20"/>
        </w:rPr>
      </w:pPr>
    </w:p>
    <w:p w:rsidR="00BD4109" w:rsidRDefault="00BD4109" w:rsidP="00BD4109">
      <w:pPr>
        <w:spacing w:line="371" w:lineRule="exact"/>
        <w:rPr>
          <w:sz w:val="20"/>
          <w:szCs w:val="20"/>
        </w:rPr>
      </w:pPr>
    </w:p>
    <w:p w:rsidR="00BD4109" w:rsidRDefault="00BD4109" w:rsidP="00BD4109">
      <w:pPr>
        <w:ind w:right="-3"/>
        <w:jc w:val="center"/>
        <w:rPr>
          <w:sz w:val="20"/>
          <w:szCs w:val="20"/>
        </w:rPr>
      </w:pPr>
      <w:r>
        <w:rPr>
          <w:rFonts w:ascii="Arial" w:eastAsia="Arial" w:hAnsi="Arial" w:cs="Arial"/>
          <w:b/>
          <w:bCs/>
          <w:color w:val="000080"/>
          <w:sz w:val="24"/>
          <w:szCs w:val="24"/>
        </w:rPr>
        <w:t>DETAIL DES GARANTIES</w:t>
      </w:r>
    </w:p>
    <w:p w:rsidR="00BD4109" w:rsidRDefault="00BD4109" w:rsidP="00BD4109">
      <w:pPr>
        <w:spacing w:line="20" w:lineRule="exact"/>
        <w:rPr>
          <w:sz w:val="20"/>
          <w:szCs w:val="20"/>
        </w:rPr>
      </w:pPr>
      <w:r>
        <w:rPr>
          <w:noProof/>
          <w:sz w:val="20"/>
          <w:szCs w:val="20"/>
        </w:rPr>
        <w:drawing>
          <wp:anchor distT="0" distB="0" distL="114300" distR="114300" simplePos="0" relativeHeight="251665408" behindDoc="1" locked="0" layoutInCell="0" allowOverlap="1" wp14:anchorId="6BB9935E" wp14:editId="4957661F">
            <wp:simplePos x="0" y="0"/>
            <wp:positionH relativeFrom="column">
              <wp:posOffset>-74295</wp:posOffset>
            </wp:positionH>
            <wp:positionV relativeFrom="paragraph">
              <wp:posOffset>209550</wp:posOffset>
            </wp:positionV>
            <wp:extent cx="6452235" cy="2120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blip>
                    <a:srcRect/>
                    <a:stretch>
                      <a:fillRect/>
                    </a:stretch>
                  </pic:blipFill>
                  <pic:spPr bwMode="auto">
                    <a:xfrm>
                      <a:off x="0" y="0"/>
                      <a:ext cx="6452235" cy="212090"/>
                    </a:xfrm>
                    <a:prstGeom prst="rect">
                      <a:avLst/>
                    </a:prstGeom>
                    <a:noFill/>
                  </pic:spPr>
                </pic:pic>
              </a:graphicData>
            </a:graphic>
          </wp:anchor>
        </w:drawing>
      </w:r>
    </w:p>
    <w:p w:rsidR="00BD4109" w:rsidRDefault="00BD4109" w:rsidP="00BD4109">
      <w:pPr>
        <w:spacing w:line="334" w:lineRule="exact"/>
        <w:rPr>
          <w:sz w:val="20"/>
          <w:szCs w:val="20"/>
        </w:rPr>
      </w:pPr>
    </w:p>
    <w:p w:rsidR="00BD4109" w:rsidRDefault="00BD4109" w:rsidP="00BD4109">
      <w:pPr>
        <w:numPr>
          <w:ilvl w:val="1"/>
          <w:numId w:val="5"/>
        </w:numPr>
        <w:tabs>
          <w:tab w:val="left" w:pos="924"/>
        </w:tabs>
        <w:ind w:left="924" w:hanging="264"/>
        <w:rPr>
          <w:rFonts w:ascii="Arial Narrow" w:eastAsia="Arial Narrow" w:hAnsi="Arial Narrow" w:cs="Arial Narrow"/>
          <w:b/>
          <w:bCs/>
          <w:color w:val="000080"/>
          <w:sz w:val="24"/>
          <w:szCs w:val="24"/>
        </w:rPr>
      </w:pPr>
      <w:r>
        <w:rPr>
          <w:rFonts w:ascii="Arial Narrow" w:eastAsia="Arial Narrow" w:hAnsi="Arial Narrow" w:cs="Arial Narrow"/>
          <w:b/>
          <w:bCs/>
          <w:color w:val="000080"/>
          <w:sz w:val="24"/>
          <w:szCs w:val="24"/>
        </w:rPr>
        <w:t>LES GARANTIES DE BASE DU CONTRAT RESPONSABILITE CIVILE PROFESSIONNELLE</w:t>
      </w:r>
    </w:p>
    <w:p w:rsidR="00BD4109" w:rsidRDefault="00BD4109" w:rsidP="00BD4109">
      <w:pPr>
        <w:spacing w:line="200" w:lineRule="exact"/>
        <w:rPr>
          <w:rFonts w:ascii="Arial Narrow" w:eastAsia="Arial Narrow" w:hAnsi="Arial Narrow" w:cs="Arial Narrow"/>
          <w:b/>
          <w:bCs/>
          <w:color w:val="000080"/>
          <w:sz w:val="24"/>
          <w:szCs w:val="24"/>
        </w:rPr>
      </w:pPr>
    </w:p>
    <w:p w:rsidR="00BD4109" w:rsidRDefault="00BD4109" w:rsidP="00BD4109">
      <w:pPr>
        <w:spacing w:line="378" w:lineRule="exact"/>
        <w:rPr>
          <w:rFonts w:ascii="Arial Narrow" w:eastAsia="Arial Narrow" w:hAnsi="Arial Narrow" w:cs="Arial Narrow"/>
          <w:b/>
          <w:bCs/>
          <w:color w:val="000080"/>
          <w:sz w:val="24"/>
          <w:szCs w:val="24"/>
        </w:rPr>
      </w:pPr>
    </w:p>
    <w:p w:rsidR="00BD4109" w:rsidRDefault="00BD4109" w:rsidP="00BD4109">
      <w:pPr>
        <w:numPr>
          <w:ilvl w:val="2"/>
          <w:numId w:val="5"/>
        </w:numPr>
        <w:tabs>
          <w:tab w:val="left" w:pos="1804"/>
        </w:tabs>
        <w:ind w:left="1804" w:hanging="184"/>
        <w:rPr>
          <w:rFonts w:ascii="Arial" w:eastAsia="Arial" w:hAnsi="Arial" w:cs="Arial"/>
          <w:b/>
          <w:bCs/>
          <w:color w:val="17365D"/>
          <w:sz w:val="20"/>
          <w:szCs w:val="20"/>
        </w:rPr>
      </w:pPr>
      <w:r>
        <w:rPr>
          <w:rFonts w:ascii="Arial" w:eastAsia="Arial" w:hAnsi="Arial" w:cs="Arial"/>
          <w:b/>
          <w:bCs/>
          <w:color w:val="17365D"/>
          <w:sz w:val="20"/>
          <w:szCs w:val="20"/>
        </w:rPr>
        <w:t>LA GARANTIE LEGALE</w:t>
      </w:r>
    </w:p>
    <w:p w:rsidR="00BD4109" w:rsidRDefault="00BD4109" w:rsidP="00BD4109">
      <w:pPr>
        <w:spacing w:line="200" w:lineRule="exact"/>
        <w:rPr>
          <w:rFonts w:ascii="Arial" w:eastAsia="Arial" w:hAnsi="Arial" w:cs="Arial"/>
          <w:b/>
          <w:bCs/>
          <w:color w:val="17365D"/>
          <w:sz w:val="20"/>
          <w:szCs w:val="20"/>
        </w:rPr>
      </w:pPr>
    </w:p>
    <w:p w:rsidR="00BD4109" w:rsidRDefault="00BD4109" w:rsidP="00BD4109">
      <w:pPr>
        <w:spacing w:line="304" w:lineRule="exact"/>
        <w:rPr>
          <w:rFonts w:ascii="Arial" w:eastAsia="Arial" w:hAnsi="Arial" w:cs="Arial"/>
          <w:b/>
          <w:bCs/>
          <w:color w:val="17365D"/>
          <w:sz w:val="20"/>
          <w:szCs w:val="20"/>
        </w:rPr>
      </w:pPr>
    </w:p>
    <w:p w:rsidR="00BD4109" w:rsidRDefault="00BD4109" w:rsidP="00BD4109">
      <w:pPr>
        <w:numPr>
          <w:ilvl w:val="0"/>
          <w:numId w:val="6"/>
        </w:numPr>
        <w:tabs>
          <w:tab w:val="left" w:pos="224"/>
        </w:tabs>
        <w:ind w:left="224" w:hanging="224"/>
        <w:rPr>
          <w:rFonts w:ascii="Arial" w:eastAsia="Arial" w:hAnsi="Arial" w:cs="Arial"/>
          <w:b/>
          <w:bCs/>
          <w:color w:val="17365D"/>
          <w:sz w:val="20"/>
          <w:szCs w:val="20"/>
        </w:rPr>
      </w:pPr>
      <w:r>
        <w:rPr>
          <w:rFonts w:ascii="Arial" w:eastAsia="Arial" w:hAnsi="Arial" w:cs="Arial"/>
          <w:b/>
          <w:bCs/>
          <w:color w:val="17365D"/>
          <w:sz w:val="20"/>
          <w:szCs w:val="20"/>
        </w:rPr>
        <w:t>La Responsabilité Civile</w:t>
      </w:r>
    </w:p>
    <w:p w:rsidR="00BD4109" w:rsidRDefault="00BD4109" w:rsidP="00BD4109">
      <w:pPr>
        <w:spacing w:line="243" w:lineRule="exact"/>
        <w:rPr>
          <w:sz w:val="20"/>
          <w:szCs w:val="20"/>
        </w:rPr>
      </w:pPr>
    </w:p>
    <w:p w:rsidR="00BD4109" w:rsidRDefault="00BD4109" w:rsidP="00BD4109">
      <w:pPr>
        <w:spacing w:line="234" w:lineRule="auto"/>
        <w:ind w:left="4"/>
        <w:rPr>
          <w:sz w:val="20"/>
          <w:szCs w:val="20"/>
        </w:rPr>
      </w:pPr>
      <w:r>
        <w:rPr>
          <w:rFonts w:ascii="Arial" w:eastAsia="Arial" w:hAnsi="Arial" w:cs="Arial"/>
          <w:sz w:val="20"/>
          <w:szCs w:val="20"/>
        </w:rPr>
        <w:t>Cette assurance garantit l'assuré contre les conséquences pécuniaires de la responsabilité civile professionnelle imputable à son activité d’organisateur de séjours et voyages qui peut lui incomber :</w:t>
      </w:r>
    </w:p>
    <w:p w:rsidR="00BD4109" w:rsidRDefault="00BD4109" w:rsidP="00BD4109">
      <w:pPr>
        <w:spacing w:line="248" w:lineRule="exact"/>
        <w:rPr>
          <w:sz w:val="20"/>
          <w:szCs w:val="20"/>
        </w:rPr>
      </w:pPr>
    </w:p>
    <w:p w:rsidR="00BD4109" w:rsidRDefault="00BD4109" w:rsidP="00BD4109">
      <w:pPr>
        <w:tabs>
          <w:tab w:val="left" w:pos="280"/>
        </w:tabs>
        <w:spacing w:line="226" w:lineRule="auto"/>
        <w:ind w:left="2120" w:right="20"/>
        <w:jc w:val="center"/>
        <w:rPr>
          <w:sz w:val="20"/>
          <w:szCs w:val="20"/>
        </w:rPr>
      </w:pPr>
      <w:r>
        <w:rPr>
          <w:rFonts w:ascii="Calibri" w:eastAsia="Calibri" w:hAnsi="Calibri" w:cs="Calibri"/>
          <w:sz w:val="20"/>
          <w:szCs w:val="20"/>
        </w:rPr>
        <w:t>-</w:t>
      </w:r>
      <w:r>
        <w:rPr>
          <w:sz w:val="20"/>
          <w:szCs w:val="20"/>
        </w:rPr>
        <w:tab/>
      </w:r>
      <w:r>
        <w:rPr>
          <w:rFonts w:ascii="Arial" w:eastAsia="Arial" w:hAnsi="Arial" w:cs="Arial"/>
          <w:sz w:val="20"/>
          <w:szCs w:val="20"/>
        </w:rPr>
        <w:t xml:space="preserve">à l'égard de l'acheteur du fait de la mauvaise exécution ou de l'inexécution des obligations </w:t>
      </w:r>
      <w:proofErr w:type="gramStart"/>
      <w:r>
        <w:rPr>
          <w:rFonts w:ascii="Arial" w:eastAsia="Arial" w:hAnsi="Arial" w:cs="Arial"/>
          <w:sz w:val="20"/>
          <w:szCs w:val="20"/>
        </w:rPr>
        <w:t>résultant  du</w:t>
      </w:r>
      <w:proofErr w:type="gramEnd"/>
      <w:r>
        <w:rPr>
          <w:rFonts w:ascii="Arial" w:eastAsia="Arial" w:hAnsi="Arial" w:cs="Arial"/>
          <w:sz w:val="20"/>
          <w:szCs w:val="20"/>
        </w:rPr>
        <w:t xml:space="preserve"> contrat, que ces obligations soient à exécuter par lui-même ou par d'autres prestataires de services.</w:t>
      </w:r>
    </w:p>
    <w:p w:rsidR="00BD4109" w:rsidRDefault="00BD4109" w:rsidP="00BD4109">
      <w:pPr>
        <w:spacing w:line="245" w:lineRule="exact"/>
        <w:rPr>
          <w:sz w:val="20"/>
          <w:szCs w:val="20"/>
        </w:rPr>
      </w:pPr>
    </w:p>
    <w:p w:rsidR="00BD4109" w:rsidRDefault="00BD4109" w:rsidP="00BD4109">
      <w:pPr>
        <w:numPr>
          <w:ilvl w:val="0"/>
          <w:numId w:val="7"/>
        </w:numPr>
        <w:tabs>
          <w:tab w:val="left" w:pos="724"/>
        </w:tabs>
        <w:spacing w:line="233" w:lineRule="auto"/>
        <w:ind w:left="724" w:hanging="364"/>
        <w:jc w:val="both"/>
        <w:rPr>
          <w:rFonts w:ascii="Calibri" w:eastAsia="Calibri" w:hAnsi="Calibri" w:cs="Calibri"/>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raison des dommages causés à des participants aux séjours et voyages, à des prestataires de services ou à des tiers par suite de fautes, erreurs de fait ou de droit, omissions ou négligences commises à l'occasion de l'offre, de l'organisation et ou de la vente des prestations liées aux séjours et voyages.</w:t>
      </w:r>
    </w:p>
    <w:p w:rsidR="00BD4109" w:rsidRDefault="00BD4109" w:rsidP="00BD4109">
      <w:pPr>
        <w:spacing w:line="242" w:lineRule="exact"/>
        <w:rPr>
          <w:sz w:val="20"/>
          <w:szCs w:val="20"/>
        </w:rPr>
      </w:pPr>
    </w:p>
    <w:p w:rsidR="00BD4109" w:rsidRDefault="00BD4109" w:rsidP="00BD4109">
      <w:pPr>
        <w:spacing w:line="235" w:lineRule="auto"/>
        <w:ind w:left="4" w:right="2380" w:firstLine="50"/>
        <w:rPr>
          <w:sz w:val="20"/>
          <w:szCs w:val="20"/>
        </w:rPr>
      </w:pPr>
      <w:r>
        <w:rPr>
          <w:rFonts w:ascii="Arial" w:eastAsia="Arial" w:hAnsi="Arial" w:cs="Arial"/>
          <w:i/>
          <w:iCs/>
          <w:sz w:val="18"/>
          <w:szCs w:val="18"/>
        </w:rPr>
        <w:t>Rappel des obligations mises à la charge de l’organisateur vis-à-vis du participant au voyage : -l’obligation d’information : ex. vaccin obligatoire non signalé sur la notice d’information. -l’obligation de sécurité : ex. escalier glissant cause de blessures à l’un des participants.</w:t>
      </w:r>
    </w:p>
    <w:p w:rsidR="00BD4109" w:rsidRDefault="00BD4109" w:rsidP="00BD4109">
      <w:pPr>
        <w:spacing w:line="11" w:lineRule="exact"/>
        <w:rPr>
          <w:sz w:val="20"/>
          <w:szCs w:val="20"/>
        </w:rPr>
      </w:pPr>
    </w:p>
    <w:p w:rsidR="00BD4109" w:rsidRDefault="00BD4109" w:rsidP="00BD4109">
      <w:pPr>
        <w:spacing w:line="255" w:lineRule="auto"/>
        <w:ind w:left="2104" w:right="1900" w:hanging="2101"/>
        <w:rPr>
          <w:sz w:val="20"/>
          <w:szCs w:val="20"/>
        </w:rPr>
      </w:pPr>
      <w:r>
        <w:rPr>
          <w:rFonts w:ascii="Arial" w:eastAsia="Arial" w:hAnsi="Arial" w:cs="Arial"/>
          <w:i/>
          <w:iCs/>
          <w:sz w:val="17"/>
          <w:szCs w:val="17"/>
        </w:rPr>
        <w:t xml:space="preserve">-la conformité du contrat : ex. l’hôtel proposé avait un accès direct à la plage, l’hôtel mis à disposition n’a pas d’accès direct à la </w:t>
      </w:r>
      <w:proofErr w:type="gramStart"/>
      <w:r>
        <w:rPr>
          <w:rFonts w:ascii="Arial" w:eastAsia="Arial" w:hAnsi="Arial" w:cs="Arial"/>
          <w:i/>
          <w:iCs/>
          <w:sz w:val="17"/>
          <w:szCs w:val="17"/>
        </w:rPr>
        <w:t>plage ,</w:t>
      </w:r>
      <w:proofErr w:type="gramEnd"/>
      <w:r>
        <w:rPr>
          <w:rFonts w:ascii="Arial" w:eastAsia="Arial" w:hAnsi="Arial" w:cs="Arial"/>
          <w:i/>
          <w:iCs/>
          <w:sz w:val="17"/>
          <w:szCs w:val="17"/>
        </w:rPr>
        <w:t xml:space="preserve"> il faut traverser une nationale.</w:t>
      </w:r>
    </w:p>
    <w:p w:rsidR="00BD4109" w:rsidRDefault="00BD4109" w:rsidP="00BD4109">
      <w:pPr>
        <w:spacing w:line="194" w:lineRule="exact"/>
        <w:rPr>
          <w:sz w:val="20"/>
          <w:szCs w:val="20"/>
        </w:rPr>
      </w:pPr>
    </w:p>
    <w:p w:rsidR="00BD4109" w:rsidRDefault="00BD4109" w:rsidP="00BD4109">
      <w:pPr>
        <w:ind w:left="4"/>
        <w:rPr>
          <w:sz w:val="20"/>
          <w:szCs w:val="20"/>
        </w:rPr>
      </w:pPr>
      <w:r>
        <w:rPr>
          <w:rFonts w:ascii="Arial" w:eastAsia="Arial" w:hAnsi="Arial" w:cs="Arial"/>
          <w:b/>
          <w:bCs/>
          <w:color w:val="17365D"/>
          <w:sz w:val="20"/>
          <w:szCs w:val="20"/>
        </w:rPr>
        <w:t>b) Le recours et défense pénale</w:t>
      </w:r>
    </w:p>
    <w:p w:rsidR="00BD4109" w:rsidRDefault="00BD4109" w:rsidP="00BD4109">
      <w:pPr>
        <w:spacing w:line="233" w:lineRule="exact"/>
        <w:rPr>
          <w:sz w:val="20"/>
          <w:szCs w:val="20"/>
        </w:rPr>
      </w:pPr>
    </w:p>
    <w:p w:rsidR="00BD4109" w:rsidRDefault="00BD4109" w:rsidP="00BD4109">
      <w:pPr>
        <w:ind w:left="4"/>
        <w:rPr>
          <w:sz w:val="20"/>
          <w:szCs w:val="20"/>
        </w:rPr>
      </w:pPr>
      <w:r>
        <w:rPr>
          <w:rFonts w:ascii="Arial" w:eastAsia="Arial" w:hAnsi="Arial" w:cs="Arial"/>
          <w:sz w:val="20"/>
          <w:szCs w:val="20"/>
        </w:rPr>
        <w:t>Cette assurance couvre dans le cadre des activités assurées :</w:t>
      </w:r>
    </w:p>
    <w:p w:rsidR="00BD4109" w:rsidRDefault="00BD4109" w:rsidP="00BD4109">
      <w:pPr>
        <w:spacing w:line="217" w:lineRule="exact"/>
        <w:rPr>
          <w:sz w:val="20"/>
          <w:szCs w:val="20"/>
        </w:rPr>
      </w:pPr>
    </w:p>
    <w:p w:rsidR="00BD4109" w:rsidRDefault="00BD4109" w:rsidP="00BD4109">
      <w:pPr>
        <w:numPr>
          <w:ilvl w:val="0"/>
          <w:numId w:val="8"/>
        </w:numPr>
        <w:tabs>
          <w:tab w:val="left" w:pos="724"/>
        </w:tabs>
        <w:ind w:left="724" w:hanging="364"/>
        <w:rPr>
          <w:rFonts w:ascii="Calibri" w:eastAsia="Calibri" w:hAnsi="Calibri" w:cs="Calibri"/>
          <w:sz w:val="20"/>
          <w:szCs w:val="20"/>
        </w:rPr>
      </w:pPr>
      <w:r>
        <w:rPr>
          <w:rFonts w:ascii="Arial" w:eastAsia="Arial" w:hAnsi="Arial" w:cs="Arial"/>
          <w:sz w:val="20"/>
          <w:szCs w:val="20"/>
        </w:rPr>
        <w:t xml:space="preserve">Les frais de </w:t>
      </w:r>
      <w:r>
        <w:rPr>
          <w:rFonts w:ascii="Arial" w:eastAsia="Arial" w:hAnsi="Arial" w:cs="Arial"/>
          <w:b/>
          <w:bCs/>
          <w:sz w:val="20"/>
          <w:szCs w:val="20"/>
        </w:rPr>
        <w:t>recours</w:t>
      </w:r>
      <w:r>
        <w:rPr>
          <w:rFonts w:ascii="Arial" w:eastAsia="Arial" w:hAnsi="Arial" w:cs="Arial"/>
          <w:sz w:val="20"/>
          <w:szCs w:val="20"/>
        </w:rPr>
        <w:t xml:space="preserve"> exercés contre l’auteur des dommages subis par la personne assurée.</w:t>
      </w:r>
    </w:p>
    <w:p w:rsidR="00BD4109" w:rsidRDefault="00BD4109" w:rsidP="00BD4109">
      <w:pPr>
        <w:spacing w:line="206" w:lineRule="exact"/>
        <w:rPr>
          <w:rFonts w:ascii="Calibri" w:eastAsia="Calibri" w:hAnsi="Calibri" w:cs="Calibri"/>
          <w:sz w:val="20"/>
          <w:szCs w:val="20"/>
        </w:rPr>
      </w:pPr>
    </w:p>
    <w:p w:rsidR="00BD4109" w:rsidRDefault="00BD4109" w:rsidP="00BD4109">
      <w:pPr>
        <w:numPr>
          <w:ilvl w:val="0"/>
          <w:numId w:val="8"/>
        </w:numPr>
        <w:tabs>
          <w:tab w:val="left" w:pos="724"/>
        </w:tabs>
        <w:ind w:left="724" w:hanging="364"/>
        <w:rPr>
          <w:rFonts w:ascii="Calibri" w:eastAsia="Calibri" w:hAnsi="Calibri" w:cs="Calibri"/>
          <w:sz w:val="24"/>
          <w:szCs w:val="24"/>
        </w:rPr>
      </w:pPr>
      <w:r>
        <w:rPr>
          <w:rFonts w:ascii="Arial" w:eastAsia="Arial" w:hAnsi="Arial" w:cs="Arial"/>
          <w:sz w:val="20"/>
          <w:szCs w:val="20"/>
        </w:rPr>
        <w:t xml:space="preserve">Les frais de </w:t>
      </w:r>
      <w:r>
        <w:rPr>
          <w:rFonts w:ascii="Arial" w:eastAsia="Arial" w:hAnsi="Arial" w:cs="Arial"/>
          <w:b/>
          <w:bCs/>
          <w:sz w:val="20"/>
          <w:szCs w:val="20"/>
        </w:rPr>
        <w:t>défense pénale</w:t>
      </w:r>
      <w:r>
        <w:rPr>
          <w:rFonts w:ascii="Arial" w:eastAsia="Arial" w:hAnsi="Arial" w:cs="Arial"/>
          <w:sz w:val="20"/>
          <w:szCs w:val="20"/>
        </w:rPr>
        <w:t xml:space="preserve"> de la personne assurée au titre du contrat poursuivie sous </w:t>
      </w:r>
      <w:proofErr w:type="gramStart"/>
      <w:r>
        <w:rPr>
          <w:rFonts w:ascii="Arial" w:eastAsia="Arial" w:hAnsi="Arial" w:cs="Arial"/>
          <w:sz w:val="20"/>
          <w:szCs w:val="20"/>
        </w:rPr>
        <w:t>l’inculpation  de</w:t>
      </w:r>
      <w:proofErr w:type="gramEnd"/>
    </w:p>
    <w:p w:rsidR="00BD4109" w:rsidRDefault="00BD4109" w:rsidP="00BD4109">
      <w:pPr>
        <w:spacing w:line="5" w:lineRule="exact"/>
        <w:rPr>
          <w:rFonts w:ascii="Calibri" w:eastAsia="Calibri" w:hAnsi="Calibri" w:cs="Calibri"/>
          <w:sz w:val="24"/>
          <w:szCs w:val="24"/>
        </w:rPr>
      </w:pPr>
    </w:p>
    <w:p w:rsidR="00BD4109" w:rsidRDefault="00BD4109" w:rsidP="00BD4109">
      <w:pPr>
        <w:spacing w:line="235" w:lineRule="auto"/>
        <w:ind w:left="724"/>
        <w:rPr>
          <w:rFonts w:ascii="Calibri" w:eastAsia="Calibri" w:hAnsi="Calibri" w:cs="Calibri"/>
          <w:sz w:val="24"/>
          <w:szCs w:val="24"/>
        </w:rPr>
      </w:pPr>
      <w:proofErr w:type="gramStart"/>
      <w:r>
        <w:rPr>
          <w:rFonts w:ascii="Arial" w:eastAsia="Arial" w:hAnsi="Arial" w:cs="Arial"/>
          <w:sz w:val="20"/>
          <w:szCs w:val="20"/>
        </w:rPr>
        <w:t>délit</w:t>
      </w:r>
      <w:proofErr w:type="gramEnd"/>
      <w:r>
        <w:rPr>
          <w:rFonts w:ascii="Arial" w:eastAsia="Arial" w:hAnsi="Arial" w:cs="Arial"/>
          <w:sz w:val="20"/>
          <w:szCs w:val="20"/>
        </w:rPr>
        <w:t xml:space="preserve"> ou </w:t>
      </w:r>
      <w:r>
        <w:rPr>
          <w:rFonts w:ascii="Arial Narrow" w:eastAsia="Arial Narrow" w:hAnsi="Arial Narrow" w:cs="Arial Narrow"/>
          <w:sz w:val="24"/>
          <w:szCs w:val="24"/>
        </w:rPr>
        <w:t>de contravention.</w:t>
      </w:r>
    </w:p>
    <w:p w:rsidR="00BD4109" w:rsidRDefault="00BD4109" w:rsidP="00BD4109">
      <w:pPr>
        <w:spacing w:line="200" w:lineRule="exact"/>
        <w:rPr>
          <w:sz w:val="20"/>
          <w:szCs w:val="20"/>
        </w:rPr>
      </w:pPr>
    </w:p>
    <w:p w:rsidR="00BD4109" w:rsidRDefault="00BD4109" w:rsidP="00BD4109">
      <w:pPr>
        <w:spacing w:line="350" w:lineRule="exact"/>
        <w:rPr>
          <w:sz w:val="20"/>
          <w:szCs w:val="20"/>
        </w:rPr>
      </w:pPr>
    </w:p>
    <w:p w:rsidR="00BD4109" w:rsidRDefault="00BD4109" w:rsidP="00BD4109">
      <w:pPr>
        <w:ind w:left="4"/>
        <w:rPr>
          <w:sz w:val="20"/>
          <w:szCs w:val="20"/>
        </w:rPr>
      </w:pPr>
      <w:r>
        <w:rPr>
          <w:rFonts w:ascii="Arial" w:eastAsia="Arial" w:hAnsi="Arial" w:cs="Arial"/>
          <w:b/>
          <w:bCs/>
          <w:color w:val="1F497D"/>
          <w:sz w:val="20"/>
          <w:szCs w:val="20"/>
        </w:rPr>
        <w:t>c) Les principales exclusions</w:t>
      </w:r>
    </w:p>
    <w:p w:rsidR="00BD4109" w:rsidRDefault="00BD4109" w:rsidP="00BD4109">
      <w:pPr>
        <w:spacing w:line="231" w:lineRule="exact"/>
        <w:rPr>
          <w:sz w:val="20"/>
          <w:szCs w:val="20"/>
        </w:rPr>
      </w:pPr>
    </w:p>
    <w:p w:rsidR="00BD4109" w:rsidRDefault="00BD4109" w:rsidP="00BD4109">
      <w:pPr>
        <w:ind w:left="4"/>
        <w:rPr>
          <w:sz w:val="20"/>
          <w:szCs w:val="20"/>
        </w:rPr>
      </w:pPr>
      <w:r>
        <w:rPr>
          <w:rFonts w:ascii="Arial" w:eastAsia="Arial" w:hAnsi="Arial" w:cs="Arial"/>
          <w:b/>
          <w:bCs/>
          <w:sz w:val="20"/>
          <w:szCs w:val="20"/>
        </w:rPr>
        <w:t>Sont exclus des garanties les dommages causés :</w:t>
      </w:r>
    </w:p>
    <w:p w:rsidR="00BD4109" w:rsidRDefault="00BD4109" w:rsidP="00BD4109">
      <w:pPr>
        <w:spacing w:line="231" w:lineRule="exact"/>
        <w:rPr>
          <w:sz w:val="20"/>
          <w:szCs w:val="20"/>
        </w:rPr>
      </w:pPr>
    </w:p>
    <w:p w:rsidR="00BD4109" w:rsidRDefault="00BD4109" w:rsidP="00BD4109">
      <w:pPr>
        <w:numPr>
          <w:ilvl w:val="0"/>
          <w:numId w:val="9"/>
        </w:numPr>
        <w:tabs>
          <w:tab w:val="left" w:pos="524"/>
        </w:tabs>
        <w:ind w:left="524" w:hanging="240"/>
        <w:rPr>
          <w:rFonts w:ascii="Arial" w:eastAsia="Arial" w:hAnsi="Arial" w:cs="Arial"/>
          <w:b/>
          <w:bCs/>
          <w:sz w:val="20"/>
          <w:szCs w:val="20"/>
        </w:rPr>
      </w:pPr>
      <w:proofErr w:type="gramStart"/>
      <w:r>
        <w:rPr>
          <w:rFonts w:ascii="Arial" w:eastAsia="Arial" w:hAnsi="Arial" w:cs="Arial"/>
          <w:b/>
          <w:bCs/>
          <w:sz w:val="20"/>
          <w:szCs w:val="20"/>
        </w:rPr>
        <w:t>à</w:t>
      </w:r>
      <w:proofErr w:type="gramEnd"/>
      <w:r>
        <w:rPr>
          <w:rFonts w:ascii="Arial" w:eastAsia="Arial" w:hAnsi="Arial" w:cs="Arial"/>
          <w:b/>
          <w:bCs/>
          <w:sz w:val="20"/>
          <w:szCs w:val="20"/>
        </w:rPr>
        <w:t xml:space="preserve"> l’assuré lui-même,</w:t>
      </w:r>
    </w:p>
    <w:p w:rsidR="00BD4109" w:rsidRDefault="00BD4109" w:rsidP="00BD4109">
      <w:pPr>
        <w:spacing w:line="228" w:lineRule="exact"/>
        <w:rPr>
          <w:rFonts w:ascii="Arial" w:eastAsia="Arial" w:hAnsi="Arial" w:cs="Arial"/>
          <w:b/>
          <w:bCs/>
          <w:sz w:val="20"/>
          <w:szCs w:val="20"/>
        </w:rPr>
      </w:pPr>
    </w:p>
    <w:p w:rsidR="00BD4109" w:rsidRDefault="00BD4109" w:rsidP="00BD4109">
      <w:pPr>
        <w:numPr>
          <w:ilvl w:val="0"/>
          <w:numId w:val="9"/>
        </w:numPr>
        <w:tabs>
          <w:tab w:val="left" w:pos="524"/>
        </w:tabs>
        <w:ind w:left="524" w:hanging="240"/>
        <w:rPr>
          <w:rFonts w:ascii="Arial" w:eastAsia="Arial" w:hAnsi="Arial" w:cs="Arial"/>
          <w:b/>
          <w:bCs/>
          <w:sz w:val="20"/>
          <w:szCs w:val="20"/>
        </w:rPr>
      </w:pPr>
      <w:proofErr w:type="gramStart"/>
      <w:r>
        <w:rPr>
          <w:rFonts w:ascii="Arial" w:eastAsia="Arial" w:hAnsi="Arial" w:cs="Arial"/>
          <w:b/>
          <w:bCs/>
          <w:sz w:val="20"/>
          <w:szCs w:val="20"/>
        </w:rPr>
        <w:t>aux</w:t>
      </w:r>
      <w:proofErr w:type="gramEnd"/>
      <w:r>
        <w:rPr>
          <w:rFonts w:ascii="Arial" w:eastAsia="Arial" w:hAnsi="Arial" w:cs="Arial"/>
          <w:b/>
          <w:bCs/>
          <w:sz w:val="20"/>
          <w:szCs w:val="20"/>
        </w:rPr>
        <w:t xml:space="preserve"> représentants légaux de l'assuré,</w:t>
      </w:r>
    </w:p>
    <w:p w:rsidR="00BD4109" w:rsidRDefault="00BD4109" w:rsidP="00BD4109">
      <w:pPr>
        <w:spacing w:line="230" w:lineRule="exact"/>
        <w:rPr>
          <w:rFonts w:ascii="Arial" w:eastAsia="Arial" w:hAnsi="Arial" w:cs="Arial"/>
          <w:b/>
          <w:bCs/>
          <w:sz w:val="20"/>
          <w:szCs w:val="20"/>
        </w:rPr>
      </w:pPr>
    </w:p>
    <w:p w:rsidR="00BD4109" w:rsidRDefault="00BD4109" w:rsidP="00BD4109">
      <w:pPr>
        <w:numPr>
          <w:ilvl w:val="0"/>
          <w:numId w:val="9"/>
        </w:numPr>
        <w:tabs>
          <w:tab w:val="left" w:pos="524"/>
        </w:tabs>
        <w:ind w:left="524" w:hanging="240"/>
        <w:rPr>
          <w:rFonts w:ascii="Arial" w:eastAsia="Arial" w:hAnsi="Arial" w:cs="Arial"/>
          <w:b/>
          <w:bCs/>
          <w:sz w:val="20"/>
          <w:szCs w:val="20"/>
        </w:rPr>
      </w:pPr>
      <w:proofErr w:type="gramStart"/>
      <w:r>
        <w:rPr>
          <w:rFonts w:ascii="Arial" w:eastAsia="Arial" w:hAnsi="Arial" w:cs="Arial"/>
          <w:b/>
          <w:bCs/>
          <w:sz w:val="20"/>
          <w:szCs w:val="20"/>
        </w:rPr>
        <w:t>à</w:t>
      </w:r>
      <w:proofErr w:type="gramEnd"/>
      <w:r>
        <w:rPr>
          <w:rFonts w:ascii="Arial" w:eastAsia="Arial" w:hAnsi="Arial" w:cs="Arial"/>
          <w:b/>
          <w:bCs/>
          <w:sz w:val="20"/>
          <w:szCs w:val="20"/>
        </w:rPr>
        <w:t xml:space="preserve"> ses collaborateurs et préposés dans l'exercice de leurs fonctions,</w:t>
      </w:r>
    </w:p>
    <w:p w:rsidR="00BD4109" w:rsidRDefault="00BD4109" w:rsidP="00BD4109">
      <w:pPr>
        <w:spacing w:line="228" w:lineRule="exact"/>
        <w:rPr>
          <w:rFonts w:ascii="Arial" w:eastAsia="Arial" w:hAnsi="Arial" w:cs="Arial"/>
          <w:b/>
          <w:bCs/>
          <w:sz w:val="20"/>
          <w:szCs w:val="20"/>
        </w:rPr>
      </w:pPr>
    </w:p>
    <w:p w:rsidR="00BD4109" w:rsidRDefault="00BD4109" w:rsidP="00BD4109">
      <w:pPr>
        <w:numPr>
          <w:ilvl w:val="0"/>
          <w:numId w:val="9"/>
        </w:numPr>
        <w:tabs>
          <w:tab w:val="left" w:pos="524"/>
        </w:tabs>
        <w:ind w:left="524" w:hanging="240"/>
        <w:rPr>
          <w:rFonts w:ascii="Arial" w:eastAsia="Arial" w:hAnsi="Arial" w:cs="Arial"/>
          <w:b/>
          <w:bCs/>
          <w:sz w:val="20"/>
          <w:szCs w:val="20"/>
        </w:rPr>
      </w:pPr>
      <w:proofErr w:type="gramStart"/>
      <w:r>
        <w:rPr>
          <w:rFonts w:ascii="Arial" w:eastAsia="Arial" w:hAnsi="Arial" w:cs="Arial"/>
          <w:b/>
          <w:bCs/>
          <w:sz w:val="20"/>
          <w:szCs w:val="20"/>
        </w:rPr>
        <w:t>le</w:t>
      </w:r>
      <w:proofErr w:type="gramEnd"/>
      <w:r>
        <w:rPr>
          <w:rFonts w:ascii="Arial" w:eastAsia="Arial" w:hAnsi="Arial" w:cs="Arial"/>
          <w:b/>
          <w:bCs/>
          <w:sz w:val="20"/>
          <w:szCs w:val="20"/>
        </w:rPr>
        <w:t xml:space="preserve"> coût des prestations payées par le client de l'assuré dans le cadre du contrat de voyage,</w:t>
      </w:r>
    </w:p>
    <w:p w:rsidR="00BD4109" w:rsidRDefault="00BD4109" w:rsidP="00BD4109">
      <w:pPr>
        <w:spacing w:line="241" w:lineRule="exact"/>
        <w:rPr>
          <w:rFonts w:ascii="Arial" w:eastAsia="Arial" w:hAnsi="Arial" w:cs="Arial"/>
          <w:b/>
          <w:bCs/>
          <w:sz w:val="20"/>
          <w:szCs w:val="20"/>
        </w:rPr>
      </w:pPr>
    </w:p>
    <w:p w:rsidR="00BD4109" w:rsidRDefault="00BD4109" w:rsidP="00BD4109">
      <w:pPr>
        <w:numPr>
          <w:ilvl w:val="0"/>
          <w:numId w:val="9"/>
        </w:numPr>
        <w:tabs>
          <w:tab w:val="left" w:pos="513"/>
        </w:tabs>
        <w:spacing w:line="234" w:lineRule="auto"/>
        <w:ind w:left="564" w:right="100" w:hanging="280"/>
        <w:rPr>
          <w:rFonts w:ascii="Arial" w:eastAsia="Arial" w:hAnsi="Arial" w:cs="Arial"/>
          <w:b/>
          <w:bCs/>
          <w:sz w:val="20"/>
          <w:szCs w:val="20"/>
        </w:rPr>
      </w:pPr>
      <w:r>
        <w:rPr>
          <w:rFonts w:ascii="Arial" w:eastAsia="Arial" w:hAnsi="Arial" w:cs="Arial"/>
          <w:b/>
          <w:bCs/>
          <w:sz w:val="20"/>
          <w:szCs w:val="20"/>
        </w:rPr>
        <w:t>Les dommages engageant la responsabilité de l'assuré en sa qualité de propriétaire ou 'exploitant d'installations hôtelières ou d'hébergements,</w:t>
      </w:r>
    </w:p>
    <w:p w:rsidR="00BD4109" w:rsidRDefault="00BD4109" w:rsidP="00BD4109">
      <w:pPr>
        <w:spacing w:line="242" w:lineRule="exact"/>
        <w:rPr>
          <w:rFonts w:ascii="Arial" w:eastAsia="Arial" w:hAnsi="Arial" w:cs="Arial"/>
          <w:b/>
          <w:bCs/>
          <w:sz w:val="20"/>
          <w:szCs w:val="20"/>
        </w:rPr>
      </w:pPr>
    </w:p>
    <w:p w:rsidR="00BD4109" w:rsidRDefault="00BD4109" w:rsidP="00BD4109">
      <w:pPr>
        <w:numPr>
          <w:ilvl w:val="0"/>
          <w:numId w:val="9"/>
        </w:numPr>
        <w:tabs>
          <w:tab w:val="left" w:pos="470"/>
        </w:tabs>
        <w:spacing w:line="233" w:lineRule="auto"/>
        <w:ind w:left="564" w:right="280" w:hanging="280"/>
        <w:rPr>
          <w:rFonts w:ascii="Arial" w:eastAsia="Arial" w:hAnsi="Arial" w:cs="Arial"/>
          <w:b/>
          <w:bCs/>
          <w:sz w:val="20"/>
          <w:szCs w:val="20"/>
        </w:rPr>
      </w:pPr>
      <w:proofErr w:type="gramStart"/>
      <w:r>
        <w:rPr>
          <w:rFonts w:ascii="Arial" w:eastAsia="Arial" w:hAnsi="Arial" w:cs="Arial"/>
          <w:b/>
          <w:bCs/>
          <w:sz w:val="20"/>
          <w:szCs w:val="20"/>
        </w:rPr>
        <w:t>le</w:t>
      </w:r>
      <w:proofErr w:type="gramEnd"/>
      <w:r>
        <w:rPr>
          <w:rFonts w:ascii="Arial" w:eastAsia="Arial" w:hAnsi="Arial" w:cs="Arial"/>
          <w:b/>
          <w:bCs/>
          <w:sz w:val="20"/>
          <w:szCs w:val="20"/>
        </w:rPr>
        <w:t xml:space="preserve"> coût ou la part du coût de toute mesure visant à éviter à l'assuré le paiement d'amendes ou de toute autre pénalité.</w:t>
      </w:r>
    </w:p>
    <w:p w:rsidR="00BD4109" w:rsidRDefault="00BD4109" w:rsidP="00BD4109">
      <w:pPr>
        <w:sectPr w:rsidR="00BD4109">
          <w:pgSz w:w="11900" w:h="16838"/>
          <w:pgMar w:top="698" w:right="566" w:bottom="150" w:left="1416" w:header="0" w:footer="0" w:gutter="0"/>
          <w:cols w:space="720" w:equalWidth="0">
            <w:col w:w="9924"/>
          </w:cols>
        </w:sect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304" w:lineRule="exact"/>
        <w:rPr>
          <w:sz w:val="20"/>
          <w:szCs w:val="20"/>
        </w:rPr>
      </w:pPr>
    </w:p>
    <w:p w:rsidR="00BD4109" w:rsidRDefault="00BD4109" w:rsidP="00BD4109">
      <w:pPr>
        <w:ind w:left="3484"/>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566" w:bottom="150" w:left="1416" w:header="0" w:footer="0" w:gutter="0"/>
          <w:cols w:space="720" w:equalWidth="0">
            <w:col w:w="9924"/>
          </w:cols>
        </w:sectPr>
      </w:pPr>
    </w:p>
    <w:p w:rsidR="00BD4109" w:rsidRDefault="00BD4109" w:rsidP="00BD4109">
      <w:pPr>
        <w:ind w:right="-3"/>
        <w:jc w:val="center"/>
        <w:rPr>
          <w:sz w:val="20"/>
          <w:szCs w:val="20"/>
        </w:rPr>
      </w:pPr>
      <w:bookmarkStart w:id="4" w:name="page6"/>
      <w:bookmarkEnd w:id="4"/>
      <w:r>
        <w:rPr>
          <w:rFonts w:eastAsia="Times New Roman"/>
          <w:sz w:val="24"/>
          <w:szCs w:val="24"/>
        </w:rPr>
        <w:lastRenderedPageBreak/>
        <w:t>6</w:t>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321" w:lineRule="exact"/>
        <w:rPr>
          <w:sz w:val="20"/>
          <w:szCs w:val="20"/>
        </w:rPr>
      </w:pPr>
    </w:p>
    <w:p w:rsidR="00BD4109" w:rsidRDefault="00BD4109" w:rsidP="00BD4109">
      <w:pPr>
        <w:ind w:left="1064"/>
        <w:rPr>
          <w:sz w:val="20"/>
          <w:szCs w:val="20"/>
        </w:rPr>
      </w:pPr>
      <w:r>
        <w:rPr>
          <w:rFonts w:ascii="Arial" w:eastAsia="Arial" w:hAnsi="Arial" w:cs="Arial"/>
          <w:b/>
          <w:bCs/>
          <w:color w:val="17365D"/>
          <w:sz w:val="20"/>
          <w:szCs w:val="20"/>
        </w:rPr>
        <w:t>II) LES GARANTIES COMPLEMENTAIRES</w:t>
      </w:r>
    </w:p>
    <w:p w:rsidR="00BD4109" w:rsidRDefault="00BD4109" w:rsidP="00BD4109">
      <w:pPr>
        <w:spacing w:line="231" w:lineRule="exact"/>
        <w:rPr>
          <w:sz w:val="20"/>
          <w:szCs w:val="20"/>
        </w:rPr>
      </w:pPr>
    </w:p>
    <w:p w:rsidR="00BD4109" w:rsidRDefault="00BD4109" w:rsidP="00BD4109">
      <w:pPr>
        <w:ind w:left="4"/>
        <w:rPr>
          <w:sz w:val="20"/>
          <w:szCs w:val="20"/>
        </w:rPr>
      </w:pPr>
      <w:r>
        <w:rPr>
          <w:rFonts w:ascii="Arial" w:eastAsia="Arial" w:hAnsi="Arial" w:cs="Arial"/>
          <w:b/>
          <w:bCs/>
          <w:color w:val="17365D"/>
          <w:sz w:val="20"/>
          <w:szCs w:val="20"/>
        </w:rPr>
        <w:t>En plus de la garantie légale, le contrat Fédéral comporte trois garanties supplémentaires</w:t>
      </w:r>
    </w:p>
    <w:p w:rsidR="00BD4109" w:rsidRDefault="00BD4109" w:rsidP="00BD4109">
      <w:pPr>
        <w:spacing w:line="228" w:lineRule="exact"/>
        <w:rPr>
          <w:sz w:val="20"/>
          <w:szCs w:val="20"/>
        </w:rPr>
      </w:pPr>
    </w:p>
    <w:p w:rsidR="00BD4109" w:rsidRDefault="00BD4109" w:rsidP="00BD4109">
      <w:pPr>
        <w:ind w:left="4"/>
        <w:rPr>
          <w:sz w:val="20"/>
          <w:szCs w:val="20"/>
        </w:rPr>
      </w:pPr>
      <w:proofErr w:type="gramStart"/>
      <w:r>
        <w:rPr>
          <w:rFonts w:ascii="Arial" w:eastAsia="Arial" w:hAnsi="Arial" w:cs="Arial"/>
          <w:b/>
          <w:bCs/>
          <w:color w:val="17365D"/>
          <w:sz w:val="20"/>
          <w:szCs w:val="20"/>
        </w:rPr>
        <w:t>qui</w:t>
      </w:r>
      <w:proofErr w:type="gramEnd"/>
      <w:r>
        <w:rPr>
          <w:rFonts w:ascii="Arial" w:eastAsia="Arial" w:hAnsi="Arial" w:cs="Arial"/>
          <w:b/>
          <w:bCs/>
          <w:color w:val="17365D"/>
          <w:sz w:val="20"/>
          <w:szCs w:val="20"/>
        </w:rPr>
        <w:t xml:space="preserve"> sont </w:t>
      </w:r>
      <w:r>
        <w:rPr>
          <w:rFonts w:ascii="Arial" w:eastAsia="Arial" w:hAnsi="Arial" w:cs="Arial"/>
          <w:color w:val="17365D"/>
          <w:sz w:val="20"/>
          <w:szCs w:val="20"/>
        </w:rPr>
        <w:t>:</w:t>
      </w:r>
    </w:p>
    <w:p w:rsidR="00BD4109" w:rsidRDefault="00BD4109" w:rsidP="00BD4109">
      <w:pPr>
        <w:spacing w:line="231" w:lineRule="exact"/>
        <w:rPr>
          <w:sz w:val="20"/>
          <w:szCs w:val="20"/>
        </w:rPr>
      </w:pPr>
    </w:p>
    <w:p w:rsidR="00BD4109" w:rsidRDefault="00BD4109" w:rsidP="00BD4109">
      <w:pPr>
        <w:numPr>
          <w:ilvl w:val="0"/>
          <w:numId w:val="10"/>
        </w:numPr>
        <w:tabs>
          <w:tab w:val="left" w:pos="224"/>
        </w:tabs>
        <w:ind w:left="224" w:hanging="224"/>
        <w:rPr>
          <w:rFonts w:ascii="Arial" w:eastAsia="Arial" w:hAnsi="Arial" w:cs="Arial"/>
          <w:b/>
          <w:bCs/>
          <w:sz w:val="20"/>
          <w:szCs w:val="20"/>
        </w:rPr>
      </w:pPr>
      <w:proofErr w:type="gramStart"/>
      <w:r>
        <w:rPr>
          <w:rFonts w:ascii="Arial" w:eastAsia="Arial" w:hAnsi="Arial" w:cs="Arial"/>
          <w:b/>
          <w:bCs/>
          <w:sz w:val="20"/>
          <w:szCs w:val="20"/>
        </w:rPr>
        <w:t>l’extension</w:t>
      </w:r>
      <w:proofErr w:type="gramEnd"/>
      <w:r>
        <w:rPr>
          <w:rFonts w:ascii="Arial" w:eastAsia="Arial" w:hAnsi="Arial" w:cs="Arial"/>
          <w:b/>
          <w:bCs/>
          <w:sz w:val="20"/>
          <w:szCs w:val="20"/>
        </w:rPr>
        <w:t xml:space="preserve"> « disparition des titres de transport » </w:t>
      </w:r>
      <w:r>
        <w:rPr>
          <w:rFonts w:ascii="Arial" w:eastAsia="Arial" w:hAnsi="Arial" w:cs="Arial"/>
          <w:sz w:val="20"/>
          <w:szCs w:val="20"/>
        </w:rPr>
        <w:t>:</w:t>
      </w:r>
    </w:p>
    <w:p w:rsidR="00BD4109" w:rsidRDefault="00BD4109" w:rsidP="00BD4109">
      <w:pPr>
        <w:spacing w:line="243" w:lineRule="exact"/>
        <w:rPr>
          <w:sz w:val="20"/>
          <w:szCs w:val="20"/>
        </w:rPr>
      </w:pPr>
    </w:p>
    <w:p w:rsidR="00BD4109" w:rsidRDefault="00BD4109" w:rsidP="00BD4109">
      <w:pPr>
        <w:spacing w:line="233" w:lineRule="auto"/>
        <w:ind w:left="284"/>
        <w:jc w:val="both"/>
        <w:rPr>
          <w:sz w:val="20"/>
          <w:szCs w:val="20"/>
        </w:rPr>
      </w:pPr>
      <w:r>
        <w:rPr>
          <w:rFonts w:ascii="Arial" w:eastAsia="Arial" w:hAnsi="Arial" w:cs="Arial"/>
          <w:sz w:val="20"/>
          <w:szCs w:val="20"/>
        </w:rPr>
        <w:t>Cette garantie s’applique en raison de la disparition des titres de transports et/ou de prestations annexes qui sont confiés à l’assuré par les entreprises de transports, y compris la SNCF</w:t>
      </w:r>
    </w:p>
    <w:p w:rsidR="00BD4109" w:rsidRDefault="00BD4109" w:rsidP="00BD4109">
      <w:pPr>
        <w:spacing w:line="242" w:lineRule="exact"/>
        <w:rPr>
          <w:sz w:val="20"/>
          <w:szCs w:val="20"/>
        </w:rPr>
      </w:pPr>
    </w:p>
    <w:p w:rsidR="00BD4109" w:rsidRDefault="00BD4109" w:rsidP="00BD4109">
      <w:pPr>
        <w:spacing w:line="233" w:lineRule="auto"/>
        <w:ind w:left="284" w:right="880"/>
        <w:rPr>
          <w:sz w:val="20"/>
          <w:szCs w:val="20"/>
        </w:rPr>
      </w:pPr>
      <w:proofErr w:type="gramStart"/>
      <w:r>
        <w:rPr>
          <w:rFonts w:ascii="Arial" w:eastAsia="Arial" w:hAnsi="Arial" w:cs="Arial"/>
          <w:i/>
          <w:iCs/>
          <w:sz w:val="18"/>
          <w:szCs w:val="18"/>
        </w:rPr>
        <w:t>ex</w:t>
      </w:r>
      <w:proofErr w:type="gramEnd"/>
      <w:r>
        <w:rPr>
          <w:rFonts w:ascii="Arial" w:eastAsia="Arial" w:hAnsi="Arial" w:cs="Arial"/>
          <w:i/>
          <w:iCs/>
          <w:sz w:val="18"/>
          <w:szCs w:val="18"/>
        </w:rPr>
        <w:t xml:space="preserve"> : l’accompagnateur se fait voler son sac avec les billets du groupe. Afin de pouvoir partir, l’accompagnateur rachète les billets pour le groupe. Ces débours seront pris en charge par l’assurance.</w:t>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66" w:lineRule="exact"/>
        <w:rPr>
          <w:sz w:val="20"/>
          <w:szCs w:val="20"/>
        </w:rPr>
      </w:pPr>
    </w:p>
    <w:p w:rsidR="00BD4109" w:rsidRDefault="00BD4109" w:rsidP="00BD4109">
      <w:pPr>
        <w:ind w:left="4"/>
        <w:rPr>
          <w:sz w:val="20"/>
          <w:szCs w:val="20"/>
        </w:rPr>
      </w:pPr>
      <w:r>
        <w:rPr>
          <w:rFonts w:ascii="Arial" w:eastAsia="Arial" w:hAnsi="Arial" w:cs="Arial"/>
          <w:b/>
          <w:bCs/>
          <w:sz w:val="20"/>
          <w:szCs w:val="20"/>
        </w:rPr>
        <w:t>b) l’extension « Frais d’annulation »</w:t>
      </w:r>
    </w:p>
    <w:p w:rsidR="00BD4109" w:rsidRDefault="00BD4109" w:rsidP="00BD4109">
      <w:pPr>
        <w:spacing w:line="243" w:lineRule="exact"/>
        <w:rPr>
          <w:sz w:val="20"/>
          <w:szCs w:val="20"/>
        </w:rPr>
      </w:pPr>
    </w:p>
    <w:p w:rsidR="00BD4109" w:rsidRDefault="00BD4109" w:rsidP="00BD4109">
      <w:pPr>
        <w:spacing w:line="234" w:lineRule="auto"/>
        <w:ind w:left="284" w:right="280"/>
        <w:rPr>
          <w:sz w:val="20"/>
          <w:szCs w:val="20"/>
        </w:rPr>
      </w:pPr>
      <w:r>
        <w:rPr>
          <w:rFonts w:ascii="Arial" w:eastAsia="Arial" w:hAnsi="Arial" w:cs="Arial"/>
          <w:sz w:val="20"/>
          <w:szCs w:val="20"/>
        </w:rPr>
        <w:t>La garantie de base est étendue aux frais d'annulation dus par l'assuré aux termes de l'article R211-10 du code du tourisme.</w:t>
      </w:r>
    </w:p>
    <w:p w:rsidR="00BD4109" w:rsidRDefault="00BD4109" w:rsidP="00BD4109">
      <w:pPr>
        <w:spacing w:line="240" w:lineRule="exact"/>
        <w:rPr>
          <w:sz w:val="20"/>
          <w:szCs w:val="20"/>
        </w:rPr>
      </w:pPr>
    </w:p>
    <w:p w:rsidR="00BD4109" w:rsidRDefault="00BD4109" w:rsidP="00BD4109">
      <w:pPr>
        <w:spacing w:line="236" w:lineRule="auto"/>
        <w:ind w:left="284"/>
        <w:jc w:val="both"/>
        <w:rPr>
          <w:sz w:val="20"/>
          <w:szCs w:val="20"/>
        </w:rPr>
      </w:pPr>
      <w:r>
        <w:rPr>
          <w:rFonts w:ascii="Arial" w:eastAsia="Arial" w:hAnsi="Arial" w:cs="Arial"/>
          <w:sz w:val="20"/>
          <w:szCs w:val="20"/>
        </w:rPr>
        <w:t>Sont également garantis, l'erreur et la faute de l'assuré dans les retards de transmission à son client de la décision d'annulation prise par l'organisateur du voyage, à la condition expresse que la cause en soit extérieure à la volonté de l'assuré.</w:t>
      </w:r>
    </w:p>
    <w:p w:rsidR="00BD4109" w:rsidRDefault="00BD4109" w:rsidP="00BD4109">
      <w:pPr>
        <w:spacing w:line="243" w:lineRule="exact"/>
        <w:rPr>
          <w:sz w:val="20"/>
          <w:szCs w:val="20"/>
        </w:rPr>
      </w:pPr>
    </w:p>
    <w:p w:rsidR="00BD4109" w:rsidRDefault="00BD4109" w:rsidP="00BD4109">
      <w:pPr>
        <w:spacing w:line="235" w:lineRule="auto"/>
        <w:ind w:left="284"/>
        <w:jc w:val="both"/>
        <w:rPr>
          <w:sz w:val="20"/>
          <w:szCs w:val="20"/>
        </w:rPr>
      </w:pPr>
      <w:proofErr w:type="gramStart"/>
      <w:r>
        <w:rPr>
          <w:rFonts w:ascii="Arial" w:eastAsia="Arial" w:hAnsi="Arial" w:cs="Arial"/>
          <w:i/>
          <w:iCs/>
          <w:sz w:val="18"/>
          <w:szCs w:val="18"/>
        </w:rPr>
        <w:t>ex</w:t>
      </w:r>
      <w:proofErr w:type="gramEnd"/>
      <w:r>
        <w:rPr>
          <w:rFonts w:ascii="Arial" w:eastAsia="Arial" w:hAnsi="Arial" w:cs="Arial"/>
          <w:i/>
          <w:iCs/>
          <w:sz w:val="18"/>
          <w:szCs w:val="18"/>
        </w:rPr>
        <w:t xml:space="preserve"> : l’animateur a été hospitalisé 3 jours avant le départ et, l’association organisatrice ne peut pas trouver de remplaçant et annule le voyage. L’assurance prendra en charge les pénalités mises à la charge de l’organisateur du fait de l’annulation du voyage.</w:t>
      </w:r>
    </w:p>
    <w:p w:rsidR="00BD4109" w:rsidRDefault="00BD4109" w:rsidP="00BD4109">
      <w:pPr>
        <w:spacing w:line="220" w:lineRule="exact"/>
        <w:rPr>
          <w:sz w:val="20"/>
          <w:szCs w:val="20"/>
        </w:rPr>
      </w:pPr>
    </w:p>
    <w:p w:rsidR="00BD4109" w:rsidRDefault="00BD4109" w:rsidP="00BD4109">
      <w:pPr>
        <w:spacing w:line="233" w:lineRule="auto"/>
        <w:ind w:left="284"/>
        <w:jc w:val="both"/>
        <w:rPr>
          <w:sz w:val="20"/>
          <w:szCs w:val="20"/>
        </w:rPr>
      </w:pPr>
      <w:r>
        <w:rPr>
          <w:rFonts w:ascii="Arial" w:eastAsia="Arial" w:hAnsi="Arial" w:cs="Arial"/>
          <w:i/>
          <w:iCs/>
          <w:sz w:val="18"/>
          <w:szCs w:val="18"/>
        </w:rPr>
        <w:t xml:space="preserve">Pour mémoire, le coût de la prestation payée par le participant reste toujours à la charge de l’organisateur </w:t>
      </w:r>
      <w:proofErr w:type="gramStart"/>
      <w:r>
        <w:rPr>
          <w:rFonts w:ascii="Arial" w:eastAsia="Arial" w:hAnsi="Arial" w:cs="Arial"/>
          <w:i/>
          <w:iCs/>
          <w:sz w:val="18"/>
          <w:szCs w:val="18"/>
        </w:rPr>
        <w:t>( voir</w:t>
      </w:r>
      <w:proofErr w:type="gramEnd"/>
      <w:r>
        <w:rPr>
          <w:rFonts w:ascii="Arial" w:eastAsia="Arial" w:hAnsi="Arial" w:cs="Arial"/>
          <w:i/>
          <w:iCs/>
          <w:sz w:val="18"/>
          <w:szCs w:val="18"/>
        </w:rPr>
        <w:t xml:space="preserve"> alinéa "</w:t>
      </w:r>
      <w:r>
        <w:rPr>
          <w:rFonts w:ascii="Arial" w:eastAsia="Arial" w:hAnsi="Arial" w:cs="Arial"/>
          <w:b/>
          <w:bCs/>
          <w:i/>
          <w:iCs/>
          <w:sz w:val="18"/>
          <w:szCs w:val="18"/>
        </w:rPr>
        <w:t>d</w:t>
      </w:r>
      <w:r>
        <w:rPr>
          <w:rFonts w:ascii="Arial" w:eastAsia="Arial" w:hAnsi="Arial" w:cs="Arial"/>
          <w:i/>
          <w:iCs/>
          <w:sz w:val="18"/>
          <w:szCs w:val="18"/>
        </w:rPr>
        <w:t>" du paragraphe "Principales exclusions relatives à l’assurance responsabilité civile professionnelle" de la page 5).</w:t>
      </w:r>
    </w:p>
    <w:p w:rsidR="00BD4109" w:rsidRDefault="00BD4109" w:rsidP="00BD4109">
      <w:pPr>
        <w:spacing w:line="200" w:lineRule="exact"/>
        <w:rPr>
          <w:sz w:val="20"/>
          <w:szCs w:val="20"/>
        </w:rPr>
      </w:pPr>
    </w:p>
    <w:p w:rsidR="00BD4109" w:rsidRDefault="00BD4109" w:rsidP="00BD4109">
      <w:pPr>
        <w:spacing w:line="225" w:lineRule="exact"/>
        <w:rPr>
          <w:sz w:val="20"/>
          <w:szCs w:val="20"/>
        </w:rPr>
      </w:pPr>
    </w:p>
    <w:p w:rsidR="00BD4109" w:rsidRDefault="00BD4109" w:rsidP="00BD4109">
      <w:pPr>
        <w:numPr>
          <w:ilvl w:val="0"/>
          <w:numId w:val="11"/>
        </w:numPr>
        <w:tabs>
          <w:tab w:val="left" w:pos="303"/>
        </w:tabs>
        <w:spacing w:line="234" w:lineRule="auto"/>
        <w:ind w:left="284" w:hanging="284"/>
        <w:rPr>
          <w:rFonts w:ascii="Arial" w:eastAsia="Arial" w:hAnsi="Arial" w:cs="Arial"/>
          <w:b/>
          <w:bCs/>
          <w:sz w:val="20"/>
          <w:szCs w:val="20"/>
        </w:rPr>
      </w:pPr>
      <w:proofErr w:type="gramStart"/>
      <w:r>
        <w:rPr>
          <w:rFonts w:ascii="Arial" w:eastAsia="Arial" w:hAnsi="Arial" w:cs="Arial"/>
          <w:b/>
          <w:bCs/>
          <w:sz w:val="20"/>
          <w:szCs w:val="20"/>
        </w:rPr>
        <w:t>l’extension</w:t>
      </w:r>
      <w:proofErr w:type="gramEnd"/>
      <w:r>
        <w:rPr>
          <w:rFonts w:ascii="Arial" w:eastAsia="Arial" w:hAnsi="Arial" w:cs="Arial"/>
          <w:b/>
          <w:bCs/>
          <w:sz w:val="20"/>
          <w:szCs w:val="20"/>
        </w:rPr>
        <w:t xml:space="preserve"> « coût des mesures prises pour prévenir l’action en responsabilité des clients de l’assuré »</w:t>
      </w:r>
    </w:p>
    <w:p w:rsidR="00BD4109" w:rsidRDefault="00BD4109" w:rsidP="00BD4109">
      <w:pPr>
        <w:spacing w:line="242" w:lineRule="exact"/>
        <w:rPr>
          <w:rFonts w:ascii="Arial" w:eastAsia="Arial" w:hAnsi="Arial" w:cs="Arial"/>
          <w:b/>
          <w:bCs/>
          <w:sz w:val="20"/>
          <w:szCs w:val="20"/>
        </w:rPr>
      </w:pPr>
    </w:p>
    <w:p w:rsidR="00BD4109" w:rsidRDefault="00BD4109" w:rsidP="00BD4109">
      <w:pPr>
        <w:spacing w:line="234" w:lineRule="auto"/>
        <w:ind w:left="284"/>
        <w:rPr>
          <w:rFonts w:ascii="Arial" w:eastAsia="Arial" w:hAnsi="Arial" w:cs="Arial"/>
          <w:b/>
          <w:bCs/>
          <w:sz w:val="20"/>
          <w:szCs w:val="20"/>
        </w:rPr>
      </w:pPr>
      <w:r>
        <w:rPr>
          <w:rFonts w:ascii="Arial" w:eastAsia="Arial" w:hAnsi="Arial" w:cs="Arial"/>
          <w:sz w:val="20"/>
          <w:szCs w:val="20"/>
        </w:rPr>
        <w:t>Cette assurance garantit à l'assuré le remboursement du coût des mesures qu'il a engagées pour éviter, au cours ou à l'occasion d'un voyage, la survenance d'un sinistre relevant de la garantie Responsabilité Civile.</w:t>
      </w:r>
    </w:p>
    <w:p w:rsidR="00BD4109" w:rsidRDefault="00BD4109" w:rsidP="00BD4109">
      <w:pPr>
        <w:spacing w:line="242" w:lineRule="exact"/>
        <w:rPr>
          <w:rFonts w:ascii="Arial" w:eastAsia="Arial" w:hAnsi="Arial" w:cs="Arial"/>
          <w:b/>
          <w:bCs/>
          <w:sz w:val="20"/>
          <w:szCs w:val="20"/>
        </w:rPr>
      </w:pPr>
    </w:p>
    <w:p w:rsidR="00BD4109" w:rsidRDefault="00BD4109" w:rsidP="00BD4109">
      <w:pPr>
        <w:spacing w:line="235" w:lineRule="auto"/>
        <w:ind w:left="284"/>
        <w:jc w:val="both"/>
        <w:rPr>
          <w:rFonts w:ascii="Arial" w:eastAsia="Arial" w:hAnsi="Arial" w:cs="Arial"/>
          <w:b/>
          <w:bCs/>
          <w:sz w:val="20"/>
          <w:szCs w:val="20"/>
        </w:rPr>
      </w:pPr>
      <w:r>
        <w:rPr>
          <w:rFonts w:ascii="Arial" w:eastAsia="Arial" w:hAnsi="Arial" w:cs="Arial"/>
          <w:sz w:val="20"/>
          <w:szCs w:val="20"/>
        </w:rPr>
        <w:t>La garantie ne concerne que les mesures que l'assuré a dû prendre pour des raisons urgentes et indépendantes de sa volonté afin de conserver au voyage en cours ou prévus, ses éléments caractéristiques.</w:t>
      </w:r>
    </w:p>
    <w:p w:rsidR="00BD4109" w:rsidRDefault="00BD4109" w:rsidP="00BD4109">
      <w:pPr>
        <w:spacing w:line="243" w:lineRule="exact"/>
        <w:rPr>
          <w:rFonts w:ascii="Arial" w:eastAsia="Arial" w:hAnsi="Arial" w:cs="Arial"/>
          <w:b/>
          <w:bCs/>
          <w:sz w:val="20"/>
          <w:szCs w:val="20"/>
        </w:rPr>
      </w:pPr>
    </w:p>
    <w:p w:rsidR="00BD4109" w:rsidRDefault="00BD4109" w:rsidP="00BD4109">
      <w:pPr>
        <w:spacing w:line="234" w:lineRule="auto"/>
        <w:ind w:left="284"/>
        <w:rPr>
          <w:rFonts w:ascii="Arial" w:eastAsia="Arial" w:hAnsi="Arial" w:cs="Arial"/>
          <w:b/>
          <w:bCs/>
          <w:sz w:val="20"/>
          <w:szCs w:val="20"/>
        </w:rPr>
      </w:pPr>
      <w:r>
        <w:rPr>
          <w:rFonts w:ascii="Arial" w:eastAsia="Arial" w:hAnsi="Arial" w:cs="Arial"/>
          <w:sz w:val="20"/>
          <w:szCs w:val="20"/>
        </w:rPr>
        <w:t>La garantie ne s'appliquera à l'égard d'un voyage non encore commencé qu'à partir du moment où il ne sera plus possible à l'assuré de prévenir ses clients inscrits pour le voyage.</w:t>
      </w:r>
    </w:p>
    <w:p w:rsidR="00BD4109" w:rsidRDefault="00BD4109" w:rsidP="00BD4109">
      <w:pPr>
        <w:spacing w:line="239" w:lineRule="exact"/>
        <w:rPr>
          <w:rFonts w:ascii="Arial" w:eastAsia="Arial" w:hAnsi="Arial" w:cs="Arial"/>
          <w:b/>
          <w:bCs/>
          <w:sz w:val="20"/>
          <w:szCs w:val="20"/>
        </w:rPr>
      </w:pPr>
    </w:p>
    <w:p w:rsidR="00BD4109" w:rsidRDefault="00BD4109" w:rsidP="00BD4109">
      <w:pPr>
        <w:spacing w:line="236" w:lineRule="auto"/>
        <w:ind w:left="284"/>
        <w:jc w:val="both"/>
        <w:rPr>
          <w:rFonts w:ascii="Arial" w:eastAsia="Arial" w:hAnsi="Arial" w:cs="Arial"/>
          <w:b/>
          <w:bCs/>
          <w:sz w:val="20"/>
          <w:szCs w:val="20"/>
        </w:rPr>
      </w:pPr>
      <w:r>
        <w:rPr>
          <w:rFonts w:ascii="Arial" w:eastAsia="Arial" w:hAnsi="Arial" w:cs="Arial"/>
          <w:i/>
          <w:iCs/>
          <w:sz w:val="18"/>
          <w:szCs w:val="18"/>
        </w:rPr>
        <w:t>ex. : à l’arrivée à l’hôtel sur le lieu du séjour, l’organisateur constate que l’hôtel a brûlé. Il est nécessaire de trouver un hôtel de remplacement. L’assureur va prendre en charge le coût des mesures prises pour permettre la continuité du séjour mais, uniquement les mesures qui ne constituent pas une amélioration injustifiée de la prestation au client.</w:t>
      </w:r>
    </w:p>
    <w:p w:rsidR="00BD4109" w:rsidRDefault="00BD4109" w:rsidP="00BD4109">
      <w:pPr>
        <w:sectPr w:rsidR="00BD4109">
          <w:pgSz w:w="11900" w:h="16838"/>
          <w:pgMar w:top="698" w:right="566" w:bottom="150" w:left="1416" w:header="0" w:footer="0" w:gutter="0"/>
          <w:cols w:space="720" w:equalWidth="0">
            <w:col w:w="9924"/>
          </w:cols>
        </w:sect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50" w:lineRule="exact"/>
        <w:rPr>
          <w:sz w:val="20"/>
          <w:szCs w:val="20"/>
        </w:rPr>
      </w:pPr>
    </w:p>
    <w:p w:rsidR="00BD4109" w:rsidRDefault="00BD4109" w:rsidP="00BD4109">
      <w:pPr>
        <w:ind w:left="3484"/>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566" w:bottom="150" w:left="1416" w:header="0" w:footer="0" w:gutter="0"/>
          <w:cols w:space="720" w:equalWidth="0">
            <w:col w:w="9924"/>
          </w:cols>
        </w:sectPr>
      </w:pPr>
    </w:p>
    <w:p w:rsidR="00BD4109" w:rsidRDefault="00BD4109" w:rsidP="00BD4109">
      <w:pPr>
        <w:ind w:right="-379"/>
        <w:jc w:val="center"/>
        <w:rPr>
          <w:sz w:val="20"/>
          <w:szCs w:val="20"/>
        </w:rPr>
      </w:pPr>
      <w:bookmarkStart w:id="5" w:name="page7"/>
      <w:bookmarkEnd w:id="5"/>
      <w:r>
        <w:rPr>
          <w:rFonts w:eastAsia="Times New Roman"/>
          <w:sz w:val="24"/>
          <w:szCs w:val="24"/>
        </w:rPr>
        <w:lastRenderedPageBreak/>
        <w:t>7</w:t>
      </w:r>
    </w:p>
    <w:p w:rsidR="00BD4109" w:rsidRDefault="00BD4109" w:rsidP="00BD4109">
      <w:pPr>
        <w:spacing w:line="200" w:lineRule="exact"/>
        <w:rPr>
          <w:sz w:val="20"/>
          <w:szCs w:val="20"/>
        </w:rPr>
      </w:pPr>
    </w:p>
    <w:p w:rsidR="00BD4109" w:rsidRDefault="00BD4109" w:rsidP="00BD4109">
      <w:pPr>
        <w:spacing w:line="323" w:lineRule="exact"/>
        <w:rPr>
          <w:sz w:val="20"/>
          <w:szCs w:val="20"/>
        </w:rPr>
      </w:pPr>
    </w:p>
    <w:p w:rsidR="00BD4109" w:rsidRDefault="00BD4109" w:rsidP="00BD4109">
      <w:pPr>
        <w:rPr>
          <w:sz w:val="20"/>
          <w:szCs w:val="20"/>
        </w:rPr>
      </w:pPr>
      <w:r>
        <w:rPr>
          <w:rFonts w:ascii="Arial" w:eastAsia="Arial" w:hAnsi="Arial" w:cs="Arial"/>
          <w:b/>
          <w:bCs/>
          <w:color w:val="000080"/>
          <w:sz w:val="20"/>
          <w:szCs w:val="20"/>
        </w:rPr>
        <w:t>III) Tableau des garanties de base du contrat responsabilité civile professionnelle</w:t>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31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2120"/>
        <w:gridCol w:w="420"/>
        <w:gridCol w:w="1280"/>
        <w:gridCol w:w="100"/>
        <w:gridCol w:w="3040"/>
        <w:gridCol w:w="140"/>
        <w:gridCol w:w="80"/>
        <w:gridCol w:w="1480"/>
        <w:gridCol w:w="140"/>
        <w:gridCol w:w="30"/>
      </w:tblGrid>
      <w:tr w:rsidR="00BD4109" w:rsidTr="007932C6">
        <w:trPr>
          <w:trHeight w:val="79"/>
        </w:trPr>
        <w:tc>
          <w:tcPr>
            <w:tcW w:w="720" w:type="dxa"/>
            <w:tcBorders>
              <w:top w:val="single" w:sz="8" w:space="0" w:color="auto"/>
              <w:left w:val="single" w:sz="8" w:space="0" w:color="auto"/>
            </w:tcBorders>
            <w:shd w:val="clear" w:color="auto" w:fill="D9D9D9"/>
            <w:vAlign w:val="bottom"/>
          </w:tcPr>
          <w:p w:rsidR="00BD4109" w:rsidRDefault="00BD4109" w:rsidP="007932C6">
            <w:pPr>
              <w:rPr>
                <w:sz w:val="6"/>
                <w:szCs w:val="6"/>
              </w:rPr>
            </w:pPr>
          </w:p>
        </w:tc>
        <w:tc>
          <w:tcPr>
            <w:tcW w:w="2120" w:type="dxa"/>
            <w:vMerge w:val="restart"/>
            <w:tcBorders>
              <w:top w:val="single" w:sz="8" w:space="0" w:color="auto"/>
            </w:tcBorders>
            <w:shd w:val="clear" w:color="auto" w:fill="D9D9D9"/>
            <w:vAlign w:val="bottom"/>
          </w:tcPr>
          <w:p w:rsidR="00BD4109" w:rsidRDefault="00BD4109" w:rsidP="007932C6">
            <w:pPr>
              <w:ind w:left="1080"/>
              <w:rPr>
                <w:sz w:val="20"/>
                <w:szCs w:val="20"/>
              </w:rPr>
            </w:pPr>
            <w:r>
              <w:rPr>
                <w:rFonts w:ascii="Arial" w:eastAsia="Arial" w:hAnsi="Arial" w:cs="Arial"/>
                <w:b/>
                <w:bCs/>
                <w:sz w:val="20"/>
                <w:szCs w:val="20"/>
              </w:rPr>
              <w:t>Garanties</w:t>
            </w:r>
          </w:p>
        </w:tc>
        <w:tc>
          <w:tcPr>
            <w:tcW w:w="420" w:type="dxa"/>
            <w:tcBorders>
              <w:top w:val="single" w:sz="8" w:space="0" w:color="auto"/>
            </w:tcBorders>
            <w:shd w:val="clear" w:color="auto" w:fill="D9D9D9"/>
            <w:vAlign w:val="bottom"/>
          </w:tcPr>
          <w:p w:rsidR="00BD4109" w:rsidRDefault="00BD4109" w:rsidP="007932C6">
            <w:pPr>
              <w:rPr>
                <w:sz w:val="6"/>
                <w:szCs w:val="6"/>
              </w:rPr>
            </w:pPr>
          </w:p>
        </w:tc>
        <w:tc>
          <w:tcPr>
            <w:tcW w:w="1280" w:type="dxa"/>
            <w:tcBorders>
              <w:top w:val="single" w:sz="8" w:space="0" w:color="auto"/>
              <w:right w:val="single" w:sz="8" w:space="0" w:color="auto"/>
            </w:tcBorders>
            <w:shd w:val="clear" w:color="auto" w:fill="D9D9D9"/>
            <w:vAlign w:val="bottom"/>
          </w:tcPr>
          <w:p w:rsidR="00BD4109" w:rsidRDefault="00BD4109" w:rsidP="007932C6">
            <w:pPr>
              <w:rPr>
                <w:sz w:val="6"/>
                <w:szCs w:val="6"/>
              </w:rPr>
            </w:pPr>
          </w:p>
        </w:tc>
        <w:tc>
          <w:tcPr>
            <w:tcW w:w="100" w:type="dxa"/>
            <w:tcBorders>
              <w:top w:val="single" w:sz="8" w:space="0" w:color="auto"/>
            </w:tcBorders>
            <w:shd w:val="clear" w:color="auto" w:fill="D9D9D9"/>
            <w:vAlign w:val="bottom"/>
          </w:tcPr>
          <w:p w:rsidR="00BD4109" w:rsidRDefault="00BD4109" w:rsidP="007932C6">
            <w:pPr>
              <w:rPr>
                <w:sz w:val="6"/>
                <w:szCs w:val="6"/>
              </w:rPr>
            </w:pPr>
          </w:p>
        </w:tc>
        <w:tc>
          <w:tcPr>
            <w:tcW w:w="3040" w:type="dxa"/>
            <w:vMerge w:val="restart"/>
            <w:tcBorders>
              <w:top w:val="single" w:sz="8" w:space="0" w:color="auto"/>
            </w:tcBorders>
            <w:shd w:val="clear" w:color="auto" w:fill="D9D9D9"/>
            <w:vAlign w:val="bottom"/>
          </w:tcPr>
          <w:p w:rsidR="00BD4109" w:rsidRDefault="00BD4109" w:rsidP="007932C6">
            <w:pPr>
              <w:jc w:val="center"/>
              <w:rPr>
                <w:sz w:val="20"/>
                <w:szCs w:val="20"/>
              </w:rPr>
            </w:pPr>
            <w:r>
              <w:rPr>
                <w:rFonts w:ascii="Arial" w:eastAsia="Arial" w:hAnsi="Arial" w:cs="Arial"/>
                <w:b/>
                <w:bCs/>
                <w:w w:val="99"/>
                <w:sz w:val="20"/>
                <w:szCs w:val="20"/>
              </w:rPr>
              <w:t>Montant des garanties</w:t>
            </w:r>
          </w:p>
        </w:tc>
        <w:tc>
          <w:tcPr>
            <w:tcW w:w="140" w:type="dxa"/>
            <w:tcBorders>
              <w:top w:val="single" w:sz="8" w:space="0" w:color="auto"/>
              <w:right w:val="single" w:sz="8" w:space="0" w:color="auto"/>
            </w:tcBorders>
            <w:shd w:val="clear" w:color="auto" w:fill="D9D9D9"/>
            <w:vAlign w:val="bottom"/>
          </w:tcPr>
          <w:p w:rsidR="00BD4109" w:rsidRDefault="00BD4109" w:rsidP="007932C6">
            <w:pPr>
              <w:rPr>
                <w:sz w:val="6"/>
                <w:szCs w:val="6"/>
              </w:rPr>
            </w:pPr>
          </w:p>
        </w:tc>
        <w:tc>
          <w:tcPr>
            <w:tcW w:w="80" w:type="dxa"/>
            <w:tcBorders>
              <w:top w:val="single" w:sz="8" w:space="0" w:color="auto"/>
            </w:tcBorders>
            <w:shd w:val="clear" w:color="auto" w:fill="D9D9D9"/>
            <w:vAlign w:val="bottom"/>
          </w:tcPr>
          <w:p w:rsidR="00BD4109" w:rsidRDefault="00BD4109" w:rsidP="007932C6">
            <w:pPr>
              <w:rPr>
                <w:sz w:val="6"/>
                <w:szCs w:val="6"/>
              </w:rPr>
            </w:pPr>
          </w:p>
        </w:tc>
        <w:tc>
          <w:tcPr>
            <w:tcW w:w="1480" w:type="dxa"/>
            <w:vMerge w:val="restart"/>
            <w:tcBorders>
              <w:top w:val="single" w:sz="8" w:space="0" w:color="auto"/>
            </w:tcBorders>
            <w:shd w:val="clear" w:color="auto" w:fill="D9D9D9"/>
            <w:vAlign w:val="bottom"/>
          </w:tcPr>
          <w:p w:rsidR="00BD4109" w:rsidRDefault="00BD4109" w:rsidP="007932C6">
            <w:pPr>
              <w:jc w:val="center"/>
              <w:rPr>
                <w:sz w:val="20"/>
                <w:szCs w:val="20"/>
              </w:rPr>
            </w:pPr>
            <w:r>
              <w:rPr>
                <w:rFonts w:ascii="Arial" w:eastAsia="Arial" w:hAnsi="Arial" w:cs="Arial"/>
                <w:b/>
                <w:bCs/>
                <w:sz w:val="20"/>
                <w:szCs w:val="20"/>
              </w:rPr>
              <w:t>Montant des</w:t>
            </w:r>
          </w:p>
        </w:tc>
        <w:tc>
          <w:tcPr>
            <w:tcW w:w="140" w:type="dxa"/>
            <w:tcBorders>
              <w:top w:val="single" w:sz="8" w:space="0" w:color="auto"/>
              <w:right w:val="single" w:sz="8" w:space="0" w:color="auto"/>
            </w:tcBorders>
            <w:shd w:val="clear" w:color="auto" w:fill="D9D9D9"/>
            <w:vAlign w:val="bottom"/>
          </w:tcPr>
          <w:p w:rsidR="00BD4109" w:rsidRDefault="00BD4109" w:rsidP="007932C6">
            <w:pPr>
              <w:rPr>
                <w:sz w:val="6"/>
                <w:szCs w:val="6"/>
              </w:rPr>
            </w:pPr>
          </w:p>
        </w:tc>
        <w:tc>
          <w:tcPr>
            <w:tcW w:w="0" w:type="dxa"/>
            <w:vAlign w:val="bottom"/>
          </w:tcPr>
          <w:p w:rsidR="00BD4109" w:rsidRDefault="00BD4109" w:rsidP="007932C6">
            <w:pPr>
              <w:rPr>
                <w:sz w:val="1"/>
                <w:szCs w:val="1"/>
              </w:rPr>
            </w:pPr>
          </w:p>
        </w:tc>
      </w:tr>
      <w:tr w:rsidR="00BD4109" w:rsidTr="007932C6">
        <w:trPr>
          <w:trHeight w:val="222"/>
        </w:trPr>
        <w:tc>
          <w:tcPr>
            <w:tcW w:w="720" w:type="dxa"/>
            <w:tcBorders>
              <w:left w:val="single" w:sz="8" w:space="0" w:color="auto"/>
            </w:tcBorders>
            <w:shd w:val="clear" w:color="auto" w:fill="D9D9D9"/>
            <w:vAlign w:val="bottom"/>
          </w:tcPr>
          <w:p w:rsidR="00BD4109" w:rsidRDefault="00BD4109" w:rsidP="007932C6">
            <w:pPr>
              <w:rPr>
                <w:sz w:val="19"/>
                <w:szCs w:val="19"/>
              </w:rPr>
            </w:pPr>
          </w:p>
        </w:tc>
        <w:tc>
          <w:tcPr>
            <w:tcW w:w="2120" w:type="dxa"/>
            <w:vMerge/>
            <w:shd w:val="clear" w:color="auto" w:fill="D9D9D9"/>
            <w:vAlign w:val="bottom"/>
          </w:tcPr>
          <w:p w:rsidR="00BD4109" w:rsidRDefault="00BD4109" w:rsidP="007932C6">
            <w:pPr>
              <w:rPr>
                <w:sz w:val="19"/>
                <w:szCs w:val="19"/>
              </w:rPr>
            </w:pPr>
          </w:p>
        </w:tc>
        <w:tc>
          <w:tcPr>
            <w:tcW w:w="420" w:type="dxa"/>
            <w:shd w:val="clear" w:color="auto" w:fill="D9D9D9"/>
            <w:vAlign w:val="bottom"/>
          </w:tcPr>
          <w:p w:rsidR="00BD4109" w:rsidRDefault="00BD4109" w:rsidP="007932C6">
            <w:pPr>
              <w:rPr>
                <w:sz w:val="19"/>
                <w:szCs w:val="19"/>
              </w:rPr>
            </w:pPr>
          </w:p>
        </w:tc>
        <w:tc>
          <w:tcPr>
            <w:tcW w:w="1280" w:type="dxa"/>
            <w:tcBorders>
              <w:right w:val="single" w:sz="8" w:space="0" w:color="auto"/>
            </w:tcBorders>
            <w:shd w:val="clear" w:color="auto" w:fill="D9D9D9"/>
            <w:vAlign w:val="bottom"/>
          </w:tcPr>
          <w:p w:rsidR="00BD4109" w:rsidRDefault="00BD4109" w:rsidP="007932C6">
            <w:pPr>
              <w:rPr>
                <w:sz w:val="19"/>
                <w:szCs w:val="19"/>
              </w:rPr>
            </w:pPr>
          </w:p>
        </w:tc>
        <w:tc>
          <w:tcPr>
            <w:tcW w:w="100" w:type="dxa"/>
            <w:shd w:val="clear" w:color="auto" w:fill="D9D9D9"/>
            <w:vAlign w:val="bottom"/>
          </w:tcPr>
          <w:p w:rsidR="00BD4109" w:rsidRDefault="00BD4109" w:rsidP="007932C6">
            <w:pPr>
              <w:rPr>
                <w:sz w:val="19"/>
                <w:szCs w:val="19"/>
              </w:rPr>
            </w:pPr>
          </w:p>
        </w:tc>
        <w:tc>
          <w:tcPr>
            <w:tcW w:w="3040" w:type="dxa"/>
            <w:vMerge/>
            <w:shd w:val="clear" w:color="auto" w:fill="D9D9D9"/>
            <w:vAlign w:val="bottom"/>
          </w:tcPr>
          <w:p w:rsidR="00BD4109" w:rsidRDefault="00BD4109" w:rsidP="007932C6">
            <w:pPr>
              <w:rPr>
                <w:sz w:val="19"/>
                <w:szCs w:val="19"/>
              </w:rPr>
            </w:pPr>
          </w:p>
        </w:tc>
        <w:tc>
          <w:tcPr>
            <w:tcW w:w="140" w:type="dxa"/>
            <w:tcBorders>
              <w:right w:val="single" w:sz="8" w:space="0" w:color="auto"/>
            </w:tcBorders>
            <w:shd w:val="clear" w:color="auto" w:fill="D9D9D9"/>
            <w:vAlign w:val="bottom"/>
          </w:tcPr>
          <w:p w:rsidR="00BD4109" w:rsidRDefault="00BD4109" w:rsidP="007932C6">
            <w:pPr>
              <w:rPr>
                <w:sz w:val="19"/>
                <w:szCs w:val="19"/>
              </w:rPr>
            </w:pPr>
          </w:p>
        </w:tc>
        <w:tc>
          <w:tcPr>
            <w:tcW w:w="80" w:type="dxa"/>
            <w:shd w:val="clear" w:color="auto" w:fill="D9D9D9"/>
            <w:vAlign w:val="bottom"/>
          </w:tcPr>
          <w:p w:rsidR="00BD4109" w:rsidRDefault="00BD4109" w:rsidP="007932C6">
            <w:pPr>
              <w:rPr>
                <w:sz w:val="19"/>
                <w:szCs w:val="19"/>
              </w:rPr>
            </w:pPr>
          </w:p>
        </w:tc>
        <w:tc>
          <w:tcPr>
            <w:tcW w:w="1480" w:type="dxa"/>
            <w:vMerge/>
            <w:shd w:val="clear" w:color="auto" w:fill="D9D9D9"/>
            <w:vAlign w:val="bottom"/>
          </w:tcPr>
          <w:p w:rsidR="00BD4109" w:rsidRDefault="00BD4109" w:rsidP="007932C6">
            <w:pPr>
              <w:rPr>
                <w:sz w:val="19"/>
                <w:szCs w:val="19"/>
              </w:rPr>
            </w:pPr>
          </w:p>
        </w:tc>
        <w:tc>
          <w:tcPr>
            <w:tcW w:w="140" w:type="dxa"/>
            <w:tcBorders>
              <w:right w:val="single" w:sz="8" w:space="0" w:color="auto"/>
            </w:tcBorders>
            <w:shd w:val="clear" w:color="auto" w:fill="D9D9D9"/>
            <w:vAlign w:val="bottom"/>
          </w:tcPr>
          <w:p w:rsidR="00BD4109" w:rsidRDefault="00BD4109" w:rsidP="007932C6">
            <w:pPr>
              <w:rPr>
                <w:sz w:val="19"/>
                <w:szCs w:val="19"/>
              </w:rPr>
            </w:pPr>
          </w:p>
        </w:tc>
        <w:tc>
          <w:tcPr>
            <w:tcW w:w="0" w:type="dxa"/>
            <w:vAlign w:val="bottom"/>
          </w:tcPr>
          <w:p w:rsidR="00BD4109" w:rsidRDefault="00BD4109" w:rsidP="007932C6">
            <w:pPr>
              <w:rPr>
                <w:sz w:val="1"/>
                <w:szCs w:val="1"/>
              </w:rPr>
            </w:pPr>
          </w:p>
        </w:tc>
      </w:tr>
      <w:tr w:rsidR="00BD4109" w:rsidTr="007932C6">
        <w:trPr>
          <w:trHeight w:val="113"/>
        </w:trPr>
        <w:tc>
          <w:tcPr>
            <w:tcW w:w="720" w:type="dxa"/>
            <w:tcBorders>
              <w:left w:val="single" w:sz="8" w:space="0" w:color="auto"/>
            </w:tcBorders>
            <w:shd w:val="clear" w:color="auto" w:fill="D9D9D9"/>
            <w:vAlign w:val="bottom"/>
          </w:tcPr>
          <w:p w:rsidR="00BD4109" w:rsidRDefault="00BD4109" w:rsidP="007932C6">
            <w:pPr>
              <w:rPr>
                <w:sz w:val="9"/>
                <w:szCs w:val="9"/>
              </w:rPr>
            </w:pPr>
          </w:p>
        </w:tc>
        <w:tc>
          <w:tcPr>
            <w:tcW w:w="2120" w:type="dxa"/>
            <w:vMerge/>
            <w:shd w:val="clear" w:color="auto" w:fill="D9D9D9"/>
            <w:vAlign w:val="bottom"/>
          </w:tcPr>
          <w:p w:rsidR="00BD4109" w:rsidRDefault="00BD4109" w:rsidP="007932C6">
            <w:pPr>
              <w:rPr>
                <w:sz w:val="9"/>
                <w:szCs w:val="9"/>
              </w:rPr>
            </w:pPr>
          </w:p>
        </w:tc>
        <w:tc>
          <w:tcPr>
            <w:tcW w:w="420" w:type="dxa"/>
            <w:shd w:val="clear" w:color="auto" w:fill="D9D9D9"/>
            <w:vAlign w:val="bottom"/>
          </w:tcPr>
          <w:p w:rsidR="00BD4109" w:rsidRDefault="00BD4109" w:rsidP="007932C6">
            <w:pPr>
              <w:rPr>
                <w:sz w:val="9"/>
                <w:szCs w:val="9"/>
              </w:rPr>
            </w:pPr>
          </w:p>
        </w:tc>
        <w:tc>
          <w:tcPr>
            <w:tcW w:w="1280" w:type="dxa"/>
            <w:tcBorders>
              <w:right w:val="single" w:sz="8" w:space="0" w:color="auto"/>
            </w:tcBorders>
            <w:shd w:val="clear" w:color="auto" w:fill="D9D9D9"/>
            <w:vAlign w:val="bottom"/>
          </w:tcPr>
          <w:p w:rsidR="00BD4109" w:rsidRDefault="00BD4109" w:rsidP="007932C6">
            <w:pPr>
              <w:rPr>
                <w:sz w:val="9"/>
                <w:szCs w:val="9"/>
              </w:rPr>
            </w:pPr>
          </w:p>
        </w:tc>
        <w:tc>
          <w:tcPr>
            <w:tcW w:w="100" w:type="dxa"/>
            <w:shd w:val="clear" w:color="auto" w:fill="D9D9D9"/>
            <w:vAlign w:val="bottom"/>
          </w:tcPr>
          <w:p w:rsidR="00BD4109" w:rsidRDefault="00BD4109" w:rsidP="007932C6">
            <w:pPr>
              <w:rPr>
                <w:sz w:val="9"/>
                <w:szCs w:val="9"/>
              </w:rPr>
            </w:pPr>
          </w:p>
        </w:tc>
        <w:tc>
          <w:tcPr>
            <w:tcW w:w="3040" w:type="dxa"/>
            <w:vMerge/>
            <w:shd w:val="clear" w:color="auto" w:fill="D9D9D9"/>
            <w:vAlign w:val="bottom"/>
          </w:tcPr>
          <w:p w:rsidR="00BD4109" w:rsidRDefault="00BD4109" w:rsidP="007932C6">
            <w:pPr>
              <w:rPr>
                <w:sz w:val="9"/>
                <w:szCs w:val="9"/>
              </w:rPr>
            </w:pPr>
          </w:p>
        </w:tc>
        <w:tc>
          <w:tcPr>
            <w:tcW w:w="140" w:type="dxa"/>
            <w:tcBorders>
              <w:right w:val="single" w:sz="8" w:space="0" w:color="auto"/>
            </w:tcBorders>
            <w:shd w:val="clear" w:color="auto" w:fill="D9D9D9"/>
            <w:vAlign w:val="bottom"/>
          </w:tcPr>
          <w:p w:rsidR="00BD4109" w:rsidRDefault="00BD4109" w:rsidP="007932C6">
            <w:pPr>
              <w:rPr>
                <w:sz w:val="9"/>
                <w:szCs w:val="9"/>
              </w:rPr>
            </w:pPr>
          </w:p>
        </w:tc>
        <w:tc>
          <w:tcPr>
            <w:tcW w:w="80" w:type="dxa"/>
            <w:shd w:val="clear" w:color="auto" w:fill="D9D9D9"/>
            <w:vAlign w:val="bottom"/>
          </w:tcPr>
          <w:p w:rsidR="00BD4109" w:rsidRDefault="00BD4109" w:rsidP="007932C6">
            <w:pPr>
              <w:rPr>
                <w:sz w:val="9"/>
                <w:szCs w:val="9"/>
              </w:rPr>
            </w:pPr>
          </w:p>
        </w:tc>
        <w:tc>
          <w:tcPr>
            <w:tcW w:w="1480" w:type="dxa"/>
            <w:vMerge w:val="restart"/>
            <w:shd w:val="clear" w:color="auto" w:fill="D9D9D9"/>
            <w:vAlign w:val="bottom"/>
          </w:tcPr>
          <w:p w:rsidR="00BD4109" w:rsidRDefault="00BD4109" w:rsidP="007932C6">
            <w:pPr>
              <w:spacing w:line="228" w:lineRule="exact"/>
              <w:jc w:val="center"/>
              <w:rPr>
                <w:sz w:val="20"/>
                <w:szCs w:val="20"/>
              </w:rPr>
            </w:pPr>
            <w:proofErr w:type="gramStart"/>
            <w:r>
              <w:rPr>
                <w:rFonts w:ascii="Arial" w:eastAsia="Arial" w:hAnsi="Arial" w:cs="Arial"/>
                <w:b/>
                <w:bCs/>
                <w:w w:val="99"/>
                <w:sz w:val="20"/>
                <w:szCs w:val="20"/>
              </w:rPr>
              <w:t>franchises</w:t>
            </w:r>
            <w:proofErr w:type="gramEnd"/>
          </w:p>
        </w:tc>
        <w:tc>
          <w:tcPr>
            <w:tcW w:w="140" w:type="dxa"/>
            <w:tcBorders>
              <w:right w:val="single" w:sz="8" w:space="0" w:color="auto"/>
            </w:tcBorders>
            <w:shd w:val="clear" w:color="auto" w:fill="D9D9D9"/>
            <w:vAlign w:val="bottom"/>
          </w:tcPr>
          <w:p w:rsidR="00BD4109" w:rsidRDefault="00BD4109" w:rsidP="007932C6">
            <w:pPr>
              <w:rPr>
                <w:sz w:val="9"/>
                <w:szCs w:val="9"/>
              </w:rPr>
            </w:pPr>
          </w:p>
        </w:tc>
        <w:tc>
          <w:tcPr>
            <w:tcW w:w="0" w:type="dxa"/>
            <w:vAlign w:val="bottom"/>
          </w:tcPr>
          <w:p w:rsidR="00BD4109" w:rsidRDefault="00BD4109" w:rsidP="007932C6">
            <w:pPr>
              <w:rPr>
                <w:sz w:val="1"/>
                <w:szCs w:val="1"/>
              </w:rPr>
            </w:pPr>
          </w:p>
        </w:tc>
      </w:tr>
      <w:tr w:rsidR="00BD4109" w:rsidTr="007932C6">
        <w:trPr>
          <w:trHeight w:val="123"/>
        </w:trPr>
        <w:tc>
          <w:tcPr>
            <w:tcW w:w="720" w:type="dxa"/>
            <w:tcBorders>
              <w:left w:val="single" w:sz="8" w:space="0" w:color="auto"/>
            </w:tcBorders>
            <w:shd w:val="clear" w:color="auto" w:fill="D9D9D9"/>
            <w:vAlign w:val="bottom"/>
          </w:tcPr>
          <w:p w:rsidR="00BD4109" w:rsidRDefault="00BD4109" w:rsidP="007932C6">
            <w:pPr>
              <w:rPr>
                <w:sz w:val="10"/>
                <w:szCs w:val="10"/>
              </w:rPr>
            </w:pPr>
          </w:p>
        </w:tc>
        <w:tc>
          <w:tcPr>
            <w:tcW w:w="2120" w:type="dxa"/>
            <w:shd w:val="clear" w:color="auto" w:fill="D9D9D9"/>
            <w:vAlign w:val="bottom"/>
          </w:tcPr>
          <w:p w:rsidR="00BD4109" w:rsidRDefault="00BD4109" w:rsidP="007932C6">
            <w:pPr>
              <w:rPr>
                <w:sz w:val="10"/>
                <w:szCs w:val="10"/>
              </w:rPr>
            </w:pPr>
          </w:p>
        </w:tc>
        <w:tc>
          <w:tcPr>
            <w:tcW w:w="420" w:type="dxa"/>
            <w:shd w:val="clear" w:color="auto" w:fill="D9D9D9"/>
            <w:vAlign w:val="bottom"/>
          </w:tcPr>
          <w:p w:rsidR="00BD4109" w:rsidRDefault="00BD4109" w:rsidP="007932C6">
            <w:pPr>
              <w:rPr>
                <w:sz w:val="10"/>
                <w:szCs w:val="10"/>
              </w:rPr>
            </w:pPr>
          </w:p>
        </w:tc>
        <w:tc>
          <w:tcPr>
            <w:tcW w:w="1280" w:type="dxa"/>
            <w:tcBorders>
              <w:right w:val="single" w:sz="8" w:space="0" w:color="auto"/>
            </w:tcBorders>
            <w:shd w:val="clear" w:color="auto" w:fill="D9D9D9"/>
            <w:vAlign w:val="bottom"/>
          </w:tcPr>
          <w:p w:rsidR="00BD4109" w:rsidRDefault="00BD4109" w:rsidP="007932C6">
            <w:pPr>
              <w:rPr>
                <w:sz w:val="10"/>
                <w:szCs w:val="10"/>
              </w:rPr>
            </w:pPr>
          </w:p>
        </w:tc>
        <w:tc>
          <w:tcPr>
            <w:tcW w:w="100" w:type="dxa"/>
            <w:shd w:val="clear" w:color="auto" w:fill="D9D9D9"/>
            <w:vAlign w:val="bottom"/>
          </w:tcPr>
          <w:p w:rsidR="00BD4109" w:rsidRDefault="00BD4109" w:rsidP="007932C6">
            <w:pPr>
              <w:rPr>
                <w:sz w:val="10"/>
                <w:szCs w:val="10"/>
              </w:rPr>
            </w:pPr>
          </w:p>
        </w:tc>
        <w:tc>
          <w:tcPr>
            <w:tcW w:w="3040" w:type="dxa"/>
            <w:shd w:val="clear" w:color="auto" w:fill="D9D9D9"/>
            <w:vAlign w:val="bottom"/>
          </w:tcPr>
          <w:p w:rsidR="00BD4109" w:rsidRDefault="00BD4109" w:rsidP="007932C6">
            <w:pPr>
              <w:rPr>
                <w:sz w:val="10"/>
                <w:szCs w:val="10"/>
              </w:rPr>
            </w:pPr>
          </w:p>
        </w:tc>
        <w:tc>
          <w:tcPr>
            <w:tcW w:w="140" w:type="dxa"/>
            <w:tcBorders>
              <w:right w:val="single" w:sz="8" w:space="0" w:color="auto"/>
            </w:tcBorders>
            <w:shd w:val="clear" w:color="auto" w:fill="D9D9D9"/>
            <w:vAlign w:val="bottom"/>
          </w:tcPr>
          <w:p w:rsidR="00BD4109" w:rsidRDefault="00BD4109" w:rsidP="007932C6">
            <w:pPr>
              <w:rPr>
                <w:sz w:val="10"/>
                <w:szCs w:val="10"/>
              </w:rPr>
            </w:pPr>
          </w:p>
        </w:tc>
        <w:tc>
          <w:tcPr>
            <w:tcW w:w="80" w:type="dxa"/>
            <w:shd w:val="clear" w:color="auto" w:fill="D9D9D9"/>
            <w:vAlign w:val="bottom"/>
          </w:tcPr>
          <w:p w:rsidR="00BD4109" w:rsidRDefault="00BD4109" w:rsidP="007932C6">
            <w:pPr>
              <w:rPr>
                <w:sz w:val="10"/>
                <w:szCs w:val="10"/>
              </w:rPr>
            </w:pPr>
          </w:p>
        </w:tc>
        <w:tc>
          <w:tcPr>
            <w:tcW w:w="1480" w:type="dxa"/>
            <w:vMerge/>
            <w:shd w:val="clear" w:color="auto" w:fill="D9D9D9"/>
            <w:vAlign w:val="bottom"/>
          </w:tcPr>
          <w:p w:rsidR="00BD4109" w:rsidRDefault="00BD4109" w:rsidP="007932C6">
            <w:pPr>
              <w:rPr>
                <w:sz w:val="10"/>
                <w:szCs w:val="10"/>
              </w:rPr>
            </w:pPr>
          </w:p>
        </w:tc>
        <w:tc>
          <w:tcPr>
            <w:tcW w:w="140" w:type="dxa"/>
            <w:tcBorders>
              <w:right w:val="single" w:sz="8" w:space="0" w:color="auto"/>
            </w:tcBorders>
            <w:shd w:val="clear" w:color="auto" w:fill="D9D9D9"/>
            <w:vAlign w:val="bottom"/>
          </w:tcPr>
          <w:p w:rsidR="00BD4109" w:rsidRDefault="00BD4109" w:rsidP="007932C6">
            <w:pPr>
              <w:rPr>
                <w:sz w:val="10"/>
                <w:szCs w:val="10"/>
              </w:rPr>
            </w:pPr>
          </w:p>
        </w:tc>
        <w:tc>
          <w:tcPr>
            <w:tcW w:w="0" w:type="dxa"/>
            <w:vAlign w:val="bottom"/>
          </w:tcPr>
          <w:p w:rsidR="00BD4109" w:rsidRDefault="00BD4109" w:rsidP="007932C6">
            <w:pPr>
              <w:rPr>
                <w:sz w:val="1"/>
                <w:szCs w:val="1"/>
              </w:rPr>
            </w:pPr>
          </w:p>
        </w:tc>
      </w:tr>
      <w:tr w:rsidR="00BD4109" w:rsidTr="007932C6">
        <w:trPr>
          <w:trHeight w:val="70"/>
        </w:trPr>
        <w:tc>
          <w:tcPr>
            <w:tcW w:w="4540" w:type="dxa"/>
            <w:gridSpan w:val="4"/>
            <w:tcBorders>
              <w:left w:val="single" w:sz="8" w:space="0" w:color="auto"/>
              <w:bottom w:val="single" w:sz="8" w:space="0" w:color="auto"/>
              <w:right w:val="single" w:sz="8" w:space="0" w:color="auto"/>
            </w:tcBorders>
            <w:shd w:val="clear" w:color="auto" w:fill="D9D9D9"/>
            <w:vAlign w:val="bottom"/>
          </w:tcPr>
          <w:p w:rsidR="00BD4109" w:rsidRDefault="00BD4109" w:rsidP="007932C6">
            <w:pPr>
              <w:rPr>
                <w:sz w:val="6"/>
                <w:szCs w:val="6"/>
              </w:rPr>
            </w:pPr>
          </w:p>
        </w:tc>
        <w:tc>
          <w:tcPr>
            <w:tcW w:w="100" w:type="dxa"/>
            <w:tcBorders>
              <w:bottom w:val="single" w:sz="8" w:space="0" w:color="auto"/>
            </w:tcBorders>
            <w:shd w:val="clear" w:color="auto" w:fill="D9D9D9"/>
            <w:vAlign w:val="bottom"/>
          </w:tcPr>
          <w:p w:rsidR="00BD4109" w:rsidRDefault="00BD4109" w:rsidP="007932C6">
            <w:pPr>
              <w:rPr>
                <w:sz w:val="6"/>
                <w:szCs w:val="6"/>
              </w:rPr>
            </w:pPr>
          </w:p>
        </w:tc>
        <w:tc>
          <w:tcPr>
            <w:tcW w:w="3040" w:type="dxa"/>
            <w:tcBorders>
              <w:bottom w:val="single" w:sz="8" w:space="0" w:color="auto"/>
            </w:tcBorders>
            <w:shd w:val="clear" w:color="auto" w:fill="D9D9D9"/>
            <w:vAlign w:val="bottom"/>
          </w:tcPr>
          <w:p w:rsidR="00BD4109" w:rsidRDefault="00BD4109" w:rsidP="007932C6">
            <w:pPr>
              <w:rPr>
                <w:sz w:val="6"/>
                <w:szCs w:val="6"/>
              </w:rPr>
            </w:pPr>
          </w:p>
        </w:tc>
        <w:tc>
          <w:tcPr>
            <w:tcW w:w="140" w:type="dxa"/>
            <w:tcBorders>
              <w:bottom w:val="single" w:sz="8" w:space="0" w:color="auto"/>
              <w:right w:val="single" w:sz="8" w:space="0" w:color="auto"/>
            </w:tcBorders>
            <w:shd w:val="clear" w:color="auto" w:fill="D9D9D9"/>
            <w:vAlign w:val="bottom"/>
          </w:tcPr>
          <w:p w:rsidR="00BD4109" w:rsidRDefault="00BD4109" w:rsidP="007932C6">
            <w:pPr>
              <w:rPr>
                <w:sz w:val="6"/>
                <w:szCs w:val="6"/>
              </w:rPr>
            </w:pPr>
          </w:p>
        </w:tc>
        <w:tc>
          <w:tcPr>
            <w:tcW w:w="80" w:type="dxa"/>
            <w:tcBorders>
              <w:bottom w:val="single" w:sz="8" w:space="0" w:color="auto"/>
            </w:tcBorders>
            <w:shd w:val="clear" w:color="auto" w:fill="D9D9D9"/>
            <w:vAlign w:val="bottom"/>
          </w:tcPr>
          <w:p w:rsidR="00BD4109" w:rsidRDefault="00BD4109" w:rsidP="007932C6">
            <w:pPr>
              <w:rPr>
                <w:sz w:val="6"/>
                <w:szCs w:val="6"/>
              </w:rPr>
            </w:pPr>
          </w:p>
        </w:tc>
        <w:tc>
          <w:tcPr>
            <w:tcW w:w="1480" w:type="dxa"/>
            <w:tcBorders>
              <w:bottom w:val="single" w:sz="8" w:space="0" w:color="auto"/>
            </w:tcBorders>
            <w:shd w:val="clear" w:color="auto" w:fill="D9D9D9"/>
            <w:vAlign w:val="bottom"/>
          </w:tcPr>
          <w:p w:rsidR="00BD4109" w:rsidRDefault="00BD4109" w:rsidP="007932C6">
            <w:pPr>
              <w:rPr>
                <w:sz w:val="6"/>
                <w:szCs w:val="6"/>
              </w:rPr>
            </w:pPr>
          </w:p>
        </w:tc>
        <w:tc>
          <w:tcPr>
            <w:tcW w:w="140" w:type="dxa"/>
            <w:tcBorders>
              <w:bottom w:val="single" w:sz="8" w:space="0" w:color="auto"/>
              <w:right w:val="single" w:sz="8" w:space="0" w:color="auto"/>
            </w:tcBorders>
            <w:shd w:val="clear" w:color="auto" w:fill="D9D9D9"/>
            <w:vAlign w:val="bottom"/>
          </w:tcPr>
          <w:p w:rsidR="00BD4109" w:rsidRDefault="00BD4109" w:rsidP="007932C6">
            <w:pPr>
              <w:rPr>
                <w:sz w:val="6"/>
                <w:szCs w:val="6"/>
              </w:rPr>
            </w:pPr>
          </w:p>
        </w:tc>
        <w:tc>
          <w:tcPr>
            <w:tcW w:w="0" w:type="dxa"/>
            <w:vAlign w:val="bottom"/>
          </w:tcPr>
          <w:p w:rsidR="00BD4109" w:rsidRDefault="00BD4109" w:rsidP="007932C6">
            <w:pPr>
              <w:rPr>
                <w:sz w:val="1"/>
                <w:szCs w:val="1"/>
              </w:rPr>
            </w:pPr>
          </w:p>
        </w:tc>
      </w:tr>
      <w:tr w:rsidR="00BD4109" w:rsidTr="007932C6">
        <w:trPr>
          <w:trHeight w:val="304"/>
        </w:trPr>
        <w:tc>
          <w:tcPr>
            <w:tcW w:w="4540" w:type="dxa"/>
            <w:gridSpan w:val="4"/>
            <w:tcBorders>
              <w:left w:val="single" w:sz="8" w:space="0" w:color="auto"/>
              <w:right w:val="single" w:sz="8" w:space="0" w:color="auto"/>
            </w:tcBorders>
            <w:vAlign w:val="bottom"/>
          </w:tcPr>
          <w:p w:rsidR="00BD4109" w:rsidRDefault="00BD4109" w:rsidP="007932C6">
            <w:pPr>
              <w:ind w:left="100"/>
              <w:rPr>
                <w:sz w:val="20"/>
                <w:szCs w:val="20"/>
              </w:rPr>
            </w:pPr>
            <w:r>
              <w:rPr>
                <w:rFonts w:ascii="Arial" w:eastAsia="Arial" w:hAnsi="Arial" w:cs="Arial"/>
                <w:b/>
                <w:bCs/>
                <w:sz w:val="18"/>
                <w:szCs w:val="18"/>
              </w:rPr>
              <w:t>Tous dommages corporels, matériels et</w:t>
            </w:r>
          </w:p>
        </w:tc>
        <w:tc>
          <w:tcPr>
            <w:tcW w:w="100" w:type="dxa"/>
            <w:vAlign w:val="bottom"/>
          </w:tcPr>
          <w:p w:rsidR="00BD4109" w:rsidRDefault="00BD4109" w:rsidP="007932C6">
            <w:pPr>
              <w:rPr>
                <w:sz w:val="24"/>
                <w:szCs w:val="24"/>
              </w:rPr>
            </w:pPr>
          </w:p>
        </w:tc>
        <w:tc>
          <w:tcPr>
            <w:tcW w:w="3180" w:type="dxa"/>
            <w:gridSpan w:val="2"/>
            <w:vMerge w:val="restart"/>
            <w:tcBorders>
              <w:right w:val="single" w:sz="8" w:space="0" w:color="auto"/>
            </w:tcBorders>
            <w:vAlign w:val="bottom"/>
          </w:tcPr>
          <w:p w:rsidR="00BD4109" w:rsidRDefault="00BD4109" w:rsidP="007932C6">
            <w:pPr>
              <w:ind w:right="140"/>
              <w:jc w:val="center"/>
              <w:rPr>
                <w:sz w:val="20"/>
                <w:szCs w:val="20"/>
              </w:rPr>
            </w:pPr>
            <w:r>
              <w:rPr>
                <w:rFonts w:ascii="Arial" w:eastAsia="Arial" w:hAnsi="Arial" w:cs="Arial"/>
                <w:sz w:val="18"/>
                <w:szCs w:val="18"/>
              </w:rPr>
              <w:t>8.000.000 € par année d’assurance</w:t>
            </w:r>
          </w:p>
        </w:tc>
        <w:tc>
          <w:tcPr>
            <w:tcW w:w="80" w:type="dxa"/>
            <w:vAlign w:val="bottom"/>
          </w:tcPr>
          <w:p w:rsidR="00BD4109" w:rsidRDefault="00BD4109" w:rsidP="007932C6">
            <w:pPr>
              <w:rPr>
                <w:sz w:val="24"/>
                <w:szCs w:val="24"/>
              </w:rPr>
            </w:pPr>
          </w:p>
        </w:tc>
        <w:tc>
          <w:tcPr>
            <w:tcW w:w="1480" w:type="dxa"/>
            <w:vMerge w:val="restart"/>
            <w:vAlign w:val="bottom"/>
          </w:tcPr>
          <w:p w:rsidR="00BD4109" w:rsidRDefault="00BD4109" w:rsidP="007932C6">
            <w:pPr>
              <w:jc w:val="center"/>
              <w:rPr>
                <w:sz w:val="20"/>
                <w:szCs w:val="20"/>
              </w:rPr>
            </w:pPr>
            <w:r>
              <w:rPr>
                <w:rFonts w:ascii="Arial" w:eastAsia="Arial" w:hAnsi="Arial" w:cs="Arial"/>
                <w:w w:val="99"/>
                <w:sz w:val="18"/>
                <w:szCs w:val="18"/>
              </w:rPr>
              <w:t>Néant</w:t>
            </w:r>
          </w:p>
        </w:tc>
        <w:tc>
          <w:tcPr>
            <w:tcW w:w="140" w:type="dxa"/>
            <w:tcBorders>
              <w:right w:val="single" w:sz="8" w:space="0" w:color="auto"/>
            </w:tcBorders>
            <w:vAlign w:val="bottom"/>
          </w:tcPr>
          <w:p w:rsidR="00BD4109" w:rsidRDefault="00BD4109" w:rsidP="007932C6">
            <w:pPr>
              <w:rPr>
                <w:sz w:val="24"/>
                <w:szCs w:val="24"/>
              </w:rPr>
            </w:pPr>
          </w:p>
        </w:tc>
        <w:tc>
          <w:tcPr>
            <w:tcW w:w="0" w:type="dxa"/>
            <w:vAlign w:val="bottom"/>
          </w:tcPr>
          <w:p w:rsidR="00BD4109" w:rsidRDefault="00BD4109" w:rsidP="007932C6">
            <w:pPr>
              <w:rPr>
                <w:sz w:val="1"/>
                <w:szCs w:val="1"/>
              </w:rPr>
            </w:pPr>
          </w:p>
        </w:tc>
      </w:tr>
      <w:tr w:rsidR="00BD4109" w:rsidTr="007932C6">
        <w:trPr>
          <w:trHeight w:val="108"/>
        </w:trPr>
        <w:tc>
          <w:tcPr>
            <w:tcW w:w="2840" w:type="dxa"/>
            <w:gridSpan w:val="2"/>
            <w:vMerge w:val="restart"/>
            <w:tcBorders>
              <w:left w:val="single" w:sz="8" w:space="0" w:color="auto"/>
            </w:tcBorders>
            <w:vAlign w:val="bottom"/>
          </w:tcPr>
          <w:p w:rsidR="00BD4109" w:rsidRDefault="00BD4109" w:rsidP="007932C6">
            <w:pPr>
              <w:ind w:left="100"/>
              <w:rPr>
                <w:sz w:val="20"/>
                <w:szCs w:val="20"/>
              </w:rPr>
            </w:pPr>
            <w:proofErr w:type="gramStart"/>
            <w:r>
              <w:rPr>
                <w:rFonts w:ascii="Arial" w:eastAsia="Arial" w:hAnsi="Arial" w:cs="Arial"/>
                <w:b/>
                <w:bCs/>
                <w:sz w:val="18"/>
                <w:szCs w:val="18"/>
              </w:rPr>
              <w:t>immatériels</w:t>
            </w:r>
            <w:proofErr w:type="gramEnd"/>
            <w:r>
              <w:rPr>
                <w:rFonts w:ascii="Arial" w:eastAsia="Arial" w:hAnsi="Arial" w:cs="Arial"/>
                <w:b/>
                <w:bCs/>
                <w:sz w:val="18"/>
                <w:szCs w:val="18"/>
              </w:rPr>
              <w:t xml:space="preserve"> confondus :</w:t>
            </w:r>
          </w:p>
        </w:tc>
        <w:tc>
          <w:tcPr>
            <w:tcW w:w="420" w:type="dxa"/>
            <w:vAlign w:val="bottom"/>
          </w:tcPr>
          <w:p w:rsidR="00BD4109" w:rsidRDefault="00BD4109" w:rsidP="007932C6">
            <w:pPr>
              <w:rPr>
                <w:sz w:val="9"/>
                <w:szCs w:val="9"/>
              </w:rPr>
            </w:pPr>
          </w:p>
        </w:tc>
        <w:tc>
          <w:tcPr>
            <w:tcW w:w="1280" w:type="dxa"/>
            <w:tcBorders>
              <w:right w:val="single" w:sz="8" w:space="0" w:color="auto"/>
            </w:tcBorders>
            <w:vAlign w:val="bottom"/>
          </w:tcPr>
          <w:p w:rsidR="00BD4109" w:rsidRDefault="00BD4109" w:rsidP="007932C6">
            <w:pPr>
              <w:rPr>
                <w:sz w:val="9"/>
                <w:szCs w:val="9"/>
              </w:rPr>
            </w:pPr>
          </w:p>
        </w:tc>
        <w:tc>
          <w:tcPr>
            <w:tcW w:w="100" w:type="dxa"/>
            <w:vAlign w:val="bottom"/>
          </w:tcPr>
          <w:p w:rsidR="00BD4109" w:rsidRDefault="00BD4109" w:rsidP="007932C6">
            <w:pPr>
              <w:rPr>
                <w:sz w:val="9"/>
                <w:szCs w:val="9"/>
              </w:rPr>
            </w:pPr>
          </w:p>
        </w:tc>
        <w:tc>
          <w:tcPr>
            <w:tcW w:w="3180" w:type="dxa"/>
            <w:gridSpan w:val="2"/>
            <w:vMerge/>
            <w:tcBorders>
              <w:right w:val="single" w:sz="8" w:space="0" w:color="auto"/>
            </w:tcBorders>
            <w:vAlign w:val="bottom"/>
          </w:tcPr>
          <w:p w:rsidR="00BD4109" w:rsidRDefault="00BD4109" w:rsidP="007932C6">
            <w:pPr>
              <w:rPr>
                <w:sz w:val="9"/>
                <w:szCs w:val="9"/>
              </w:rPr>
            </w:pPr>
          </w:p>
        </w:tc>
        <w:tc>
          <w:tcPr>
            <w:tcW w:w="80" w:type="dxa"/>
            <w:vAlign w:val="bottom"/>
          </w:tcPr>
          <w:p w:rsidR="00BD4109" w:rsidRDefault="00BD4109" w:rsidP="007932C6">
            <w:pPr>
              <w:rPr>
                <w:sz w:val="9"/>
                <w:szCs w:val="9"/>
              </w:rPr>
            </w:pPr>
          </w:p>
        </w:tc>
        <w:tc>
          <w:tcPr>
            <w:tcW w:w="1480" w:type="dxa"/>
            <w:vMerge/>
            <w:vAlign w:val="bottom"/>
          </w:tcPr>
          <w:p w:rsidR="00BD4109" w:rsidRDefault="00BD4109" w:rsidP="007932C6">
            <w:pPr>
              <w:rPr>
                <w:sz w:val="9"/>
                <w:szCs w:val="9"/>
              </w:rPr>
            </w:pPr>
          </w:p>
        </w:tc>
        <w:tc>
          <w:tcPr>
            <w:tcW w:w="140" w:type="dxa"/>
            <w:tcBorders>
              <w:right w:val="single" w:sz="8" w:space="0" w:color="auto"/>
            </w:tcBorders>
            <w:vAlign w:val="bottom"/>
          </w:tcPr>
          <w:p w:rsidR="00BD4109" w:rsidRDefault="00BD4109" w:rsidP="007932C6">
            <w:pPr>
              <w:rPr>
                <w:sz w:val="9"/>
                <w:szCs w:val="9"/>
              </w:rPr>
            </w:pPr>
          </w:p>
        </w:tc>
        <w:tc>
          <w:tcPr>
            <w:tcW w:w="0" w:type="dxa"/>
            <w:vAlign w:val="bottom"/>
          </w:tcPr>
          <w:p w:rsidR="00BD4109" w:rsidRDefault="00BD4109" w:rsidP="007932C6">
            <w:pPr>
              <w:rPr>
                <w:sz w:val="1"/>
                <w:szCs w:val="1"/>
              </w:rPr>
            </w:pPr>
          </w:p>
        </w:tc>
      </w:tr>
      <w:tr w:rsidR="00BD4109" w:rsidTr="007932C6">
        <w:trPr>
          <w:trHeight w:val="98"/>
        </w:trPr>
        <w:tc>
          <w:tcPr>
            <w:tcW w:w="2840" w:type="dxa"/>
            <w:gridSpan w:val="2"/>
            <w:vMerge/>
            <w:tcBorders>
              <w:left w:val="single" w:sz="8" w:space="0" w:color="auto"/>
            </w:tcBorders>
            <w:vAlign w:val="bottom"/>
          </w:tcPr>
          <w:p w:rsidR="00BD4109" w:rsidRDefault="00BD4109" w:rsidP="007932C6">
            <w:pPr>
              <w:rPr>
                <w:sz w:val="8"/>
                <w:szCs w:val="8"/>
              </w:rPr>
            </w:pPr>
          </w:p>
        </w:tc>
        <w:tc>
          <w:tcPr>
            <w:tcW w:w="420" w:type="dxa"/>
            <w:vAlign w:val="bottom"/>
          </w:tcPr>
          <w:p w:rsidR="00BD4109" w:rsidRDefault="00BD4109" w:rsidP="007932C6">
            <w:pPr>
              <w:rPr>
                <w:sz w:val="8"/>
                <w:szCs w:val="8"/>
              </w:rPr>
            </w:pPr>
          </w:p>
        </w:tc>
        <w:tc>
          <w:tcPr>
            <w:tcW w:w="1280" w:type="dxa"/>
            <w:tcBorders>
              <w:right w:val="single" w:sz="8" w:space="0" w:color="auto"/>
            </w:tcBorders>
            <w:vAlign w:val="bottom"/>
          </w:tcPr>
          <w:p w:rsidR="00BD4109" w:rsidRDefault="00BD4109" w:rsidP="007932C6">
            <w:pPr>
              <w:rPr>
                <w:sz w:val="8"/>
                <w:szCs w:val="8"/>
              </w:rPr>
            </w:pPr>
          </w:p>
        </w:tc>
        <w:tc>
          <w:tcPr>
            <w:tcW w:w="100" w:type="dxa"/>
            <w:vAlign w:val="bottom"/>
          </w:tcPr>
          <w:p w:rsidR="00BD4109" w:rsidRDefault="00BD4109" w:rsidP="007932C6">
            <w:pPr>
              <w:rPr>
                <w:sz w:val="8"/>
                <w:szCs w:val="8"/>
              </w:rPr>
            </w:pPr>
          </w:p>
        </w:tc>
        <w:tc>
          <w:tcPr>
            <w:tcW w:w="3040" w:type="dxa"/>
            <w:vAlign w:val="bottom"/>
          </w:tcPr>
          <w:p w:rsidR="00BD4109" w:rsidRDefault="00BD4109" w:rsidP="007932C6">
            <w:pPr>
              <w:rPr>
                <w:sz w:val="8"/>
                <w:szCs w:val="8"/>
              </w:rPr>
            </w:pPr>
          </w:p>
        </w:tc>
        <w:tc>
          <w:tcPr>
            <w:tcW w:w="140" w:type="dxa"/>
            <w:tcBorders>
              <w:right w:val="single" w:sz="8" w:space="0" w:color="auto"/>
            </w:tcBorders>
            <w:vAlign w:val="bottom"/>
          </w:tcPr>
          <w:p w:rsidR="00BD4109" w:rsidRDefault="00BD4109" w:rsidP="007932C6">
            <w:pPr>
              <w:rPr>
                <w:sz w:val="8"/>
                <w:szCs w:val="8"/>
              </w:rPr>
            </w:pPr>
          </w:p>
        </w:tc>
        <w:tc>
          <w:tcPr>
            <w:tcW w:w="80" w:type="dxa"/>
            <w:vAlign w:val="bottom"/>
          </w:tcPr>
          <w:p w:rsidR="00BD4109" w:rsidRDefault="00BD4109" w:rsidP="007932C6">
            <w:pPr>
              <w:rPr>
                <w:sz w:val="8"/>
                <w:szCs w:val="8"/>
              </w:rPr>
            </w:pPr>
          </w:p>
        </w:tc>
        <w:tc>
          <w:tcPr>
            <w:tcW w:w="1480" w:type="dxa"/>
            <w:vAlign w:val="bottom"/>
          </w:tcPr>
          <w:p w:rsidR="00BD4109" w:rsidRDefault="00BD4109" w:rsidP="007932C6">
            <w:pPr>
              <w:rPr>
                <w:sz w:val="8"/>
                <w:szCs w:val="8"/>
              </w:rPr>
            </w:pPr>
          </w:p>
        </w:tc>
        <w:tc>
          <w:tcPr>
            <w:tcW w:w="140" w:type="dxa"/>
            <w:tcBorders>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122"/>
        </w:trPr>
        <w:tc>
          <w:tcPr>
            <w:tcW w:w="720" w:type="dxa"/>
            <w:tcBorders>
              <w:left w:val="single" w:sz="8" w:space="0" w:color="auto"/>
              <w:bottom w:val="single" w:sz="8" w:space="0" w:color="auto"/>
            </w:tcBorders>
            <w:vAlign w:val="bottom"/>
          </w:tcPr>
          <w:p w:rsidR="00BD4109" w:rsidRDefault="00BD4109" w:rsidP="007932C6">
            <w:pPr>
              <w:rPr>
                <w:sz w:val="10"/>
                <w:szCs w:val="10"/>
              </w:rPr>
            </w:pPr>
          </w:p>
        </w:tc>
        <w:tc>
          <w:tcPr>
            <w:tcW w:w="2120" w:type="dxa"/>
            <w:tcBorders>
              <w:bottom w:val="single" w:sz="8" w:space="0" w:color="auto"/>
            </w:tcBorders>
            <w:vAlign w:val="bottom"/>
          </w:tcPr>
          <w:p w:rsidR="00BD4109" w:rsidRDefault="00BD4109" w:rsidP="007932C6">
            <w:pPr>
              <w:rPr>
                <w:sz w:val="10"/>
                <w:szCs w:val="10"/>
              </w:rPr>
            </w:pPr>
          </w:p>
        </w:tc>
        <w:tc>
          <w:tcPr>
            <w:tcW w:w="420" w:type="dxa"/>
            <w:tcBorders>
              <w:bottom w:val="single" w:sz="8" w:space="0" w:color="auto"/>
            </w:tcBorders>
            <w:vAlign w:val="bottom"/>
          </w:tcPr>
          <w:p w:rsidR="00BD4109" w:rsidRDefault="00BD4109" w:rsidP="007932C6">
            <w:pPr>
              <w:rPr>
                <w:sz w:val="10"/>
                <w:szCs w:val="10"/>
              </w:rPr>
            </w:pPr>
          </w:p>
        </w:tc>
        <w:tc>
          <w:tcPr>
            <w:tcW w:w="1280" w:type="dxa"/>
            <w:tcBorders>
              <w:bottom w:val="single" w:sz="8" w:space="0" w:color="auto"/>
              <w:right w:val="single" w:sz="8" w:space="0" w:color="auto"/>
            </w:tcBorders>
            <w:vAlign w:val="bottom"/>
          </w:tcPr>
          <w:p w:rsidR="00BD4109" w:rsidRDefault="00BD4109" w:rsidP="007932C6">
            <w:pPr>
              <w:rPr>
                <w:sz w:val="10"/>
                <w:szCs w:val="10"/>
              </w:rPr>
            </w:pPr>
          </w:p>
        </w:tc>
        <w:tc>
          <w:tcPr>
            <w:tcW w:w="100" w:type="dxa"/>
            <w:tcBorders>
              <w:bottom w:val="single" w:sz="8" w:space="0" w:color="auto"/>
            </w:tcBorders>
            <w:vAlign w:val="bottom"/>
          </w:tcPr>
          <w:p w:rsidR="00BD4109" w:rsidRDefault="00BD4109" w:rsidP="007932C6">
            <w:pPr>
              <w:rPr>
                <w:sz w:val="10"/>
                <w:szCs w:val="10"/>
              </w:rPr>
            </w:pPr>
          </w:p>
        </w:tc>
        <w:tc>
          <w:tcPr>
            <w:tcW w:w="3040" w:type="dxa"/>
            <w:tcBorders>
              <w:bottom w:val="single" w:sz="8" w:space="0" w:color="auto"/>
            </w:tcBorders>
            <w:vAlign w:val="bottom"/>
          </w:tcPr>
          <w:p w:rsidR="00BD4109" w:rsidRDefault="00BD4109" w:rsidP="007932C6">
            <w:pPr>
              <w:rPr>
                <w:sz w:val="10"/>
                <w:szCs w:val="10"/>
              </w:rPr>
            </w:pPr>
          </w:p>
        </w:tc>
        <w:tc>
          <w:tcPr>
            <w:tcW w:w="140" w:type="dxa"/>
            <w:tcBorders>
              <w:bottom w:val="single" w:sz="8" w:space="0" w:color="auto"/>
              <w:right w:val="single" w:sz="8" w:space="0" w:color="auto"/>
            </w:tcBorders>
            <w:vAlign w:val="bottom"/>
          </w:tcPr>
          <w:p w:rsidR="00BD4109" w:rsidRDefault="00BD4109" w:rsidP="007932C6">
            <w:pPr>
              <w:rPr>
                <w:sz w:val="10"/>
                <w:szCs w:val="10"/>
              </w:rPr>
            </w:pPr>
          </w:p>
        </w:tc>
        <w:tc>
          <w:tcPr>
            <w:tcW w:w="80" w:type="dxa"/>
            <w:tcBorders>
              <w:bottom w:val="single" w:sz="8" w:space="0" w:color="auto"/>
            </w:tcBorders>
            <w:vAlign w:val="bottom"/>
          </w:tcPr>
          <w:p w:rsidR="00BD4109" w:rsidRDefault="00BD4109" w:rsidP="007932C6">
            <w:pPr>
              <w:rPr>
                <w:sz w:val="10"/>
                <w:szCs w:val="10"/>
              </w:rPr>
            </w:pPr>
          </w:p>
        </w:tc>
        <w:tc>
          <w:tcPr>
            <w:tcW w:w="1480" w:type="dxa"/>
            <w:tcBorders>
              <w:bottom w:val="single" w:sz="8" w:space="0" w:color="auto"/>
            </w:tcBorders>
            <w:vAlign w:val="bottom"/>
          </w:tcPr>
          <w:p w:rsidR="00BD4109" w:rsidRDefault="00BD4109" w:rsidP="007932C6">
            <w:pPr>
              <w:rPr>
                <w:sz w:val="10"/>
                <w:szCs w:val="10"/>
              </w:rPr>
            </w:pPr>
          </w:p>
        </w:tc>
        <w:tc>
          <w:tcPr>
            <w:tcW w:w="140" w:type="dxa"/>
            <w:tcBorders>
              <w:bottom w:val="single" w:sz="8" w:space="0" w:color="auto"/>
              <w:right w:val="single" w:sz="8" w:space="0" w:color="auto"/>
            </w:tcBorders>
            <w:vAlign w:val="bottom"/>
          </w:tcPr>
          <w:p w:rsidR="00BD4109" w:rsidRDefault="00BD4109" w:rsidP="007932C6">
            <w:pPr>
              <w:rPr>
                <w:sz w:val="10"/>
                <w:szCs w:val="10"/>
              </w:rPr>
            </w:pPr>
          </w:p>
        </w:tc>
        <w:tc>
          <w:tcPr>
            <w:tcW w:w="0" w:type="dxa"/>
            <w:vAlign w:val="bottom"/>
          </w:tcPr>
          <w:p w:rsidR="00BD4109" w:rsidRDefault="00BD4109" w:rsidP="007932C6">
            <w:pPr>
              <w:rPr>
                <w:sz w:val="1"/>
                <w:szCs w:val="1"/>
              </w:rPr>
            </w:pPr>
          </w:p>
        </w:tc>
      </w:tr>
      <w:tr w:rsidR="00BD4109" w:rsidTr="007932C6">
        <w:trPr>
          <w:trHeight w:val="258"/>
        </w:trPr>
        <w:tc>
          <w:tcPr>
            <w:tcW w:w="720" w:type="dxa"/>
            <w:tcBorders>
              <w:left w:val="single" w:sz="8" w:space="0" w:color="auto"/>
            </w:tcBorders>
            <w:vAlign w:val="bottom"/>
          </w:tcPr>
          <w:p w:rsidR="00BD4109" w:rsidRDefault="00BD4109" w:rsidP="007932C6">
            <w:pPr>
              <w:ind w:left="100"/>
              <w:rPr>
                <w:sz w:val="20"/>
                <w:szCs w:val="20"/>
              </w:rPr>
            </w:pPr>
            <w:r>
              <w:rPr>
                <w:rFonts w:ascii="Arial" w:eastAsia="Arial" w:hAnsi="Arial" w:cs="Arial"/>
                <w:b/>
                <w:bCs/>
                <w:sz w:val="18"/>
                <w:szCs w:val="18"/>
              </w:rPr>
              <w:t>Dont :</w:t>
            </w:r>
          </w:p>
        </w:tc>
        <w:tc>
          <w:tcPr>
            <w:tcW w:w="2120" w:type="dxa"/>
            <w:vAlign w:val="bottom"/>
          </w:tcPr>
          <w:p w:rsidR="00BD4109" w:rsidRDefault="00BD4109" w:rsidP="007932C6"/>
        </w:tc>
        <w:tc>
          <w:tcPr>
            <w:tcW w:w="420" w:type="dxa"/>
            <w:vAlign w:val="bottom"/>
          </w:tcPr>
          <w:p w:rsidR="00BD4109" w:rsidRDefault="00BD4109" w:rsidP="007932C6"/>
        </w:tc>
        <w:tc>
          <w:tcPr>
            <w:tcW w:w="1280" w:type="dxa"/>
            <w:tcBorders>
              <w:right w:val="single" w:sz="8" w:space="0" w:color="auto"/>
            </w:tcBorders>
            <w:vAlign w:val="bottom"/>
          </w:tcPr>
          <w:p w:rsidR="00BD4109" w:rsidRDefault="00BD4109" w:rsidP="007932C6"/>
        </w:tc>
        <w:tc>
          <w:tcPr>
            <w:tcW w:w="100" w:type="dxa"/>
            <w:vAlign w:val="bottom"/>
          </w:tcPr>
          <w:p w:rsidR="00BD4109" w:rsidRDefault="00BD4109" w:rsidP="007932C6"/>
        </w:tc>
        <w:tc>
          <w:tcPr>
            <w:tcW w:w="3040" w:type="dxa"/>
            <w:vAlign w:val="bottom"/>
          </w:tcPr>
          <w:p w:rsidR="00BD4109" w:rsidRDefault="00BD4109" w:rsidP="007932C6"/>
        </w:tc>
        <w:tc>
          <w:tcPr>
            <w:tcW w:w="140" w:type="dxa"/>
            <w:tcBorders>
              <w:right w:val="single" w:sz="8" w:space="0" w:color="auto"/>
            </w:tcBorders>
            <w:vAlign w:val="bottom"/>
          </w:tcPr>
          <w:p w:rsidR="00BD4109" w:rsidRDefault="00BD4109" w:rsidP="007932C6"/>
        </w:tc>
        <w:tc>
          <w:tcPr>
            <w:tcW w:w="80" w:type="dxa"/>
            <w:vAlign w:val="bottom"/>
          </w:tcPr>
          <w:p w:rsidR="00BD4109" w:rsidRDefault="00BD4109" w:rsidP="007932C6"/>
        </w:tc>
        <w:tc>
          <w:tcPr>
            <w:tcW w:w="1480" w:type="dxa"/>
            <w:vAlign w:val="bottom"/>
          </w:tcPr>
          <w:p w:rsidR="00BD4109" w:rsidRDefault="00BD4109" w:rsidP="007932C6"/>
        </w:tc>
        <w:tc>
          <w:tcPr>
            <w:tcW w:w="140" w:type="dxa"/>
            <w:tcBorders>
              <w:right w:val="single" w:sz="8" w:space="0" w:color="auto"/>
            </w:tcBorders>
            <w:vAlign w:val="bottom"/>
          </w:tcPr>
          <w:p w:rsidR="00BD4109" w:rsidRDefault="00BD4109" w:rsidP="007932C6"/>
        </w:tc>
        <w:tc>
          <w:tcPr>
            <w:tcW w:w="0" w:type="dxa"/>
            <w:vAlign w:val="bottom"/>
          </w:tcPr>
          <w:p w:rsidR="00BD4109" w:rsidRDefault="00BD4109" w:rsidP="007932C6">
            <w:pPr>
              <w:rPr>
                <w:sz w:val="1"/>
                <w:szCs w:val="1"/>
              </w:rPr>
            </w:pPr>
          </w:p>
        </w:tc>
      </w:tr>
      <w:tr w:rsidR="00BD4109" w:rsidTr="007932C6">
        <w:trPr>
          <w:trHeight w:val="77"/>
        </w:trPr>
        <w:tc>
          <w:tcPr>
            <w:tcW w:w="720" w:type="dxa"/>
            <w:tcBorders>
              <w:left w:val="single" w:sz="8" w:space="0" w:color="auto"/>
              <w:bottom w:val="single" w:sz="8" w:space="0" w:color="auto"/>
            </w:tcBorders>
            <w:vAlign w:val="bottom"/>
          </w:tcPr>
          <w:p w:rsidR="00BD4109" w:rsidRDefault="00BD4109" w:rsidP="007932C6">
            <w:pPr>
              <w:rPr>
                <w:sz w:val="6"/>
                <w:szCs w:val="6"/>
              </w:rPr>
            </w:pPr>
          </w:p>
        </w:tc>
        <w:tc>
          <w:tcPr>
            <w:tcW w:w="2120" w:type="dxa"/>
            <w:tcBorders>
              <w:bottom w:val="single" w:sz="8" w:space="0" w:color="auto"/>
            </w:tcBorders>
            <w:vAlign w:val="bottom"/>
          </w:tcPr>
          <w:p w:rsidR="00BD4109" w:rsidRDefault="00BD4109" w:rsidP="007932C6">
            <w:pPr>
              <w:rPr>
                <w:sz w:val="6"/>
                <w:szCs w:val="6"/>
              </w:rPr>
            </w:pPr>
          </w:p>
        </w:tc>
        <w:tc>
          <w:tcPr>
            <w:tcW w:w="420" w:type="dxa"/>
            <w:tcBorders>
              <w:bottom w:val="single" w:sz="8" w:space="0" w:color="auto"/>
            </w:tcBorders>
            <w:vAlign w:val="bottom"/>
          </w:tcPr>
          <w:p w:rsidR="00BD4109" w:rsidRDefault="00BD4109" w:rsidP="007932C6">
            <w:pPr>
              <w:rPr>
                <w:sz w:val="6"/>
                <w:szCs w:val="6"/>
              </w:rPr>
            </w:pPr>
          </w:p>
        </w:tc>
        <w:tc>
          <w:tcPr>
            <w:tcW w:w="1280" w:type="dxa"/>
            <w:tcBorders>
              <w:bottom w:val="single" w:sz="8" w:space="0" w:color="auto"/>
              <w:right w:val="single" w:sz="8" w:space="0" w:color="auto"/>
            </w:tcBorders>
            <w:vAlign w:val="bottom"/>
          </w:tcPr>
          <w:p w:rsidR="00BD4109" w:rsidRDefault="00BD4109" w:rsidP="007932C6">
            <w:pPr>
              <w:rPr>
                <w:sz w:val="6"/>
                <w:szCs w:val="6"/>
              </w:rPr>
            </w:pPr>
          </w:p>
        </w:tc>
        <w:tc>
          <w:tcPr>
            <w:tcW w:w="100" w:type="dxa"/>
            <w:tcBorders>
              <w:bottom w:val="single" w:sz="8" w:space="0" w:color="auto"/>
            </w:tcBorders>
            <w:vAlign w:val="bottom"/>
          </w:tcPr>
          <w:p w:rsidR="00BD4109" w:rsidRDefault="00BD4109" w:rsidP="007932C6">
            <w:pPr>
              <w:rPr>
                <w:sz w:val="6"/>
                <w:szCs w:val="6"/>
              </w:rPr>
            </w:pPr>
          </w:p>
        </w:tc>
        <w:tc>
          <w:tcPr>
            <w:tcW w:w="3040" w:type="dxa"/>
            <w:tcBorders>
              <w:bottom w:val="single" w:sz="8" w:space="0" w:color="auto"/>
            </w:tcBorders>
            <w:vAlign w:val="bottom"/>
          </w:tcPr>
          <w:p w:rsidR="00BD4109" w:rsidRDefault="00BD4109" w:rsidP="007932C6">
            <w:pPr>
              <w:rPr>
                <w:sz w:val="6"/>
                <w:szCs w:val="6"/>
              </w:rPr>
            </w:pPr>
          </w:p>
        </w:tc>
        <w:tc>
          <w:tcPr>
            <w:tcW w:w="140" w:type="dxa"/>
            <w:tcBorders>
              <w:bottom w:val="single" w:sz="8" w:space="0" w:color="auto"/>
              <w:right w:val="single" w:sz="8" w:space="0" w:color="auto"/>
            </w:tcBorders>
            <w:vAlign w:val="bottom"/>
          </w:tcPr>
          <w:p w:rsidR="00BD4109" w:rsidRDefault="00BD4109" w:rsidP="007932C6">
            <w:pPr>
              <w:rPr>
                <w:sz w:val="6"/>
                <w:szCs w:val="6"/>
              </w:rPr>
            </w:pPr>
          </w:p>
        </w:tc>
        <w:tc>
          <w:tcPr>
            <w:tcW w:w="80" w:type="dxa"/>
            <w:tcBorders>
              <w:bottom w:val="single" w:sz="8" w:space="0" w:color="auto"/>
            </w:tcBorders>
            <w:vAlign w:val="bottom"/>
          </w:tcPr>
          <w:p w:rsidR="00BD4109" w:rsidRDefault="00BD4109" w:rsidP="007932C6">
            <w:pPr>
              <w:rPr>
                <w:sz w:val="6"/>
                <w:szCs w:val="6"/>
              </w:rPr>
            </w:pPr>
          </w:p>
        </w:tc>
        <w:tc>
          <w:tcPr>
            <w:tcW w:w="1480" w:type="dxa"/>
            <w:tcBorders>
              <w:bottom w:val="single" w:sz="8" w:space="0" w:color="auto"/>
            </w:tcBorders>
            <w:vAlign w:val="bottom"/>
          </w:tcPr>
          <w:p w:rsidR="00BD4109" w:rsidRDefault="00BD4109" w:rsidP="007932C6">
            <w:pPr>
              <w:rPr>
                <w:sz w:val="6"/>
                <w:szCs w:val="6"/>
              </w:rPr>
            </w:pPr>
          </w:p>
        </w:tc>
        <w:tc>
          <w:tcPr>
            <w:tcW w:w="140" w:type="dxa"/>
            <w:tcBorders>
              <w:bottom w:val="single" w:sz="8" w:space="0" w:color="auto"/>
              <w:right w:val="single" w:sz="8" w:space="0" w:color="auto"/>
            </w:tcBorders>
            <w:vAlign w:val="bottom"/>
          </w:tcPr>
          <w:p w:rsidR="00BD4109" w:rsidRDefault="00BD4109" w:rsidP="007932C6">
            <w:pPr>
              <w:rPr>
                <w:sz w:val="6"/>
                <w:szCs w:val="6"/>
              </w:rPr>
            </w:pPr>
          </w:p>
        </w:tc>
        <w:tc>
          <w:tcPr>
            <w:tcW w:w="0" w:type="dxa"/>
            <w:vAlign w:val="bottom"/>
          </w:tcPr>
          <w:p w:rsidR="00BD4109" w:rsidRDefault="00BD4109" w:rsidP="007932C6">
            <w:pPr>
              <w:rPr>
                <w:sz w:val="1"/>
                <w:szCs w:val="1"/>
              </w:rPr>
            </w:pPr>
          </w:p>
        </w:tc>
      </w:tr>
      <w:tr w:rsidR="00BD4109" w:rsidTr="007932C6">
        <w:trPr>
          <w:trHeight w:val="258"/>
        </w:trPr>
        <w:tc>
          <w:tcPr>
            <w:tcW w:w="720" w:type="dxa"/>
            <w:tcBorders>
              <w:left w:val="single" w:sz="8" w:space="0" w:color="auto"/>
            </w:tcBorders>
            <w:vAlign w:val="bottom"/>
          </w:tcPr>
          <w:p w:rsidR="00BD4109" w:rsidRDefault="00BD4109" w:rsidP="007932C6">
            <w:pPr>
              <w:ind w:left="460"/>
              <w:rPr>
                <w:sz w:val="20"/>
                <w:szCs w:val="20"/>
              </w:rPr>
            </w:pPr>
            <w:r>
              <w:rPr>
                <w:rFonts w:ascii="Arial" w:eastAsia="Arial" w:hAnsi="Arial" w:cs="Arial"/>
                <w:sz w:val="18"/>
                <w:szCs w:val="18"/>
              </w:rPr>
              <w:t>-</w:t>
            </w:r>
          </w:p>
        </w:tc>
        <w:tc>
          <w:tcPr>
            <w:tcW w:w="2120" w:type="dxa"/>
            <w:vAlign w:val="bottom"/>
          </w:tcPr>
          <w:p w:rsidR="00BD4109" w:rsidRDefault="00BD4109" w:rsidP="007932C6">
            <w:pPr>
              <w:ind w:left="100"/>
              <w:rPr>
                <w:sz w:val="20"/>
                <w:szCs w:val="20"/>
              </w:rPr>
            </w:pPr>
            <w:r>
              <w:rPr>
                <w:rFonts w:ascii="Arial" w:eastAsia="Arial" w:hAnsi="Arial" w:cs="Arial"/>
                <w:b/>
                <w:bCs/>
                <w:sz w:val="18"/>
                <w:szCs w:val="18"/>
              </w:rPr>
              <w:t>Dommages   matériels</w:t>
            </w:r>
          </w:p>
        </w:tc>
        <w:tc>
          <w:tcPr>
            <w:tcW w:w="420" w:type="dxa"/>
            <w:vAlign w:val="bottom"/>
          </w:tcPr>
          <w:p w:rsidR="00BD4109" w:rsidRDefault="00BD4109" w:rsidP="007932C6">
            <w:pPr>
              <w:ind w:left="200"/>
              <w:rPr>
                <w:sz w:val="20"/>
                <w:szCs w:val="20"/>
              </w:rPr>
            </w:pPr>
            <w:proofErr w:type="gramStart"/>
            <w:r>
              <w:rPr>
                <w:rFonts w:ascii="Arial" w:eastAsia="Arial" w:hAnsi="Arial" w:cs="Arial"/>
                <w:b/>
                <w:bCs/>
                <w:sz w:val="18"/>
                <w:szCs w:val="18"/>
              </w:rPr>
              <w:t>et</w:t>
            </w:r>
            <w:proofErr w:type="gramEnd"/>
          </w:p>
        </w:tc>
        <w:tc>
          <w:tcPr>
            <w:tcW w:w="1280" w:type="dxa"/>
            <w:tcBorders>
              <w:right w:val="single" w:sz="8" w:space="0" w:color="auto"/>
            </w:tcBorders>
            <w:vAlign w:val="bottom"/>
          </w:tcPr>
          <w:p w:rsidR="00BD4109" w:rsidRDefault="00BD4109" w:rsidP="007932C6">
            <w:pPr>
              <w:ind w:right="30"/>
              <w:jc w:val="right"/>
              <w:rPr>
                <w:sz w:val="20"/>
                <w:szCs w:val="20"/>
              </w:rPr>
            </w:pPr>
            <w:proofErr w:type="gramStart"/>
            <w:r>
              <w:rPr>
                <w:rFonts w:ascii="Arial" w:eastAsia="Arial" w:hAnsi="Arial" w:cs="Arial"/>
                <w:b/>
                <w:bCs/>
                <w:sz w:val="18"/>
                <w:szCs w:val="18"/>
              </w:rPr>
              <w:t>immatériels</w:t>
            </w:r>
            <w:proofErr w:type="gramEnd"/>
          </w:p>
        </w:tc>
        <w:tc>
          <w:tcPr>
            <w:tcW w:w="100" w:type="dxa"/>
            <w:vAlign w:val="bottom"/>
          </w:tcPr>
          <w:p w:rsidR="00BD4109" w:rsidRDefault="00BD4109" w:rsidP="007932C6"/>
        </w:tc>
        <w:tc>
          <w:tcPr>
            <w:tcW w:w="3180" w:type="dxa"/>
            <w:gridSpan w:val="2"/>
            <w:vMerge w:val="restart"/>
            <w:tcBorders>
              <w:right w:val="single" w:sz="8" w:space="0" w:color="auto"/>
            </w:tcBorders>
            <w:vAlign w:val="bottom"/>
          </w:tcPr>
          <w:p w:rsidR="00BD4109" w:rsidRDefault="00BD4109" w:rsidP="007932C6">
            <w:pPr>
              <w:ind w:right="140"/>
              <w:jc w:val="center"/>
              <w:rPr>
                <w:sz w:val="20"/>
                <w:szCs w:val="20"/>
              </w:rPr>
            </w:pPr>
            <w:r>
              <w:rPr>
                <w:rFonts w:ascii="Arial" w:eastAsia="Arial" w:hAnsi="Arial" w:cs="Arial"/>
                <w:sz w:val="18"/>
                <w:szCs w:val="18"/>
              </w:rPr>
              <w:t>1.500.000 €</w:t>
            </w:r>
          </w:p>
        </w:tc>
        <w:tc>
          <w:tcPr>
            <w:tcW w:w="80" w:type="dxa"/>
            <w:vAlign w:val="bottom"/>
          </w:tcPr>
          <w:p w:rsidR="00BD4109" w:rsidRDefault="00BD4109" w:rsidP="007932C6"/>
        </w:tc>
        <w:tc>
          <w:tcPr>
            <w:tcW w:w="1480" w:type="dxa"/>
            <w:vMerge w:val="restart"/>
            <w:vAlign w:val="bottom"/>
          </w:tcPr>
          <w:p w:rsidR="00BD4109" w:rsidRDefault="00BD4109" w:rsidP="007932C6">
            <w:pPr>
              <w:jc w:val="center"/>
              <w:rPr>
                <w:sz w:val="20"/>
                <w:szCs w:val="20"/>
              </w:rPr>
            </w:pPr>
            <w:r>
              <w:rPr>
                <w:rFonts w:ascii="Arial" w:eastAsia="Arial" w:hAnsi="Arial" w:cs="Arial"/>
                <w:sz w:val="18"/>
                <w:szCs w:val="18"/>
              </w:rPr>
              <w:t>150 €</w:t>
            </w:r>
          </w:p>
        </w:tc>
        <w:tc>
          <w:tcPr>
            <w:tcW w:w="140" w:type="dxa"/>
            <w:tcBorders>
              <w:right w:val="single" w:sz="8" w:space="0" w:color="auto"/>
            </w:tcBorders>
            <w:vAlign w:val="bottom"/>
          </w:tcPr>
          <w:p w:rsidR="00BD4109" w:rsidRDefault="00BD4109" w:rsidP="007932C6"/>
        </w:tc>
        <w:tc>
          <w:tcPr>
            <w:tcW w:w="0" w:type="dxa"/>
            <w:vAlign w:val="bottom"/>
          </w:tcPr>
          <w:p w:rsidR="00BD4109" w:rsidRDefault="00BD4109" w:rsidP="007932C6">
            <w:pPr>
              <w:rPr>
                <w:sz w:val="1"/>
                <w:szCs w:val="1"/>
              </w:rPr>
            </w:pPr>
          </w:p>
        </w:tc>
      </w:tr>
      <w:tr w:rsidR="00BD4109" w:rsidTr="007932C6">
        <w:trPr>
          <w:trHeight w:val="108"/>
        </w:trPr>
        <w:tc>
          <w:tcPr>
            <w:tcW w:w="720" w:type="dxa"/>
            <w:tcBorders>
              <w:left w:val="single" w:sz="8" w:space="0" w:color="auto"/>
            </w:tcBorders>
            <w:vAlign w:val="bottom"/>
          </w:tcPr>
          <w:p w:rsidR="00BD4109" w:rsidRDefault="00BD4109" w:rsidP="007932C6">
            <w:pPr>
              <w:rPr>
                <w:sz w:val="9"/>
                <w:szCs w:val="9"/>
              </w:rPr>
            </w:pPr>
          </w:p>
        </w:tc>
        <w:tc>
          <w:tcPr>
            <w:tcW w:w="2120" w:type="dxa"/>
            <w:vMerge w:val="restart"/>
            <w:vAlign w:val="bottom"/>
          </w:tcPr>
          <w:p w:rsidR="00BD4109" w:rsidRDefault="00BD4109" w:rsidP="007932C6">
            <w:pPr>
              <w:ind w:left="100"/>
              <w:rPr>
                <w:sz w:val="20"/>
                <w:szCs w:val="20"/>
              </w:rPr>
            </w:pPr>
            <w:proofErr w:type="gramStart"/>
            <w:r>
              <w:rPr>
                <w:rFonts w:ascii="Arial" w:eastAsia="Arial" w:hAnsi="Arial" w:cs="Arial"/>
                <w:b/>
                <w:bCs/>
                <w:sz w:val="18"/>
                <w:szCs w:val="18"/>
              </w:rPr>
              <w:t>consécutifs</w:t>
            </w:r>
            <w:proofErr w:type="gramEnd"/>
          </w:p>
        </w:tc>
        <w:tc>
          <w:tcPr>
            <w:tcW w:w="420" w:type="dxa"/>
            <w:vAlign w:val="bottom"/>
          </w:tcPr>
          <w:p w:rsidR="00BD4109" w:rsidRDefault="00BD4109" w:rsidP="007932C6">
            <w:pPr>
              <w:rPr>
                <w:sz w:val="9"/>
                <w:szCs w:val="9"/>
              </w:rPr>
            </w:pPr>
          </w:p>
        </w:tc>
        <w:tc>
          <w:tcPr>
            <w:tcW w:w="1280" w:type="dxa"/>
            <w:tcBorders>
              <w:right w:val="single" w:sz="8" w:space="0" w:color="auto"/>
            </w:tcBorders>
            <w:vAlign w:val="bottom"/>
          </w:tcPr>
          <w:p w:rsidR="00BD4109" w:rsidRDefault="00BD4109" w:rsidP="007932C6">
            <w:pPr>
              <w:rPr>
                <w:sz w:val="9"/>
                <w:szCs w:val="9"/>
              </w:rPr>
            </w:pPr>
          </w:p>
        </w:tc>
        <w:tc>
          <w:tcPr>
            <w:tcW w:w="100" w:type="dxa"/>
            <w:vAlign w:val="bottom"/>
          </w:tcPr>
          <w:p w:rsidR="00BD4109" w:rsidRDefault="00BD4109" w:rsidP="007932C6">
            <w:pPr>
              <w:rPr>
                <w:sz w:val="9"/>
                <w:szCs w:val="9"/>
              </w:rPr>
            </w:pPr>
          </w:p>
        </w:tc>
        <w:tc>
          <w:tcPr>
            <w:tcW w:w="3180" w:type="dxa"/>
            <w:gridSpan w:val="2"/>
            <w:vMerge/>
            <w:tcBorders>
              <w:right w:val="single" w:sz="8" w:space="0" w:color="auto"/>
            </w:tcBorders>
            <w:vAlign w:val="bottom"/>
          </w:tcPr>
          <w:p w:rsidR="00BD4109" w:rsidRDefault="00BD4109" w:rsidP="007932C6">
            <w:pPr>
              <w:rPr>
                <w:sz w:val="9"/>
                <w:szCs w:val="9"/>
              </w:rPr>
            </w:pPr>
          </w:p>
        </w:tc>
        <w:tc>
          <w:tcPr>
            <w:tcW w:w="80" w:type="dxa"/>
            <w:vAlign w:val="bottom"/>
          </w:tcPr>
          <w:p w:rsidR="00BD4109" w:rsidRDefault="00BD4109" w:rsidP="007932C6">
            <w:pPr>
              <w:rPr>
                <w:sz w:val="9"/>
                <w:szCs w:val="9"/>
              </w:rPr>
            </w:pPr>
          </w:p>
        </w:tc>
        <w:tc>
          <w:tcPr>
            <w:tcW w:w="1480" w:type="dxa"/>
            <w:vMerge/>
            <w:vAlign w:val="bottom"/>
          </w:tcPr>
          <w:p w:rsidR="00BD4109" w:rsidRDefault="00BD4109" w:rsidP="007932C6">
            <w:pPr>
              <w:rPr>
                <w:sz w:val="9"/>
                <w:szCs w:val="9"/>
              </w:rPr>
            </w:pPr>
          </w:p>
        </w:tc>
        <w:tc>
          <w:tcPr>
            <w:tcW w:w="140" w:type="dxa"/>
            <w:tcBorders>
              <w:right w:val="single" w:sz="8" w:space="0" w:color="auto"/>
            </w:tcBorders>
            <w:vAlign w:val="bottom"/>
          </w:tcPr>
          <w:p w:rsidR="00BD4109" w:rsidRDefault="00BD4109" w:rsidP="007932C6">
            <w:pPr>
              <w:rPr>
                <w:sz w:val="9"/>
                <w:szCs w:val="9"/>
              </w:rPr>
            </w:pPr>
          </w:p>
        </w:tc>
        <w:tc>
          <w:tcPr>
            <w:tcW w:w="0" w:type="dxa"/>
            <w:vAlign w:val="bottom"/>
          </w:tcPr>
          <w:p w:rsidR="00BD4109" w:rsidRDefault="00BD4109" w:rsidP="007932C6">
            <w:pPr>
              <w:rPr>
                <w:sz w:val="1"/>
                <w:szCs w:val="1"/>
              </w:rPr>
            </w:pPr>
          </w:p>
        </w:tc>
      </w:tr>
      <w:tr w:rsidR="00BD4109" w:rsidTr="007932C6">
        <w:trPr>
          <w:trHeight w:val="98"/>
        </w:trPr>
        <w:tc>
          <w:tcPr>
            <w:tcW w:w="720" w:type="dxa"/>
            <w:tcBorders>
              <w:left w:val="single" w:sz="8" w:space="0" w:color="auto"/>
            </w:tcBorders>
            <w:vAlign w:val="bottom"/>
          </w:tcPr>
          <w:p w:rsidR="00BD4109" w:rsidRDefault="00BD4109" w:rsidP="007932C6">
            <w:pPr>
              <w:rPr>
                <w:sz w:val="8"/>
                <w:szCs w:val="8"/>
              </w:rPr>
            </w:pPr>
          </w:p>
        </w:tc>
        <w:tc>
          <w:tcPr>
            <w:tcW w:w="2120" w:type="dxa"/>
            <w:vMerge/>
            <w:vAlign w:val="bottom"/>
          </w:tcPr>
          <w:p w:rsidR="00BD4109" w:rsidRDefault="00BD4109" w:rsidP="007932C6">
            <w:pPr>
              <w:rPr>
                <w:sz w:val="8"/>
                <w:szCs w:val="8"/>
              </w:rPr>
            </w:pPr>
          </w:p>
        </w:tc>
        <w:tc>
          <w:tcPr>
            <w:tcW w:w="420" w:type="dxa"/>
            <w:vAlign w:val="bottom"/>
          </w:tcPr>
          <w:p w:rsidR="00BD4109" w:rsidRDefault="00BD4109" w:rsidP="007932C6">
            <w:pPr>
              <w:rPr>
                <w:sz w:val="8"/>
                <w:szCs w:val="8"/>
              </w:rPr>
            </w:pPr>
          </w:p>
        </w:tc>
        <w:tc>
          <w:tcPr>
            <w:tcW w:w="1280" w:type="dxa"/>
            <w:tcBorders>
              <w:right w:val="single" w:sz="8" w:space="0" w:color="auto"/>
            </w:tcBorders>
            <w:vAlign w:val="bottom"/>
          </w:tcPr>
          <w:p w:rsidR="00BD4109" w:rsidRDefault="00BD4109" w:rsidP="007932C6">
            <w:pPr>
              <w:rPr>
                <w:sz w:val="8"/>
                <w:szCs w:val="8"/>
              </w:rPr>
            </w:pPr>
          </w:p>
        </w:tc>
        <w:tc>
          <w:tcPr>
            <w:tcW w:w="100" w:type="dxa"/>
            <w:vAlign w:val="bottom"/>
          </w:tcPr>
          <w:p w:rsidR="00BD4109" w:rsidRDefault="00BD4109" w:rsidP="007932C6">
            <w:pPr>
              <w:rPr>
                <w:sz w:val="8"/>
                <w:szCs w:val="8"/>
              </w:rPr>
            </w:pPr>
          </w:p>
        </w:tc>
        <w:tc>
          <w:tcPr>
            <w:tcW w:w="3040" w:type="dxa"/>
            <w:vAlign w:val="bottom"/>
          </w:tcPr>
          <w:p w:rsidR="00BD4109" w:rsidRDefault="00BD4109" w:rsidP="007932C6">
            <w:pPr>
              <w:rPr>
                <w:sz w:val="8"/>
                <w:szCs w:val="8"/>
              </w:rPr>
            </w:pPr>
          </w:p>
        </w:tc>
        <w:tc>
          <w:tcPr>
            <w:tcW w:w="140" w:type="dxa"/>
            <w:tcBorders>
              <w:right w:val="single" w:sz="8" w:space="0" w:color="auto"/>
            </w:tcBorders>
            <w:vAlign w:val="bottom"/>
          </w:tcPr>
          <w:p w:rsidR="00BD4109" w:rsidRDefault="00BD4109" w:rsidP="007932C6">
            <w:pPr>
              <w:rPr>
                <w:sz w:val="8"/>
                <w:szCs w:val="8"/>
              </w:rPr>
            </w:pPr>
          </w:p>
        </w:tc>
        <w:tc>
          <w:tcPr>
            <w:tcW w:w="80" w:type="dxa"/>
            <w:vAlign w:val="bottom"/>
          </w:tcPr>
          <w:p w:rsidR="00BD4109" w:rsidRDefault="00BD4109" w:rsidP="007932C6">
            <w:pPr>
              <w:rPr>
                <w:sz w:val="8"/>
                <w:szCs w:val="8"/>
              </w:rPr>
            </w:pPr>
          </w:p>
        </w:tc>
        <w:tc>
          <w:tcPr>
            <w:tcW w:w="1480" w:type="dxa"/>
            <w:vAlign w:val="bottom"/>
          </w:tcPr>
          <w:p w:rsidR="00BD4109" w:rsidRDefault="00BD4109" w:rsidP="007932C6">
            <w:pPr>
              <w:rPr>
                <w:sz w:val="8"/>
                <w:szCs w:val="8"/>
              </w:rPr>
            </w:pPr>
          </w:p>
        </w:tc>
        <w:tc>
          <w:tcPr>
            <w:tcW w:w="140" w:type="dxa"/>
            <w:tcBorders>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77"/>
        </w:trPr>
        <w:tc>
          <w:tcPr>
            <w:tcW w:w="4540" w:type="dxa"/>
            <w:gridSpan w:val="4"/>
            <w:tcBorders>
              <w:left w:val="single" w:sz="8" w:space="0" w:color="auto"/>
              <w:bottom w:val="single" w:sz="8" w:space="0" w:color="auto"/>
              <w:right w:val="single" w:sz="8" w:space="0" w:color="auto"/>
            </w:tcBorders>
            <w:vAlign w:val="bottom"/>
          </w:tcPr>
          <w:p w:rsidR="00BD4109" w:rsidRDefault="00BD4109" w:rsidP="007932C6">
            <w:pPr>
              <w:rPr>
                <w:sz w:val="6"/>
                <w:szCs w:val="6"/>
              </w:rPr>
            </w:pPr>
          </w:p>
        </w:tc>
        <w:tc>
          <w:tcPr>
            <w:tcW w:w="100" w:type="dxa"/>
            <w:tcBorders>
              <w:bottom w:val="single" w:sz="8" w:space="0" w:color="auto"/>
            </w:tcBorders>
            <w:vAlign w:val="bottom"/>
          </w:tcPr>
          <w:p w:rsidR="00BD4109" w:rsidRDefault="00BD4109" w:rsidP="007932C6">
            <w:pPr>
              <w:rPr>
                <w:sz w:val="6"/>
                <w:szCs w:val="6"/>
              </w:rPr>
            </w:pPr>
          </w:p>
        </w:tc>
        <w:tc>
          <w:tcPr>
            <w:tcW w:w="3180" w:type="dxa"/>
            <w:gridSpan w:val="2"/>
            <w:tcBorders>
              <w:bottom w:val="single" w:sz="8" w:space="0" w:color="auto"/>
              <w:right w:val="single" w:sz="8" w:space="0" w:color="auto"/>
            </w:tcBorders>
            <w:vAlign w:val="bottom"/>
          </w:tcPr>
          <w:p w:rsidR="00BD4109" w:rsidRDefault="00BD4109" w:rsidP="007932C6">
            <w:pPr>
              <w:rPr>
                <w:sz w:val="6"/>
                <w:szCs w:val="6"/>
              </w:rPr>
            </w:pPr>
          </w:p>
        </w:tc>
        <w:tc>
          <w:tcPr>
            <w:tcW w:w="80" w:type="dxa"/>
            <w:tcBorders>
              <w:bottom w:val="single" w:sz="8" w:space="0" w:color="auto"/>
            </w:tcBorders>
            <w:vAlign w:val="bottom"/>
          </w:tcPr>
          <w:p w:rsidR="00BD4109" w:rsidRDefault="00BD4109" w:rsidP="007932C6">
            <w:pPr>
              <w:rPr>
                <w:sz w:val="6"/>
                <w:szCs w:val="6"/>
              </w:rPr>
            </w:pPr>
          </w:p>
        </w:tc>
        <w:tc>
          <w:tcPr>
            <w:tcW w:w="1480" w:type="dxa"/>
            <w:tcBorders>
              <w:bottom w:val="single" w:sz="8" w:space="0" w:color="auto"/>
            </w:tcBorders>
            <w:vAlign w:val="bottom"/>
          </w:tcPr>
          <w:p w:rsidR="00BD4109" w:rsidRDefault="00BD4109" w:rsidP="007932C6">
            <w:pPr>
              <w:rPr>
                <w:sz w:val="6"/>
                <w:szCs w:val="6"/>
              </w:rPr>
            </w:pPr>
          </w:p>
        </w:tc>
        <w:tc>
          <w:tcPr>
            <w:tcW w:w="140" w:type="dxa"/>
            <w:tcBorders>
              <w:bottom w:val="single" w:sz="8" w:space="0" w:color="auto"/>
              <w:right w:val="single" w:sz="8" w:space="0" w:color="auto"/>
            </w:tcBorders>
            <w:vAlign w:val="bottom"/>
          </w:tcPr>
          <w:p w:rsidR="00BD4109" w:rsidRDefault="00BD4109" w:rsidP="007932C6">
            <w:pPr>
              <w:rPr>
                <w:sz w:val="6"/>
                <w:szCs w:val="6"/>
              </w:rPr>
            </w:pPr>
          </w:p>
        </w:tc>
        <w:tc>
          <w:tcPr>
            <w:tcW w:w="0" w:type="dxa"/>
            <w:vAlign w:val="bottom"/>
          </w:tcPr>
          <w:p w:rsidR="00BD4109" w:rsidRDefault="00BD4109" w:rsidP="007932C6">
            <w:pPr>
              <w:rPr>
                <w:sz w:val="1"/>
                <w:szCs w:val="1"/>
              </w:rPr>
            </w:pPr>
          </w:p>
        </w:tc>
      </w:tr>
      <w:tr w:rsidR="00BD4109" w:rsidTr="007932C6">
        <w:trPr>
          <w:trHeight w:val="263"/>
        </w:trPr>
        <w:tc>
          <w:tcPr>
            <w:tcW w:w="4540" w:type="dxa"/>
            <w:gridSpan w:val="4"/>
            <w:tcBorders>
              <w:left w:val="single" w:sz="8" w:space="0" w:color="auto"/>
              <w:right w:val="single" w:sz="8" w:space="0" w:color="auto"/>
            </w:tcBorders>
            <w:vAlign w:val="bottom"/>
          </w:tcPr>
          <w:p w:rsidR="00BD4109" w:rsidRDefault="00BD4109" w:rsidP="007932C6">
            <w:pPr>
              <w:ind w:left="460"/>
              <w:rPr>
                <w:sz w:val="20"/>
                <w:szCs w:val="20"/>
              </w:rPr>
            </w:pPr>
            <w:r>
              <w:rPr>
                <w:rFonts w:ascii="Arial" w:eastAsia="Arial" w:hAnsi="Arial" w:cs="Arial"/>
                <w:sz w:val="18"/>
                <w:szCs w:val="18"/>
              </w:rPr>
              <w:t>-</w:t>
            </w:r>
            <w:r>
              <w:rPr>
                <w:rFonts w:ascii="Arial" w:eastAsia="Arial" w:hAnsi="Arial" w:cs="Arial"/>
                <w:b/>
                <w:bCs/>
                <w:sz w:val="18"/>
                <w:szCs w:val="18"/>
              </w:rPr>
              <w:t>Disparition des titres de transport</w:t>
            </w:r>
          </w:p>
        </w:tc>
        <w:tc>
          <w:tcPr>
            <w:tcW w:w="100" w:type="dxa"/>
            <w:vAlign w:val="bottom"/>
          </w:tcPr>
          <w:p w:rsidR="00BD4109" w:rsidRDefault="00BD4109" w:rsidP="007932C6"/>
        </w:tc>
        <w:tc>
          <w:tcPr>
            <w:tcW w:w="3180" w:type="dxa"/>
            <w:gridSpan w:val="2"/>
            <w:tcBorders>
              <w:right w:val="single" w:sz="8" w:space="0" w:color="auto"/>
            </w:tcBorders>
            <w:vAlign w:val="bottom"/>
          </w:tcPr>
          <w:p w:rsidR="00BD4109" w:rsidRDefault="00BD4109" w:rsidP="007932C6">
            <w:pPr>
              <w:ind w:right="120"/>
              <w:jc w:val="center"/>
              <w:rPr>
                <w:sz w:val="20"/>
                <w:szCs w:val="20"/>
              </w:rPr>
            </w:pPr>
            <w:r>
              <w:rPr>
                <w:rFonts w:ascii="Arial" w:eastAsia="Arial" w:hAnsi="Arial" w:cs="Arial"/>
                <w:w w:val="99"/>
                <w:sz w:val="18"/>
                <w:szCs w:val="18"/>
              </w:rPr>
              <w:t>35.000 €</w:t>
            </w:r>
          </w:p>
        </w:tc>
        <w:tc>
          <w:tcPr>
            <w:tcW w:w="80" w:type="dxa"/>
            <w:vAlign w:val="bottom"/>
          </w:tcPr>
          <w:p w:rsidR="00BD4109" w:rsidRDefault="00BD4109" w:rsidP="007932C6"/>
        </w:tc>
        <w:tc>
          <w:tcPr>
            <w:tcW w:w="1480" w:type="dxa"/>
            <w:vAlign w:val="bottom"/>
          </w:tcPr>
          <w:p w:rsidR="00BD4109" w:rsidRDefault="00BD4109" w:rsidP="007932C6">
            <w:pPr>
              <w:jc w:val="center"/>
              <w:rPr>
                <w:sz w:val="20"/>
                <w:szCs w:val="20"/>
              </w:rPr>
            </w:pPr>
            <w:r>
              <w:rPr>
                <w:rFonts w:ascii="Arial" w:eastAsia="Arial" w:hAnsi="Arial" w:cs="Arial"/>
                <w:sz w:val="18"/>
                <w:szCs w:val="18"/>
              </w:rPr>
              <w:t>500 €</w:t>
            </w:r>
          </w:p>
        </w:tc>
        <w:tc>
          <w:tcPr>
            <w:tcW w:w="140" w:type="dxa"/>
            <w:tcBorders>
              <w:right w:val="single" w:sz="8" w:space="0" w:color="auto"/>
            </w:tcBorders>
            <w:vAlign w:val="bottom"/>
          </w:tcPr>
          <w:p w:rsidR="00BD4109" w:rsidRDefault="00BD4109" w:rsidP="007932C6"/>
        </w:tc>
        <w:tc>
          <w:tcPr>
            <w:tcW w:w="0" w:type="dxa"/>
            <w:vAlign w:val="bottom"/>
          </w:tcPr>
          <w:p w:rsidR="00BD4109" w:rsidRDefault="00BD4109" w:rsidP="007932C6">
            <w:pPr>
              <w:rPr>
                <w:sz w:val="1"/>
                <w:szCs w:val="1"/>
              </w:rPr>
            </w:pPr>
          </w:p>
        </w:tc>
      </w:tr>
      <w:tr w:rsidR="00BD4109" w:rsidTr="007932C6">
        <w:trPr>
          <w:trHeight w:val="72"/>
        </w:trPr>
        <w:tc>
          <w:tcPr>
            <w:tcW w:w="720" w:type="dxa"/>
            <w:tcBorders>
              <w:left w:val="single" w:sz="8" w:space="0" w:color="auto"/>
              <w:bottom w:val="single" w:sz="8" w:space="0" w:color="auto"/>
            </w:tcBorders>
            <w:vAlign w:val="bottom"/>
          </w:tcPr>
          <w:p w:rsidR="00BD4109" w:rsidRDefault="00BD4109" w:rsidP="007932C6">
            <w:pPr>
              <w:rPr>
                <w:sz w:val="6"/>
                <w:szCs w:val="6"/>
              </w:rPr>
            </w:pPr>
          </w:p>
        </w:tc>
        <w:tc>
          <w:tcPr>
            <w:tcW w:w="2120" w:type="dxa"/>
            <w:tcBorders>
              <w:bottom w:val="single" w:sz="8" w:space="0" w:color="auto"/>
            </w:tcBorders>
            <w:vAlign w:val="bottom"/>
          </w:tcPr>
          <w:p w:rsidR="00BD4109" w:rsidRDefault="00BD4109" w:rsidP="007932C6">
            <w:pPr>
              <w:rPr>
                <w:sz w:val="6"/>
                <w:szCs w:val="6"/>
              </w:rPr>
            </w:pPr>
          </w:p>
        </w:tc>
        <w:tc>
          <w:tcPr>
            <w:tcW w:w="420" w:type="dxa"/>
            <w:tcBorders>
              <w:bottom w:val="single" w:sz="8" w:space="0" w:color="auto"/>
            </w:tcBorders>
            <w:vAlign w:val="bottom"/>
          </w:tcPr>
          <w:p w:rsidR="00BD4109" w:rsidRDefault="00BD4109" w:rsidP="007932C6">
            <w:pPr>
              <w:rPr>
                <w:sz w:val="6"/>
                <w:szCs w:val="6"/>
              </w:rPr>
            </w:pPr>
          </w:p>
        </w:tc>
        <w:tc>
          <w:tcPr>
            <w:tcW w:w="1280" w:type="dxa"/>
            <w:tcBorders>
              <w:bottom w:val="single" w:sz="8" w:space="0" w:color="auto"/>
              <w:right w:val="single" w:sz="8" w:space="0" w:color="auto"/>
            </w:tcBorders>
            <w:vAlign w:val="bottom"/>
          </w:tcPr>
          <w:p w:rsidR="00BD4109" w:rsidRDefault="00BD4109" w:rsidP="007932C6">
            <w:pPr>
              <w:rPr>
                <w:sz w:val="6"/>
                <w:szCs w:val="6"/>
              </w:rPr>
            </w:pPr>
          </w:p>
        </w:tc>
        <w:tc>
          <w:tcPr>
            <w:tcW w:w="100" w:type="dxa"/>
            <w:tcBorders>
              <w:bottom w:val="single" w:sz="8" w:space="0" w:color="auto"/>
            </w:tcBorders>
            <w:vAlign w:val="bottom"/>
          </w:tcPr>
          <w:p w:rsidR="00BD4109" w:rsidRDefault="00BD4109" w:rsidP="007932C6">
            <w:pPr>
              <w:rPr>
                <w:sz w:val="6"/>
                <w:szCs w:val="6"/>
              </w:rPr>
            </w:pPr>
          </w:p>
        </w:tc>
        <w:tc>
          <w:tcPr>
            <w:tcW w:w="3040" w:type="dxa"/>
            <w:tcBorders>
              <w:bottom w:val="single" w:sz="8" w:space="0" w:color="auto"/>
            </w:tcBorders>
            <w:vAlign w:val="bottom"/>
          </w:tcPr>
          <w:p w:rsidR="00BD4109" w:rsidRDefault="00BD4109" w:rsidP="007932C6">
            <w:pPr>
              <w:rPr>
                <w:sz w:val="6"/>
                <w:szCs w:val="6"/>
              </w:rPr>
            </w:pPr>
          </w:p>
        </w:tc>
        <w:tc>
          <w:tcPr>
            <w:tcW w:w="140" w:type="dxa"/>
            <w:tcBorders>
              <w:bottom w:val="single" w:sz="8" w:space="0" w:color="auto"/>
              <w:right w:val="single" w:sz="8" w:space="0" w:color="auto"/>
            </w:tcBorders>
            <w:vAlign w:val="bottom"/>
          </w:tcPr>
          <w:p w:rsidR="00BD4109" w:rsidRDefault="00BD4109" w:rsidP="007932C6">
            <w:pPr>
              <w:rPr>
                <w:sz w:val="6"/>
                <w:szCs w:val="6"/>
              </w:rPr>
            </w:pPr>
          </w:p>
        </w:tc>
        <w:tc>
          <w:tcPr>
            <w:tcW w:w="80" w:type="dxa"/>
            <w:tcBorders>
              <w:bottom w:val="single" w:sz="8" w:space="0" w:color="auto"/>
            </w:tcBorders>
            <w:vAlign w:val="bottom"/>
          </w:tcPr>
          <w:p w:rsidR="00BD4109" w:rsidRDefault="00BD4109" w:rsidP="007932C6">
            <w:pPr>
              <w:rPr>
                <w:sz w:val="6"/>
                <w:szCs w:val="6"/>
              </w:rPr>
            </w:pPr>
          </w:p>
        </w:tc>
        <w:tc>
          <w:tcPr>
            <w:tcW w:w="1480" w:type="dxa"/>
            <w:tcBorders>
              <w:bottom w:val="single" w:sz="8" w:space="0" w:color="auto"/>
            </w:tcBorders>
            <w:vAlign w:val="bottom"/>
          </w:tcPr>
          <w:p w:rsidR="00BD4109" w:rsidRDefault="00BD4109" w:rsidP="007932C6">
            <w:pPr>
              <w:rPr>
                <w:sz w:val="6"/>
                <w:szCs w:val="6"/>
              </w:rPr>
            </w:pPr>
          </w:p>
        </w:tc>
        <w:tc>
          <w:tcPr>
            <w:tcW w:w="140" w:type="dxa"/>
            <w:tcBorders>
              <w:bottom w:val="single" w:sz="8" w:space="0" w:color="auto"/>
              <w:right w:val="single" w:sz="8" w:space="0" w:color="auto"/>
            </w:tcBorders>
            <w:vAlign w:val="bottom"/>
          </w:tcPr>
          <w:p w:rsidR="00BD4109" w:rsidRDefault="00BD4109" w:rsidP="007932C6">
            <w:pPr>
              <w:rPr>
                <w:sz w:val="6"/>
                <w:szCs w:val="6"/>
              </w:rPr>
            </w:pPr>
          </w:p>
        </w:tc>
        <w:tc>
          <w:tcPr>
            <w:tcW w:w="0" w:type="dxa"/>
            <w:vAlign w:val="bottom"/>
          </w:tcPr>
          <w:p w:rsidR="00BD4109" w:rsidRDefault="00BD4109" w:rsidP="007932C6">
            <w:pPr>
              <w:rPr>
                <w:sz w:val="1"/>
                <w:szCs w:val="1"/>
              </w:rPr>
            </w:pPr>
          </w:p>
        </w:tc>
      </w:tr>
      <w:tr w:rsidR="00BD4109" w:rsidTr="007932C6">
        <w:trPr>
          <w:trHeight w:val="258"/>
        </w:trPr>
        <w:tc>
          <w:tcPr>
            <w:tcW w:w="720" w:type="dxa"/>
            <w:tcBorders>
              <w:left w:val="single" w:sz="8" w:space="0" w:color="auto"/>
            </w:tcBorders>
            <w:vAlign w:val="bottom"/>
          </w:tcPr>
          <w:p w:rsidR="00BD4109" w:rsidRDefault="00BD4109" w:rsidP="007932C6">
            <w:pPr>
              <w:ind w:left="460"/>
              <w:rPr>
                <w:sz w:val="20"/>
                <w:szCs w:val="20"/>
              </w:rPr>
            </w:pPr>
            <w:r>
              <w:rPr>
                <w:rFonts w:ascii="Arial" w:eastAsia="Arial" w:hAnsi="Arial" w:cs="Arial"/>
                <w:sz w:val="18"/>
                <w:szCs w:val="18"/>
              </w:rPr>
              <w:t>-</w:t>
            </w:r>
          </w:p>
        </w:tc>
        <w:tc>
          <w:tcPr>
            <w:tcW w:w="2120" w:type="dxa"/>
            <w:vAlign w:val="bottom"/>
          </w:tcPr>
          <w:p w:rsidR="00BD4109" w:rsidRDefault="00BD4109" w:rsidP="007932C6">
            <w:pPr>
              <w:ind w:left="100"/>
              <w:rPr>
                <w:sz w:val="20"/>
                <w:szCs w:val="20"/>
              </w:rPr>
            </w:pPr>
            <w:r>
              <w:rPr>
                <w:rFonts w:ascii="Arial" w:eastAsia="Arial" w:hAnsi="Arial" w:cs="Arial"/>
                <w:b/>
                <w:bCs/>
                <w:sz w:val="18"/>
                <w:szCs w:val="18"/>
              </w:rPr>
              <w:t>Frais    d’annulation</w:t>
            </w:r>
          </w:p>
        </w:tc>
        <w:tc>
          <w:tcPr>
            <w:tcW w:w="420" w:type="dxa"/>
            <w:vAlign w:val="bottom"/>
          </w:tcPr>
          <w:p w:rsidR="00BD4109" w:rsidRDefault="00BD4109" w:rsidP="007932C6">
            <w:pPr>
              <w:ind w:left="40"/>
              <w:rPr>
                <w:sz w:val="20"/>
                <w:szCs w:val="20"/>
              </w:rPr>
            </w:pPr>
            <w:proofErr w:type="gramStart"/>
            <w:r>
              <w:rPr>
                <w:rFonts w:ascii="Arial" w:eastAsia="Arial" w:hAnsi="Arial" w:cs="Arial"/>
                <w:b/>
                <w:bCs/>
                <w:sz w:val="18"/>
                <w:szCs w:val="18"/>
              </w:rPr>
              <w:t>et</w:t>
            </w:r>
            <w:proofErr w:type="gramEnd"/>
          </w:p>
        </w:tc>
        <w:tc>
          <w:tcPr>
            <w:tcW w:w="1280" w:type="dxa"/>
            <w:tcBorders>
              <w:right w:val="single" w:sz="8" w:space="0" w:color="auto"/>
            </w:tcBorders>
            <w:vAlign w:val="bottom"/>
          </w:tcPr>
          <w:p w:rsidR="00BD4109" w:rsidRDefault="00BD4109" w:rsidP="007932C6">
            <w:pPr>
              <w:ind w:right="30"/>
              <w:jc w:val="right"/>
              <w:rPr>
                <w:sz w:val="20"/>
                <w:szCs w:val="20"/>
              </w:rPr>
            </w:pPr>
            <w:proofErr w:type="gramStart"/>
            <w:r>
              <w:rPr>
                <w:rFonts w:ascii="Arial" w:eastAsia="Arial" w:hAnsi="Arial" w:cs="Arial"/>
                <w:b/>
                <w:bCs/>
                <w:sz w:val="18"/>
                <w:szCs w:val="18"/>
              </w:rPr>
              <w:t>retards</w:t>
            </w:r>
            <w:proofErr w:type="gramEnd"/>
            <w:r>
              <w:rPr>
                <w:rFonts w:ascii="Arial" w:eastAsia="Arial" w:hAnsi="Arial" w:cs="Arial"/>
                <w:b/>
                <w:bCs/>
                <w:sz w:val="18"/>
                <w:szCs w:val="18"/>
              </w:rPr>
              <w:t xml:space="preserve">   de</w:t>
            </w:r>
          </w:p>
        </w:tc>
        <w:tc>
          <w:tcPr>
            <w:tcW w:w="100" w:type="dxa"/>
            <w:vAlign w:val="bottom"/>
          </w:tcPr>
          <w:p w:rsidR="00BD4109" w:rsidRDefault="00BD4109" w:rsidP="007932C6"/>
        </w:tc>
        <w:tc>
          <w:tcPr>
            <w:tcW w:w="3180" w:type="dxa"/>
            <w:gridSpan w:val="2"/>
            <w:vMerge w:val="restart"/>
            <w:tcBorders>
              <w:right w:val="single" w:sz="8" w:space="0" w:color="auto"/>
            </w:tcBorders>
            <w:vAlign w:val="bottom"/>
          </w:tcPr>
          <w:p w:rsidR="00BD4109" w:rsidRDefault="00BD4109" w:rsidP="007932C6">
            <w:pPr>
              <w:ind w:right="120"/>
              <w:jc w:val="center"/>
              <w:rPr>
                <w:sz w:val="20"/>
                <w:szCs w:val="20"/>
              </w:rPr>
            </w:pPr>
            <w:r>
              <w:rPr>
                <w:rFonts w:ascii="Arial" w:eastAsia="Arial" w:hAnsi="Arial" w:cs="Arial"/>
                <w:w w:val="99"/>
                <w:sz w:val="18"/>
                <w:szCs w:val="18"/>
              </w:rPr>
              <w:t>40.000 €</w:t>
            </w:r>
          </w:p>
        </w:tc>
        <w:tc>
          <w:tcPr>
            <w:tcW w:w="80" w:type="dxa"/>
            <w:vAlign w:val="bottom"/>
          </w:tcPr>
          <w:p w:rsidR="00BD4109" w:rsidRDefault="00BD4109" w:rsidP="007932C6"/>
        </w:tc>
        <w:tc>
          <w:tcPr>
            <w:tcW w:w="1480" w:type="dxa"/>
            <w:vMerge w:val="restart"/>
            <w:vAlign w:val="bottom"/>
          </w:tcPr>
          <w:p w:rsidR="00BD4109" w:rsidRDefault="00BD4109" w:rsidP="007932C6">
            <w:pPr>
              <w:jc w:val="center"/>
              <w:rPr>
                <w:sz w:val="20"/>
                <w:szCs w:val="20"/>
              </w:rPr>
            </w:pPr>
            <w:r>
              <w:rPr>
                <w:rFonts w:ascii="Arial" w:eastAsia="Arial" w:hAnsi="Arial" w:cs="Arial"/>
                <w:sz w:val="18"/>
                <w:szCs w:val="18"/>
              </w:rPr>
              <w:t>500 €</w:t>
            </w:r>
          </w:p>
        </w:tc>
        <w:tc>
          <w:tcPr>
            <w:tcW w:w="140" w:type="dxa"/>
            <w:tcBorders>
              <w:right w:val="single" w:sz="8" w:space="0" w:color="auto"/>
            </w:tcBorders>
            <w:vAlign w:val="bottom"/>
          </w:tcPr>
          <w:p w:rsidR="00BD4109" w:rsidRDefault="00BD4109" w:rsidP="007932C6"/>
        </w:tc>
        <w:tc>
          <w:tcPr>
            <w:tcW w:w="0" w:type="dxa"/>
            <w:vAlign w:val="bottom"/>
          </w:tcPr>
          <w:p w:rsidR="00BD4109" w:rsidRDefault="00BD4109" w:rsidP="007932C6">
            <w:pPr>
              <w:rPr>
                <w:sz w:val="1"/>
                <w:szCs w:val="1"/>
              </w:rPr>
            </w:pPr>
          </w:p>
        </w:tc>
      </w:tr>
      <w:tr w:rsidR="00BD4109" w:rsidTr="007932C6">
        <w:trPr>
          <w:trHeight w:val="108"/>
        </w:trPr>
        <w:tc>
          <w:tcPr>
            <w:tcW w:w="720" w:type="dxa"/>
            <w:tcBorders>
              <w:left w:val="single" w:sz="8" w:space="0" w:color="auto"/>
            </w:tcBorders>
            <w:vAlign w:val="bottom"/>
          </w:tcPr>
          <w:p w:rsidR="00BD4109" w:rsidRDefault="00BD4109" w:rsidP="007932C6">
            <w:pPr>
              <w:rPr>
                <w:sz w:val="9"/>
                <w:szCs w:val="9"/>
              </w:rPr>
            </w:pPr>
          </w:p>
        </w:tc>
        <w:tc>
          <w:tcPr>
            <w:tcW w:w="3820" w:type="dxa"/>
            <w:gridSpan w:val="3"/>
            <w:vMerge w:val="restart"/>
            <w:tcBorders>
              <w:right w:val="single" w:sz="8" w:space="0" w:color="auto"/>
            </w:tcBorders>
            <w:vAlign w:val="bottom"/>
          </w:tcPr>
          <w:p w:rsidR="00BD4109" w:rsidRDefault="00BD4109" w:rsidP="007932C6">
            <w:pPr>
              <w:ind w:left="100"/>
              <w:rPr>
                <w:sz w:val="20"/>
                <w:szCs w:val="20"/>
              </w:rPr>
            </w:pPr>
            <w:proofErr w:type="gramStart"/>
            <w:r>
              <w:rPr>
                <w:rFonts w:ascii="Arial" w:eastAsia="Arial" w:hAnsi="Arial" w:cs="Arial"/>
                <w:b/>
                <w:bCs/>
                <w:sz w:val="18"/>
                <w:szCs w:val="18"/>
              </w:rPr>
              <w:t>transmission</w:t>
            </w:r>
            <w:proofErr w:type="gramEnd"/>
            <w:r>
              <w:rPr>
                <w:rFonts w:ascii="Arial" w:eastAsia="Arial" w:hAnsi="Arial" w:cs="Arial"/>
                <w:b/>
                <w:bCs/>
                <w:sz w:val="18"/>
                <w:szCs w:val="18"/>
              </w:rPr>
              <w:t xml:space="preserve"> de la décision d’annulation</w:t>
            </w:r>
          </w:p>
        </w:tc>
        <w:tc>
          <w:tcPr>
            <w:tcW w:w="100" w:type="dxa"/>
            <w:vAlign w:val="bottom"/>
          </w:tcPr>
          <w:p w:rsidR="00BD4109" w:rsidRDefault="00BD4109" w:rsidP="007932C6">
            <w:pPr>
              <w:rPr>
                <w:sz w:val="9"/>
                <w:szCs w:val="9"/>
              </w:rPr>
            </w:pPr>
          </w:p>
        </w:tc>
        <w:tc>
          <w:tcPr>
            <w:tcW w:w="3180" w:type="dxa"/>
            <w:gridSpan w:val="2"/>
            <w:vMerge/>
            <w:tcBorders>
              <w:right w:val="single" w:sz="8" w:space="0" w:color="auto"/>
            </w:tcBorders>
            <w:vAlign w:val="bottom"/>
          </w:tcPr>
          <w:p w:rsidR="00BD4109" w:rsidRDefault="00BD4109" w:rsidP="007932C6">
            <w:pPr>
              <w:rPr>
                <w:sz w:val="9"/>
                <w:szCs w:val="9"/>
              </w:rPr>
            </w:pPr>
          </w:p>
        </w:tc>
        <w:tc>
          <w:tcPr>
            <w:tcW w:w="80" w:type="dxa"/>
            <w:vAlign w:val="bottom"/>
          </w:tcPr>
          <w:p w:rsidR="00BD4109" w:rsidRDefault="00BD4109" w:rsidP="007932C6">
            <w:pPr>
              <w:rPr>
                <w:sz w:val="9"/>
                <w:szCs w:val="9"/>
              </w:rPr>
            </w:pPr>
          </w:p>
        </w:tc>
        <w:tc>
          <w:tcPr>
            <w:tcW w:w="1480" w:type="dxa"/>
            <w:vMerge/>
            <w:vAlign w:val="bottom"/>
          </w:tcPr>
          <w:p w:rsidR="00BD4109" w:rsidRDefault="00BD4109" w:rsidP="007932C6">
            <w:pPr>
              <w:rPr>
                <w:sz w:val="9"/>
                <w:szCs w:val="9"/>
              </w:rPr>
            </w:pPr>
          </w:p>
        </w:tc>
        <w:tc>
          <w:tcPr>
            <w:tcW w:w="140" w:type="dxa"/>
            <w:tcBorders>
              <w:right w:val="single" w:sz="8" w:space="0" w:color="auto"/>
            </w:tcBorders>
            <w:vAlign w:val="bottom"/>
          </w:tcPr>
          <w:p w:rsidR="00BD4109" w:rsidRDefault="00BD4109" w:rsidP="007932C6">
            <w:pPr>
              <w:rPr>
                <w:sz w:val="9"/>
                <w:szCs w:val="9"/>
              </w:rPr>
            </w:pPr>
          </w:p>
        </w:tc>
        <w:tc>
          <w:tcPr>
            <w:tcW w:w="0" w:type="dxa"/>
            <w:vAlign w:val="bottom"/>
          </w:tcPr>
          <w:p w:rsidR="00BD4109" w:rsidRDefault="00BD4109" w:rsidP="007932C6">
            <w:pPr>
              <w:rPr>
                <w:sz w:val="1"/>
                <w:szCs w:val="1"/>
              </w:rPr>
            </w:pPr>
          </w:p>
        </w:tc>
      </w:tr>
      <w:tr w:rsidR="00BD4109" w:rsidTr="007932C6">
        <w:trPr>
          <w:trHeight w:val="101"/>
        </w:trPr>
        <w:tc>
          <w:tcPr>
            <w:tcW w:w="720" w:type="dxa"/>
            <w:tcBorders>
              <w:left w:val="single" w:sz="8" w:space="0" w:color="auto"/>
            </w:tcBorders>
            <w:vAlign w:val="bottom"/>
          </w:tcPr>
          <w:p w:rsidR="00BD4109" w:rsidRDefault="00BD4109" w:rsidP="007932C6">
            <w:pPr>
              <w:rPr>
                <w:sz w:val="8"/>
                <w:szCs w:val="8"/>
              </w:rPr>
            </w:pPr>
          </w:p>
        </w:tc>
        <w:tc>
          <w:tcPr>
            <w:tcW w:w="3820" w:type="dxa"/>
            <w:gridSpan w:val="3"/>
            <w:vMerge/>
            <w:tcBorders>
              <w:right w:val="single" w:sz="8" w:space="0" w:color="auto"/>
            </w:tcBorders>
            <w:vAlign w:val="bottom"/>
          </w:tcPr>
          <w:p w:rsidR="00BD4109" w:rsidRDefault="00BD4109" w:rsidP="007932C6">
            <w:pPr>
              <w:rPr>
                <w:sz w:val="8"/>
                <w:szCs w:val="8"/>
              </w:rPr>
            </w:pPr>
          </w:p>
        </w:tc>
        <w:tc>
          <w:tcPr>
            <w:tcW w:w="100" w:type="dxa"/>
            <w:vAlign w:val="bottom"/>
          </w:tcPr>
          <w:p w:rsidR="00BD4109" w:rsidRDefault="00BD4109" w:rsidP="007932C6">
            <w:pPr>
              <w:rPr>
                <w:sz w:val="8"/>
                <w:szCs w:val="8"/>
              </w:rPr>
            </w:pPr>
          </w:p>
        </w:tc>
        <w:tc>
          <w:tcPr>
            <w:tcW w:w="3040" w:type="dxa"/>
            <w:vAlign w:val="bottom"/>
          </w:tcPr>
          <w:p w:rsidR="00BD4109" w:rsidRDefault="00BD4109" w:rsidP="007932C6">
            <w:pPr>
              <w:rPr>
                <w:sz w:val="8"/>
                <w:szCs w:val="8"/>
              </w:rPr>
            </w:pPr>
          </w:p>
        </w:tc>
        <w:tc>
          <w:tcPr>
            <w:tcW w:w="140" w:type="dxa"/>
            <w:tcBorders>
              <w:right w:val="single" w:sz="8" w:space="0" w:color="auto"/>
            </w:tcBorders>
            <w:vAlign w:val="bottom"/>
          </w:tcPr>
          <w:p w:rsidR="00BD4109" w:rsidRDefault="00BD4109" w:rsidP="007932C6">
            <w:pPr>
              <w:rPr>
                <w:sz w:val="8"/>
                <w:szCs w:val="8"/>
              </w:rPr>
            </w:pPr>
          </w:p>
        </w:tc>
        <w:tc>
          <w:tcPr>
            <w:tcW w:w="80" w:type="dxa"/>
            <w:vAlign w:val="bottom"/>
          </w:tcPr>
          <w:p w:rsidR="00BD4109" w:rsidRDefault="00BD4109" w:rsidP="007932C6">
            <w:pPr>
              <w:rPr>
                <w:sz w:val="8"/>
                <w:szCs w:val="8"/>
              </w:rPr>
            </w:pPr>
          </w:p>
        </w:tc>
        <w:tc>
          <w:tcPr>
            <w:tcW w:w="1480" w:type="dxa"/>
            <w:vAlign w:val="bottom"/>
          </w:tcPr>
          <w:p w:rsidR="00BD4109" w:rsidRDefault="00BD4109" w:rsidP="007932C6">
            <w:pPr>
              <w:rPr>
                <w:sz w:val="8"/>
                <w:szCs w:val="8"/>
              </w:rPr>
            </w:pPr>
          </w:p>
        </w:tc>
        <w:tc>
          <w:tcPr>
            <w:tcW w:w="140" w:type="dxa"/>
            <w:tcBorders>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77"/>
        </w:trPr>
        <w:tc>
          <w:tcPr>
            <w:tcW w:w="4540" w:type="dxa"/>
            <w:gridSpan w:val="4"/>
            <w:tcBorders>
              <w:left w:val="single" w:sz="8" w:space="0" w:color="auto"/>
              <w:bottom w:val="single" w:sz="8" w:space="0" w:color="auto"/>
              <w:right w:val="single" w:sz="8" w:space="0" w:color="auto"/>
            </w:tcBorders>
            <w:vAlign w:val="bottom"/>
          </w:tcPr>
          <w:p w:rsidR="00BD4109" w:rsidRDefault="00BD4109" w:rsidP="007932C6">
            <w:pPr>
              <w:rPr>
                <w:sz w:val="6"/>
                <w:szCs w:val="6"/>
              </w:rPr>
            </w:pPr>
          </w:p>
        </w:tc>
        <w:tc>
          <w:tcPr>
            <w:tcW w:w="100" w:type="dxa"/>
            <w:tcBorders>
              <w:bottom w:val="single" w:sz="8" w:space="0" w:color="auto"/>
            </w:tcBorders>
            <w:vAlign w:val="bottom"/>
          </w:tcPr>
          <w:p w:rsidR="00BD4109" w:rsidRDefault="00BD4109" w:rsidP="007932C6">
            <w:pPr>
              <w:rPr>
                <w:sz w:val="6"/>
                <w:szCs w:val="6"/>
              </w:rPr>
            </w:pPr>
          </w:p>
        </w:tc>
        <w:tc>
          <w:tcPr>
            <w:tcW w:w="3180" w:type="dxa"/>
            <w:gridSpan w:val="2"/>
            <w:tcBorders>
              <w:bottom w:val="single" w:sz="8" w:space="0" w:color="auto"/>
              <w:right w:val="single" w:sz="8" w:space="0" w:color="auto"/>
            </w:tcBorders>
            <w:vAlign w:val="bottom"/>
          </w:tcPr>
          <w:p w:rsidR="00BD4109" w:rsidRDefault="00BD4109" w:rsidP="007932C6">
            <w:pPr>
              <w:rPr>
                <w:sz w:val="6"/>
                <w:szCs w:val="6"/>
              </w:rPr>
            </w:pPr>
          </w:p>
        </w:tc>
        <w:tc>
          <w:tcPr>
            <w:tcW w:w="80" w:type="dxa"/>
            <w:tcBorders>
              <w:bottom w:val="single" w:sz="8" w:space="0" w:color="auto"/>
            </w:tcBorders>
            <w:vAlign w:val="bottom"/>
          </w:tcPr>
          <w:p w:rsidR="00BD4109" w:rsidRDefault="00BD4109" w:rsidP="007932C6">
            <w:pPr>
              <w:rPr>
                <w:sz w:val="6"/>
                <w:szCs w:val="6"/>
              </w:rPr>
            </w:pPr>
          </w:p>
        </w:tc>
        <w:tc>
          <w:tcPr>
            <w:tcW w:w="1480" w:type="dxa"/>
            <w:tcBorders>
              <w:bottom w:val="single" w:sz="8" w:space="0" w:color="auto"/>
            </w:tcBorders>
            <w:vAlign w:val="bottom"/>
          </w:tcPr>
          <w:p w:rsidR="00BD4109" w:rsidRDefault="00BD4109" w:rsidP="007932C6">
            <w:pPr>
              <w:rPr>
                <w:sz w:val="6"/>
                <w:szCs w:val="6"/>
              </w:rPr>
            </w:pPr>
          </w:p>
        </w:tc>
        <w:tc>
          <w:tcPr>
            <w:tcW w:w="140" w:type="dxa"/>
            <w:tcBorders>
              <w:bottom w:val="single" w:sz="8" w:space="0" w:color="auto"/>
              <w:right w:val="single" w:sz="8" w:space="0" w:color="auto"/>
            </w:tcBorders>
            <w:vAlign w:val="bottom"/>
          </w:tcPr>
          <w:p w:rsidR="00BD4109" w:rsidRDefault="00BD4109" w:rsidP="007932C6">
            <w:pPr>
              <w:rPr>
                <w:sz w:val="6"/>
                <w:szCs w:val="6"/>
              </w:rPr>
            </w:pPr>
          </w:p>
        </w:tc>
        <w:tc>
          <w:tcPr>
            <w:tcW w:w="0" w:type="dxa"/>
            <w:vAlign w:val="bottom"/>
          </w:tcPr>
          <w:p w:rsidR="00BD4109" w:rsidRDefault="00BD4109" w:rsidP="007932C6">
            <w:pPr>
              <w:rPr>
                <w:sz w:val="1"/>
                <w:szCs w:val="1"/>
              </w:rPr>
            </w:pPr>
          </w:p>
        </w:tc>
      </w:tr>
      <w:tr w:rsidR="00BD4109" w:rsidTr="007932C6">
        <w:trPr>
          <w:trHeight w:val="261"/>
        </w:trPr>
        <w:tc>
          <w:tcPr>
            <w:tcW w:w="4540" w:type="dxa"/>
            <w:gridSpan w:val="4"/>
            <w:tcBorders>
              <w:left w:val="single" w:sz="8" w:space="0" w:color="auto"/>
              <w:right w:val="single" w:sz="8" w:space="0" w:color="auto"/>
            </w:tcBorders>
            <w:vAlign w:val="bottom"/>
          </w:tcPr>
          <w:p w:rsidR="00BD4109" w:rsidRDefault="00BD4109" w:rsidP="007932C6">
            <w:pPr>
              <w:ind w:left="460"/>
              <w:rPr>
                <w:sz w:val="20"/>
                <w:szCs w:val="20"/>
              </w:rPr>
            </w:pPr>
            <w:r>
              <w:rPr>
                <w:rFonts w:ascii="Arial" w:eastAsia="Arial" w:hAnsi="Arial" w:cs="Arial"/>
                <w:sz w:val="18"/>
                <w:szCs w:val="18"/>
              </w:rPr>
              <w:t>-</w:t>
            </w:r>
            <w:r>
              <w:rPr>
                <w:rFonts w:ascii="Arial" w:eastAsia="Arial" w:hAnsi="Arial" w:cs="Arial"/>
                <w:b/>
                <w:bCs/>
                <w:sz w:val="18"/>
                <w:szCs w:val="18"/>
              </w:rPr>
              <w:t>Dommages immatériels non consécutifs</w:t>
            </w:r>
          </w:p>
        </w:tc>
        <w:tc>
          <w:tcPr>
            <w:tcW w:w="100" w:type="dxa"/>
            <w:vAlign w:val="bottom"/>
          </w:tcPr>
          <w:p w:rsidR="00BD4109" w:rsidRDefault="00BD4109" w:rsidP="007932C6"/>
        </w:tc>
        <w:tc>
          <w:tcPr>
            <w:tcW w:w="3180" w:type="dxa"/>
            <w:gridSpan w:val="2"/>
            <w:tcBorders>
              <w:right w:val="single" w:sz="8" w:space="0" w:color="auto"/>
            </w:tcBorders>
            <w:vAlign w:val="bottom"/>
          </w:tcPr>
          <w:p w:rsidR="00BD4109" w:rsidRDefault="00BD4109" w:rsidP="007932C6">
            <w:pPr>
              <w:ind w:right="140"/>
              <w:jc w:val="center"/>
              <w:rPr>
                <w:sz w:val="20"/>
                <w:szCs w:val="20"/>
              </w:rPr>
            </w:pPr>
            <w:r>
              <w:rPr>
                <w:rFonts w:ascii="Arial" w:eastAsia="Arial" w:hAnsi="Arial" w:cs="Arial"/>
                <w:sz w:val="18"/>
                <w:szCs w:val="18"/>
              </w:rPr>
              <w:t>1.000.000 €</w:t>
            </w:r>
          </w:p>
        </w:tc>
        <w:tc>
          <w:tcPr>
            <w:tcW w:w="80" w:type="dxa"/>
            <w:vAlign w:val="bottom"/>
          </w:tcPr>
          <w:p w:rsidR="00BD4109" w:rsidRDefault="00BD4109" w:rsidP="007932C6"/>
        </w:tc>
        <w:tc>
          <w:tcPr>
            <w:tcW w:w="1480" w:type="dxa"/>
            <w:vAlign w:val="bottom"/>
          </w:tcPr>
          <w:p w:rsidR="00BD4109" w:rsidRDefault="00BD4109" w:rsidP="007932C6">
            <w:pPr>
              <w:jc w:val="center"/>
              <w:rPr>
                <w:sz w:val="20"/>
                <w:szCs w:val="20"/>
              </w:rPr>
            </w:pPr>
            <w:r>
              <w:rPr>
                <w:rFonts w:ascii="Arial" w:eastAsia="Arial" w:hAnsi="Arial" w:cs="Arial"/>
                <w:sz w:val="18"/>
                <w:szCs w:val="18"/>
              </w:rPr>
              <w:t>500 €</w:t>
            </w:r>
          </w:p>
        </w:tc>
        <w:tc>
          <w:tcPr>
            <w:tcW w:w="140" w:type="dxa"/>
            <w:tcBorders>
              <w:right w:val="single" w:sz="8" w:space="0" w:color="auto"/>
            </w:tcBorders>
            <w:vAlign w:val="bottom"/>
          </w:tcPr>
          <w:p w:rsidR="00BD4109" w:rsidRDefault="00BD4109" w:rsidP="007932C6"/>
        </w:tc>
        <w:tc>
          <w:tcPr>
            <w:tcW w:w="0" w:type="dxa"/>
            <w:vAlign w:val="bottom"/>
          </w:tcPr>
          <w:p w:rsidR="00BD4109" w:rsidRDefault="00BD4109" w:rsidP="007932C6">
            <w:pPr>
              <w:rPr>
                <w:sz w:val="1"/>
                <w:szCs w:val="1"/>
              </w:rPr>
            </w:pPr>
          </w:p>
        </w:tc>
      </w:tr>
      <w:tr w:rsidR="00BD4109" w:rsidTr="007932C6">
        <w:trPr>
          <w:trHeight w:val="72"/>
        </w:trPr>
        <w:tc>
          <w:tcPr>
            <w:tcW w:w="4540" w:type="dxa"/>
            <w:gridSpan w:val="4"/>
            <w:tcBorders>
              <w:left w:val="single" w:sz="8" w:space="0" w:color="auto"/>
              <w:bottom w:val="single" w:sz="8" w:space="0" w:color="auto"/>
              <w:right w:val="single" w:sz="8" w:space="0" w:color="auto"/>
            </w:tcBorders>
            <w:vAlign w:val="bottom"/>
          </w:tcPr>
          <w:p w:rsidR="00BD4109" w:rsidRDefault="00BD4109" w:rsidP="007932C6">
            <w:pPr>
              <w:rPr>
                <w:sz w:val="6"/>
                <w:szCs w:val="6"/>
              </w:rPr>
            </w:pPr>
          </w:p>
        </w:tc>
        <w:tc>
          <w:tcPr>
            <w:tcW w:w="100" w:type="dxa"/>
            <w:tcBorders>
              <w:bottom w:val="single" w:sz="8" w:space="0" w:color="auto"/>
            </w:tcBorders>
            <w:vAlign w:val="bottom"/>
          </w:tcPr>
          <w:p w:rsidR="00BD4109" w:rsidRDefault="00BD4109" w:rsidP="007932C6">
            <w:pPr>
              <w:rPr>
                <w:sz w:val="6"/>
                <w:szCs w:val="6"/>
              </w:rPr>
            </w:pPr>
          </w:p>
        </w:tc>
        <w:tc>
          <w:tcPr>
            <w:tcW w:w="3040" w:type="dxa"/>
            <w:tcBorders>
              <w:bottom w:val="single" w:sz="8" w:space="0" w:color="auto"/>
            </w:tcBorders>
            <w:vAlign w:val="bottom"/>
          </w:tcPr>
          <w:p w:rsidR="00BD4109" w:rsidRDefault="00BD4109" w:rsidP="007932C6">
            <w:pPr>
              <w:rPr>
                <w:sz w:val="6"/>
                <w:szCs w:val="6"/>
              </w:rPr>
            </w:pPr>
          </w:p>
        </w:tc>
        <w:tc>
          <w:tcPr>
            <w:tcW w:w="140" w:type="dxa"/>
            <w:tcBorders>
              <w:bottom w:val="single" w:sz="8" w:space="0" w:color="auto"/>
              <w:right w:val="single" w:sz="8" w:space="0" w:color="auto"/>
            </w:tcBorders>
            <w:vAlign w:val="bottom"/>
          </w:tcPr>
          <w:p w:rsidR="00BD4109" w:rsidRDefault="00BD4109" w:rsidP="007932C6">
            <w:pPr>
              <w:rPr>
                <w:sz w:val="6"/>
                <w:szCs w:val="6"/>
              </w:rPr>
            </w:pPr>
          </w:p>
        </w:tc>
        <w:tc>
          <w:tcPr>
            <w:tcW w:w="80" w:type="dxa"/>
            <w:tcBorders>
              <w:bottom w:val="single" w:sz="8" w:space="0" w:color="auto"/>
            </w:tcBorders>
            <w:vAlign w:val="bottom"/>
          </w:tcPr>
          <w:p w:rsidR="00BD4109" w:rsidRDefault="00BD4109" w:rsidP="007932C6">
            <w:pPr>
              <w:rPr>
                <w:sz w:val="6"/>
                <w:szCs w:val="6"/>
              </w:rPr>
            </w:pPr>
          </w:p>
        </w:tc>
        <w:tc>
          <w:tcPr>
            <w:tcW w:w="1480" w:type="dxa"/>
            <w:tcBorders>
              <w:bottom w:val="single" w:sz="8" w:space="0" w:color="auto"/>
            </w:tcBorders>
            <w:vAlign w:val="bottom"/>
          </w:tcPr>
          <w:p w:rsidR="00BD4109" w:rsidRDefault="00BD4109" w:rsidP="007932C6">
            <w:pPr>
              <w:rPr>
                <w:sz w:val="6"/>
                <w:szCs w:val="6"/>
              </w:rPr>
            </w:pPr>
          </w:p>
        </w:tc>
        <w:tc>
          <w:tcPr>
            <w:tcW w:w="140" w:type="dxa"/>
            <w:tcBorders>
              <w:bottom w:val="single" w:sz="8" w:space="0" w:color="auto"/>
              <w:right w:val="single" w:sz="8" w:space="0" w:color="auto"/>
            </w:tcBorders>
            <w:vAlign w:val="bottom"/>
          </w:tcPr>
          <w:p w:rsidR="00BD4109" w:rsidRDefault="00BD4109" w:rsidP="007932C6">
            <w:pPr>
              <w:rPr>
                <w:sz w:val="6"/>
                <w:szCs w:val="6"/>
              </w:rPr>
            </w:pPr>
          </w:p>
        </w:tc>
        <w:tc>
          <w:tcPr>
            <w:tcW w:w="0" w:type="dxa"/>
            <w:vAlign w:val="bottom"/>
          </w:tcPr>
          <w:p w:rsidR="00BD4109" w:rsidRDefault="00BD4109" w:rsidP="007932C6">
            <w:pPr>
              <w:rPr>
                <w:sz w:val="1"/>
                <w:szCs w:val="1"/>
              </w:rPr>
            </w:pPr>
          </w:p>
        </w:tc>
      </w:tr>
      <w:tr w:rsidR="00BD4109" w:rsidTr="007932C6">
        <w:trPr>
          <w:trHeight w:val="258"/>
        </w:trPr>
        <w:tc>
          <w:tcPr>
            <w:tcW w:w="4540" w:type="dxa"/>
            <w:gridSpan w:val="4"/>
            <w:tcBorders>
              <w:left w:val="single" w:sz="8" w:space="0" w:color="auto"/>
              <w:right w:val="single" w:sz="8" w:space="0" w:color="auto"/>
            </w:tcBorders>
            <w:vAlign w:val="bottom"/>
          </w:tcPr>
          <w:p w:rsidR="00BD4109" w:rsidRDefault="00BD4109" w:rsidP="007932C6">
            <w:pPr>
              <w:ind w:left="460"/>
              <w:rPr>
                <w:sz w:val="20"/>
                <w:szCs w:val="20"/>
              </w:rPr>
            </w:pPr>
            <w:r>
              <w:rPr>
                <w:rFonts w:ascii="Arial" w:eastAsia="Arial" w:hAnsi="Arial" w:cs="Arial"/>
                <w:sz w:val="18"/>
                <w:szCs w:val="18"/>
              </w:rPr>
              <w:t>-</w:t>
            </w:r>
            <w:r>
              <w:rPr>
                <w:rFonts w:ascii="Arial" w:eastAsia="Arial" w:hAnsi="Arial" w:cs="Arial"/>
                <w:b/>
                <w:bCs/>
                <w:sz w:val="18"/>
                <w:szCs w:val="18"/>
              </w:rPr>
              <w:t>Cout des mesures prises pour prévenir</w:t>
            </w:r>
          </w:p>
        </w:tc>
        <w:tc>
          <w:tcPr>
            <w:tcW w:w="100" w:type="dxa"/>
            <w:vAlign w:val="bottom"/>
          </w:tcPr>
          <w:p w:rsidR="00BD4109" w:rsidRDefault="00BD4109" w:rsidP="007932C6"/>
        </w:tc>
        <w:tc>
          <w:tcPr>
            <w:tcW w:w="3040" w:type="dxa"/>
            <w:vAlign w:val="bottom"/>
          </w:tcPr>
          <w:p w:rsidR="00BD4109" w:rsidRDefault="00BD4109" w:rsidP="007932C6"/>
        </w:tc>
        <w:tc>
          <w:tcPr>
            <w:tcW w:w="140" w:type="dxa"/>
            <w:tcBorders>
              <w:right w:val="single" w:sz="8" w:space="0" w:color="auto"/>
            </w:tcBorders>
            <w:vAlign w:val="bottom"/>
          </w:tcPr>
          <w:p w:rsidR="00BD4109" w:rsidRDefault="00BD4109" w:rsidP="007932C6"/>
        </w:tc>
        <w:tc>
          <w:tcPr>
            <w:tcW w:w="80" w:type="dxa"/>
            <w:vAlign w:val="bottom"/>
          </w:tcPr>
          <w:p w:rsidR="00BD4109" w:rsidRDefault="00BD4109" w:rsidP="007932C6"/>
        </w:tc>
        <w:tc>
          <w:tcPr>
            <w:tcW w:w="1480" w:type="dxa"/>
            <w:vAlign w:val="bottom"/>
          </w:tcPr>
          <w:p w:rsidR="00BD4109" w:rsidRDefault="00BD4109" w:rsidP="007932C6"/>
        </w:tc>
        <w:tc>
          <w:tcPr>
            <w:tcW w:w="140" w:type="dxa"/>
            <w:tcBorders>
              <w:right w:val="single" w:sz="8" w:space="0" w:color="auto"/>
            </w:tcBorders>
            <w:vAlign w:val="bottom"/>
          </w:tcPr>
          <w:p w:rsidR="00BD4109" w:rsidRDefault="00BD4109" w:rsidP="007932C6"/>
        </w:tc>
        <w:tc>
          <w:tcPr>
            <w:tcW w:w="0" w:type="dxa"/>
            <w:vAlign w:val="bottom"/>
          </w:tcPr>
          <w:p w:rsidR="00BD4109" w:rsidRDefault="00BD4109" w:rsidP="007932C6">
            <w:pPr>
              <w:rPr>
                <w:sz w:val="1"/>
                <w:szCs w:val="1"/>
              </w:rPr>
            </w:pPr>
          </w:p>
        </w:tc>
      </w:tr>
      <w:tr w:rsidR="00BD4109" w:rsidTr="007932C6">
        <w:trPr>
          <w:trHeight w:val="214"/>
        </w:trPr>
        <w:tc>
          <w:tcPr>
            <w:tcW w:w="720" w:type="dxa"/>
            <w:tcBorders>
              <w:left w:val="single" w:sz="8" w:space="0" w:color="auto"/>
            </w:tcBorders>
            <w:vAlign w:val="bottom"/>
          </w:tcPr>
          <w:p w:rsidR="00BD4109" w:rsidRDefault="00BD4109" w:rsidP="007932C6">
            <w:pPr>
              <w:rPr>
                <w:sz w:val="18"/>
                <w:szCs w:val="18"/>
              </w:rPr>
            </w:pPr>
          </w:p>
        </w:tc>
        <w:tc>
          <w:tcPr>
            <w:tcW w:w="3820" w:type="dxa"/>
            <w:gridSpan w:val="3"/>
            <w:tcBorders>
              <w:right w:val="single" w:sz="8" w:space="0" w:color="auto"/>
            </w:tcBorders>
            <w:vAlign w:val="bottom"/>
          </w:tcPr>
          <w:p w:rsidR="00BD4109" w:rsidRDefault="00BD4109" w:rsidP="007932C6">
            <w:pPr>
              <w:ind w:left="100"/>
              <w:rPr>
                <w:sz w:val="20"/>
                <w:szCs w:val="20"/>
              </w:rPr>
            </w:pPr>
            <w:proofErr w:type="gramStart"/>
            <w:r>
              <w:rPr>
                <w:rFonts w:ascii="Arial" w:eastAsia="Arial" w:hAnsi="Arial" w:cs="Arial"/>
                <w:b/>
                <w:bCs/>
                <w:sz w:val="18"/>
                <w:szCs w:val="18"/>
              </w:rPr>
              <w:t>l’action</w:t>
            </w:r>
            <w:proofErr w:type="gramEnd"/>
            <w:r>
              <w:rPr>
                <w:rFonts w:ascii="Arial" w:eastAsia="Arial" w:hAnsi="Arial" w:cs="Arial"/>
                <w:b/>
                <w:bCs/>
                <w:sz w:val="18"/>
                <w:szCs w:val="18"/>
              </w:rPr>
              <w:t xml:space="preserve"> en responsabilité des clients de</w:t>
            </w:r>
          </w:p>
        </w:tc>
        <w:tc>
          <w:tcPr>
            <w:tcW w:w="3140" w:type="dxa"/>
            <w:gridSpan w:val="2"/>
            <w:vAlign w:val="bottom"/>
          </w:tcPr>
          <w:p w:rsidR="00BD4109" w:rsidRDefault="00BD4109" w:rsidP="007932C6">
            <w:pPr>
              <w:ind w:left="10"/>
              <w:jc w:val="center"/>
              <w:rPr>
                <w:sz w:val="20"/>
                <w:szCs w:val="20"/>
              </w:rPr>
            </w:pPr>
            <w:r>
              <w:rPr>
                <w:rFonts w:ascii="Arial" w:eastAsia="Arial" w:hAnsi="Arial" w:cs="Arial"/>
                <w:sz w:val="18"/>
                <w:szCs w:val="18"/>
              </w:rPr>
              <w:t>80.000</w:t>
            </w:r>
          </w:p>
        </w:tc>
        <w:tc>
          <w:tcPr>
            <w:tcW w:w="140" w:type="dxa"/>
            <w:tcBorders>
              <w:right w:val="single" w:sz="8" w:space="0" w:color="auto"/>
            </w:tcBorders>
            <w:vAlign w:val="bottom"/>
          </w:tcPr>
          <w:p w:rsidR="00BD4109" w:rsidRDefault="00BD4109" w:rsidP="007932C6">
            <w:pPr>
              <w:rPr>
                <w:sz w:val="18"/>
                <w:szCs w:val="18"/>
              </w:rPr>
            </w:pPr>
          </w:p>
        </w:tc>
        <w:tc>
          <w:tcPr>
            <w:tcW w:w="80" w:type="dxa"/>
            <w:vAlign w:val="bottom"/>
          </w:tcPr>
          <w:p w:rsidR="00BD4109" w:rsidRDefault="00BD4109" w:rsidP="007932C6">
            <w:pPr>
              <w:rPr>
                <w:sz w:val="18"/>
                <w:szCs w:val="18"/>
              </w:rPr>
            </w:pPr>
          </w:p>
        </w:tc>
        <w:tc>
          <w:tcPr>
            <w:tcW w:w="1480" w:type="dxa"/>
            <w:vAlign w:val="bottom"/>
          </w:tcPr>
          <w:p w:rsidR="00BD4109" w:rsidRDefault="00BD4109" w:rsidP="007932C6">
            <w:pPr>
              <w:jc w:val="center"/>
              <w:rPr>
                <w:sz w:val="20"/>
                <w:szCs w:val="20"/>
              </w:rPr>
            </w:pPr>
            <w:r>
              <w:rPr>
                <w:rFonts w:ascii="Arial" w:eastAsia="Arial" w:hAnsi="Arial" w:cs="Arial"/>
                <w:sz w:val="18"/>
                <w:szCs w:val="18"/>
              </w:rPr>
              <w:t>500 €</w:t>
            </w:r>
          </w:p>
        </w:tc>
        <w:tc>
          <w:tcPr>
            <w:tcW w:w="140" w:type="dxa"/>
            <w:tcBorders>
              <w:right w:val="single" w:sz="8" w:space="0" w:color="auto"/>
            </w:tcBorders>
            <w:vAlign w:val="bottom"/>
          </w:tcPr>
          <w:p w:rsidR="00BD4109" w:rsidRDefault="00BD4109" w:rsidP="007932C6">
            <w:pPr>
              <w:rPr>
                <w:sz w:val="18"/>
                <w:szCs w:val="18"/>
              </w:rPr>
            </w:pPr>
          </w:p>
        </w:tc>
        <w:tc>
          <w:tcPr>
            <w:tcW w:w="0" w:type="dxa"/>
            <w:vAlign w:val="bottom"/>
          </w:tcPr>
          <w:p w:rsidR="00BD4109" w:rsidRDefault="00BD4109" w:rsidP="007932C6">
            <w:pPr>
              <w:rPr>
                <w:sz w:val="1"/>
                <w:szCs w:val="1"/>
              </w:rPr>
            </w:pPr>
          </w:p>
        </w:tc>
      </w:tr>
      <w:tr w:rsidR="00BD4109" w:rsidTr="007932C6">
        <w:trPr>
          <w:trHeight w:val="202"/>
        </w:trPr>
        <w:tc>
          <w:tcPr>
            <w:tcW w:w="720" w:type="dxa"/>
            <w:tcBorders>
              <w:left w:val="single" w:sz="8" w:space="0" w:color="auto"/>
            </w:tcBorders>
            <w:vAlign w:val="bottom"/>
          </w:tcPr>
          <w:p w:rsidR="00BD4109" w:rsidRDefault="00BD4109" w:rsidP="007932C6">
            <w:pPr>
              <w:rPr>
                <w:sz w:val="17"/>
                <w:szCs w:val="17"/>
              </w:rPr>
            </w:pPr>
          </w:p>
        </w:tc>
        <w:tc>
          <w:tcPr>
            <w:tcW w:w="2120" w:type="dxa"/>
            <w:vAlign w:val="bottom"/>
          </w:tcPr>
          <w:p w:rsidR="00BD4109" w:rsidRDefault="00BD4109" w:rsidP="007932C6">
            <w:pPr>
              <w:spacing w:line="201" w:lineRule="exact"/>
              <w:ind w:left="100"/>
              <w:rPr>
                <w:sz w:val="20"/>
                <w:szCs w:val="20"/>
              </w:rPr>
            </w:pPr>
            <w:proofErr w:type="gramStart"/>
            <w:r>
              <w:rPr>
                <w:rFonts w:ascii="Arial" w:eastAsia="Arial" w:hAnsi="Arial" w:cs="Arial"/>
                <w:b/>
                <w:bCs/>
                <w:sz w:val="18"/>
                <w:szCs w:val="18"/>
              </w:rPr>
              <w:t>l’assuré</w:t>
            </w:r>
            <w:proofErr w:type="gramEnd"/>
          </w:p>
        </w:tc>
        <w:tc>
          <w:tcPr>
            <w:tcW w:w="420" w:type="dxa"/>
            <w:vAlign w:val="bottom"/>
          </w:tcPr>
          <w:p w:rsidR="00BD4109" w:rsidRDefault="00BD4109" w:rsidP="007932C6">
            <w:pPr>
              <w:rPr>
                <w:sz w:val="17"/>
                <w:szCs w:val="17"/>
              </w:rPr>
            </w:pPr>
          </w:p>
        </w:tc>
        <w:tc>
          <w:tcPr>
            <w:tcW w:w="1280" w:type="dxa"/>
            <w:tcBorders>
              <w:right w:val="single" w:sz="8" w:space="0" w:color="auto"/>
            </w:tcBorders>
            <w:vAlign w:val="bottom"/>
          </w:tcPr>
          <w:p w:rsidR="00BD4109" w:rsidRDefault="00BD4109" w:rsidP="007932C6">
            <w:pPr>
              <w:rPr>
                <w:sz w:val="17"/>
                <w:szCs w:val="17"/>
              </w:rPr>
            </w:pPr>
          </w:p>
        </w:tc>
        <w:tc>
          <w:tcPr>
            <w:tcW w:w="100" w:type="dxa"/>
            <w:vAlign w:val="bottom"/>
          </w:tcPr>
          <w:p w:rsidR="00BD4109" w:rsidRDefault="00BD4109" w:rsidP="007932C6">
            <w:pPr>
              <w:rPr>
                <w:sz w:val="17"/>
                <w:szCs w:val="17"/>
              </w:rPr>
            </w:pPr>
          </w:p>
        </w:tc>
        <w:tc>
          <w:tcPr>
            <w:tcW w:w="3040" w:type="dxa"/>
            <w:vAlign w:val="bottom"/>
          </w:tcPr>
          <w:p w:rsidR="00BD4109" w:rsidRDefault="00BD4109" w:rsidP="007932C6">
            <w:pPr>
              <w:rPr>
                <w:sz w:val="17"/>
                <w:szCs w:val="17"/>
              </w:rPr>
            </w:pPr>
          </w:p>
        </w:tc>
        <w:tc>
          <w:tcPr>
            <w:tcW w:w="140" w:type="dxa"/>
            <w:tcBorders>
              <w:right w:val="single" w:sz="8" w:space="0" w:color="auto"/>
            </w:tcBorders>
            <w:vAlign w:val="bottom"/>
          </w:tcPr>
          <w:p w:rsidR="00BD4109" w:rsidRDefault="00BD4109" w:rsidP="007932C6">
            <w:pPr>
              <w:rPr>
                <w:sz w:val="17"/>
                <w:szCs w:val="17"/>
              </w:rPr>
            </w:pPr>
          </w:p>
        </w:tc>
        <w:tc>
          <w:tcPr>
            <w:tcW w:w="80" w:type="dxa"/>
            <w:vAlign w:val="bottom"/>
          </w:tcPr>
          <w:p w:rsidR="00BD4109" w:rsidRDefault="00BD4109" w:rsidP="007932C6">
            <w:pPr>
              <w:rPr>
                <w:sz w:val="17"/>
                <w:szCs w:val="17"/>
              </w:rPr>
            </w:pPr>
          </w:p>
        </w:tc>
        <w:tc>
          <w:tcPr>
            <w:tcW w:w="1480" w:type="dxa"/>
            <w:vAlign w:val="bottom"/>
          </w:tcPr>
          <w:p w:rsidR="00BD4109" w:rsidRDefault="00BD4109" w:rsidP="007932C6">
            <w:pPr>
              <w:rPr>
                <w:sz w:val="17"/>
                <w:szCs w:val="17"/>
              </w:rPr>
            </w:pPr>
          </w:p>
        </w:tc>
        <w:tc>
          <w:tcPr>
            <w:tcW w:w="140" w:type="dxa"/>
            <w:tcBorders>
              <w:right w:val="single" w:sz="8" w:space="0" w:color="auto"/>
            </w:tcBorders>
            <w:vAlign w:val="bottom"/>
          </w:tcPr>
          <w:p w:rsidR="00BD4109" w:rsidRDefault="00BD4109" w:rsidP="007932C6">
            <w:pPr>
              <w:rPr>
                <w:sz w:val="17"/>
                <w:szCs w:val="17"/>
              </w:rPr>
            </w:pPr>
          </w:p>
        </w:tc>
        <w:tc>
          <w:tcPr>
            <w:tcW w:w="0" w:type="dxa"/>
            <w:vAlign w:val="bottom"/>
          </w:tcPr>
          <w:p w:rsidR="00BD4109" w:rsidRDefault="00BD4109" w:rsidP="007932C6">
            <w:pPr>
              <w:rPr>
                <w:sz w:val="1"/>
                <w:szCs w:val="1"/>
              </w:rPr>
            </w:pPr>
          </w:p>
        </w:tc>
      </w:tr>
      <w:tr w:rsidR="00BD4109" w:rsidTr="007932C6">
        <w:trPr>
          <w:trHeight w:val="77"/>
        </w:trPr>
        <w:tc>
          <w:tcPr>
            <w:tcW w:w="3260" w:type="dxa"/>
            <w:gridSpan w:val="3"/>
            <w:tcBorders>
              <w:left w:val="single" w:sz="8" w:space="0" w:color="auto"/>
              <w:bottom w:val="single" w:sz="8" w:space="0" w:color="auto"/>
            </w:tcBorders>
            <w:vAlign w:val="bottom"/>
          </w:tcPr>
          <w:p w:rsidR="00BD4109" w:rsidRDefault="00BD4109" w:rsidP="007932C6">
            <w:pPr>
              <w:rPr>
                <w:sz w:val="6"/>
                <w:szCs w:val="6"/>
              </w:rPr>
            </w:pPr>
          </w:p>
        </w:tc>
        <w:tc>
          <w:tcPr>
            <w:tcW w:w="1280" w:type="dxa"/>
            <w:tcBorders>
              <w:bottom w:val="single" w:sz="8" w:space="0" w:color="auto"/>
              <w:right w:val="single" w:sz="8" w:space="0" w:color="auto"/>
            </w:tcBorders>
            <w:vAlign w:val="bottom"/>
          </w:tcPr>
          <w:p w:rsidR="00BD4109" w:rsidRDefault="00BD4109" w:rsidP="007932C6">
            <w:pPr>
              <w:rPr>
                <w:sz w:val="6"/>
                <w:szCs w:val="6"/>
              </w:rPr>
            </w:pPr>
          </w:p>
        </w:tc>
        <w:tc>
          <w:tcPr>
            <w:tcW w:w="100" w:type="dxa"/>
            <w:tcBorders>
              <w:bottom w:val="single" w:sz="8" w:space="0" w:color="auto"/>
            </w:tcBorders>
            <w:vAlign w:val="bottom"/>
          </w:tcPr>
          <w:p w:rsidR="00BD4109" w:rsidRDefault="00BD4109" w:rsidP="007932C6">
            <w:pPr>
              <w:rPr>
                <w:sz w:val="6"/>
                <w:szCs w:val="6"/>
              </w:rPr>
            </w:pPr>
          </w:p>
        </w:tc>
        <w:tc>
          <w:tcPr>
            <w:tcW w:w="3180" w:type="dxa"/>
            <w:gridSpan w:val="2"/>
            <w:tcBorders>
              <w:bottom w:val="single" w:sz="8" w:space="0" w:color="auto"/>
              <w:right w:val="single" w:sz="8" w:space="0" w:color="auto"/>
            </w:tcBorders>
            <w:vAlign w:val="bottom"/>
          </w:tcPr>
          <w:p w:rsidR="00BD4109" w:rsidRDefault="00BD4109" w:rsidP="007932C6">
            <w:pPr>
              <w:rPr>
                <w:sz w:val="6"/>
                <w:szCs w:val="6"/>
              </w:rPr>
            </w:pPr>
          </w:p>
        </w:tc>
        <w:tc>
          <w:tcPr>
            <w:tcW w:w="80" w:type="dxa"/>
            <w:tcBorders>
              <w:bottom w:val="single" w:sz="8" w:space="0" w:color="auto"/>
            </w:tcBorders>
            <w:vAlign w:val="bottom"/>
          </w:tcPr>
          <w:p w:rsidR="00BD4109" w:rsidRDefault="00BD4109" w:rsidP="007932C6">
            <w:pPr>
              <w:rPr>
                <w:sz w:val="6"/>
                <w:szCs w:val="6"/>
              </w:rPr>
            </w:pPr>
          </w:p>
        </w:tc>
        <w:tc>
          <w:tcPr>
            <w:tcW w:w="1480" w:type="dxa"/>
            <w:tcBorders>
              <w:bottom w:val="single" w:sz="8" w:space="0" w:color="auto"/>
            </w:tcBorders>
            <w:vAlign w:val="bottom"/>
          </w:tcPr>
          <w:p w:rsidR="00BD4109" w:rsidRDefault="00BD4109" w:rsidP="007932C6">
            <w:pPr>
              <w:rPr>
                <w:sz w:val="6"/>
                <w:szCs w:val="6"/>
              </w:rPr>
            </w:pPr>
          </w:p>
        </w:tc>
        <w:tc>
          <w:tcPr>
            <w:tcW w:w="140" w:type="dxa"/>
            <w:tcBorders>
              <w:bottom w:val="single" w:sz="8" w:space="0" w:color="auto"/>
              <w:right w:val="single" w:sz="8" w:space="0" w:color="auto"/>
            </w:tcBorders>
            <w:vAlign w:val="bottom"/>
          </w:tcPr>
          <w:p w:rsidR="00BD4109" w:rsidRDefault="00BD4109" w:rsidP="007932C6">
            <w:pPr>
              <w:rPr>
                <w:sz w:val="6"/>
                <w:szCs w:val="6"/>
              </w:rPr>
            </w:pPr>
          </w:p>
        </w:tc>
        <w:tc>
          <w:tcPr>
            <w:tcW w:w="0" w:type="dxa"/>
            <w:vAlign w:val="bottom"/>
          </w:tcPr>
          <w:p w:rsidR="00BD4109" w:rsidRDefault="00BD4109" w:rsidP="007932C6">
            <w:pPr>
              <w:rPr>
                <w:sz w:val="1"/>
                <w:szCs w:val="1"/>
              </w:rPr>
            </w:pPr>
          </w:p>
        </w:tc>
      </w:tr>
      <w:tr w:rsidR="00BD4109" w:rsidTr="007932C6">
        <w:trPr>
          <w:trHeight w:val="263"/>
        </w:trPr>
        <w:tc>
          <w:tcPr>
            <w:tcW w:w="3260" w:type="dxa"/>
            <w:gridSpan w:val="3"/>
            <w:tcBorders>
              <w:left w:val="single" w:sz="8" w:space="0" w:color="auto"/>
            </w:tcBorders>
            <w:vAlign w:val="bottom"/>
          </w:tcPr>
          <w:p w:rsidR="00BD4109" w:rsidRDefault="00BD4109" w:rsidP="007932C6">
            <w:pPr>
              <w:ind w:left="460"/>
              <w:rPr>
                <w:sz w:val="20"/>
                <w:szCs w:val="20"/>
              </w:rPr>
            </w:pPr>
            <w:r>
              <w:rPr>
                <w:rFonts w:ascii="Arial" w:eastAsia="Arial" w:hAnsi="Arial" w:cs="Arial"/>
                <w:w w:val="99"/>
                <w:sz w:val="18"/>
                <w:szCs w:val="18"/>
              </w:rPr>
              <w:t>-</w:t>
            </w:r>
            <w:r>
              <w:rPr>
                <w:rFonts w:ascii="Arial" w:eastAsia="Arial" w:hAnsi="Arial" w:cs="Arial"/>
                <w:b/>
                <w:bCs/>
                <w:w w:val="99"/>
                <w:sz w:val="18"/>
                <w:szCs w:val="18"/>
              </w:rPr>
              <w:t>Recours et défense pénale</w:t>
            </w:r>
          </w:p>
        </w:tc>
        <w:tc>
          <w:tcPr>
            <w:tcW w:w="1280" w:type="dxa"/>
            <w:tcBorders>
              <w:right w:val="single" w:sz="8" w:space="0" w:color="auto"/>
            </w:tcBorders>
            <w:vAlign w:val="bottom"/>
          </w:tcPr>
          <w:p w:rsidR="00BD4109" w:rsidRDefault="00BD4109" w:rsidP="007932C6"/>
        </w:tc>
        <w:tc>
          <w:tcPr>
            <w:tcW w:w="100" w:type="dxa"/>
            <w:vAlign w:val="bottom"/>
          </w:tcPr>
          <w:p w:rsidR="00BD4109" w:rsidRDefault="00BD4109" w:rsidP="007932C6"/>
        </w:tc>
        <w:tc>
          <w:tcPr>
            <w:tcW w:w="3180" w:type="dxa"/>
            <w:gridSpan w:val="2"/>
            <w:tcBorders>
              <w:right w:val="single" w:sz="8" w:space="0" w:color="auto"/>
            </w:tcBorders>
            <w:vAlign w:val="bottom"/>
          </w:tcPr>
          <w:p w:rsidR="00BD4109" w:rsidRDefault="00BD4109" w:rsidP="007932C6">
            <w:pPr>
              <w:ind w:right="120"/>
              <w:jc w:val="center"/>
              <w:rPr>
                <w:sz w:val="20"/>
                <w:szCs w:val="20"/>
              </w:rPr>
            </w:pPr>
            <w:r>
              <w:rPr>
                <w:rFonts w:ascii="Arial" w:eastAsia="Arial" w:hAnsi="Arial" w:cs="Arial"/>
                <w:w w:val="99"/>
                <w:sz w:val="18"/>
                <w:szCs w:val="18"/>
              </w:rPr>
              <w:t>50.000 €</w:t>
            </w:r>
          </w:p>
        </w:tc>
        <w:tc>
          <w:tcPr>
            <w:tcW w:w="80" w:type="dxa"/>
            <w:vAlign w:val="bottom"/>
          </w:tcPr>
          <w:p w:rsidR="00BD4109" w:rsidRDefault="00BD4109" w:rsidP="007932C6"/>
        </w:tc>
        <w:tc>
          <w:tcPr>
            <w:tcW w:w="1480" w:type="dxa"/>
            <w:vAlign w:val="bottom"/>
          </w:tcPr>
          <w:p w:rsidR="00BD4109" w:rsidRDefault="00BD4109" w:rsidP="007932C6">
            <w:pPr>
              <w:jc w:val="center"/>
              <w:rPr>
                <w:sz w:val="20"/>
                <w:szCs w:val="20"/>
              </w:rPr>
            </w:pPr>
            <w:r>
              <w:rPr>
                <w:rFonts w:ascii="Arial" w:eastAsia="Arial" w:hAnsi="Arial" w:cs="Arial"/>
                <w:w w:val="99"/>
                <w:sz w:val="18"/>
                <w:szCs w:val="18"/>
              </w:rPr>
              <w:t>Néant</w:t>
            </w:r>
          </w:p>
        </w:tc>
        <w:tc>
          <w:tcPr>
            <w:tcW w:w="140" w:type="dxa"/>
            <w:tcBorders>
              <w:right w:val="single" w:sz="8" w:space="0" w:color="auto"/>
            </w:tcBorders>
            <w:vAlign w:val="bottom"/>
          </w:tcPr>
          <w:p w:rsidR="00BD4109" w:rsidRDefault="00BD4109" w:rsidP="007932C6"/>
        </w:tc>
        <w:tc>
          <w:tcPr>
            <w:tcW w:w="0" w:type="dxa"/>
            <w:vAlign w:val="bottom"/>
          </w:tcPr>
          <w:p w:rsidR="00BD4109" w:rsidRDefault="00BD4109" w:rsidP="007932C6">
            <w:pPr>
              <w:rPr>
                <w:sz w:val="1"/>
                <w:szCs w:val="1"/>
              </w:rPr>
            </w:pPr>
          </w:p>
        </w:tc>
      </w:tr>
      <w:tr w:rsidR="00BD4109" w:rsidTr="007932C6">
        <w:trPr>
          <w:trHeight w:val="72"/>
        </w:trPr>
        <w:tc>
          <w:tcPr>
            <w:tcW w:w="720" w:type="dxa"/>
            <w:tcBorders>
              <w:left w:val="single" w:sz="8" w:space="0" w:color="auto"/>
              <w:bottom w:val="single" w:sz="8" w:space="0" w:color="auto"/>
            </w:tcBorders>
            <w:vAlign w:val="bottom"/>
          </w:tcPr>
          <w:p w:rsidR="00BD4109" w:rsidRDefault="00BD4109" w:rsidP="007932C6">
            <w:pPr>
              <w:rPr>
                <w:sz w:val="6"/>
                <w:szCs w:val="6"/>
              </w:rPr>
            </w:pPr>
          </w:p>
        </w:tc>
        <w:tc>
          <w:tcPr>
            <w:tcW w:w="2120" w:type="dxa"/>
            <w:tcBorders>
              <w:bottom w:val="single" w:sz="8" w:space="0" w:color="auto"/>
            </w:tcBorders>
            <w:vAlign w:val="bottom"/>
          </w:tcPr>
          <w:p w:rsidR="00BD4109" w:rsidRDefault="00BD4109" w:rsidP="007932C6">
            <w:pPr>
              <w:rPr>
                <w:sz w:val="6"/>
                <w:szCs w:val="6"/>
              </w:rPr>
            </w:pPr>
          </w:p>
        </w:tc>
        <w:tc>
          <w:tcPr>
            <w:tcW w:w="420" w:type="dxa"/>
            <w:tcBorders>
              <w:bottom w:val="single" w:sz="8" w:space="0" w:color="auto"/>
            </w:tcBorders>
            <w:vAlign w:val="bottom"/>
          </w:tcPr>
          <w:p w:rsidR="00BD4109" w:rsidRDefault="00BD4109" w:rsidP="007932C6">
            <w:pPr>
              <w:rPr>
                <w:sz w:val="6"/>
                <w:szCs w:val="6"/>
              </w:rPr>
            </w:pPr>
          </w:p>
        </w:tc>
        <w:tc>
          <w:tcPr>
            <w:tcW w:w="1280" w:type="dxa"/>
            <w:tcBorders>
              <w:bottom w:val="single" w:sz="8" w:space="0" w:color="auto"/>
              <w:right w:val="single" w:sz="8" w:space="0" w:color="auto"/>
            </w:tcBorders>
            <w:vAlign w:val="bottom"/>
          </w:tcPr>
          <w:p w:rsidR="00BD4109" w:rsidRDefault="00BD4109" w:rsidP="007932C6">
            <w:pPr>
              <w:rPr>
                <w:sz w:val="6"/>
                <w:szCs w:val="6"/>
              </w:rPr>
            </w:pPr>
          </w:p>
        </w:tc>
        <w:tc>
          <w:tcPr>
            <w:tcW w:w="100" w:type="dxa"/>
            <w:tcBorders>
              <w:bottom w:val="single" w:sz="8" w:space="0" w:color="auto"/>
            </w:tcBorders>
            <w:vAlign w:val="bottom"/>
          </w:tcPr>
          <w:p w:rsidR="00BD4109" w:rsidRDefault="00BD4109" w:rsidP="007932C6">
            <w:pPr>
              <w:rPr>
                <w:sz w:val="6"/>
                <w:szCs w:val="6"/>
              </w:rPr>
            </w:pPr>
          </w:p>
        </w:tc>
        <w:tc>
          <w:tcPr>
            <w:tcW w:w="3040" w:type="dxa"/>
            <w:tcBorders>
              <w:bottom w:val="single" w:sz="8" w:space="0" w:color="auto"/>
            </w:tcBorders>
            <w:vAlign w:val="bottom"/>
          </w:tcPr>
          <w:p w:rsidR="00BD4109" w:rsidRDefault="00BD4109" w:rsidP="007932C6">
            <w:pPr>
              <w:rPr>
                <w:sz w:val="6"/>
                <w:szCs w:val="6"/>
              </w:rPr>
            </w:pPr>
          </w:p>
        </w:tc>
        <w:tc>
          <w:tcPr>
            <w:tcW w:w="140" w:type="dxa"/>
            <w:tcBorders>
              <w:bottom w:val="single" w:sz="8" w:space="0" w:color="auto"/>
              <w:right w:val="single" w:sz="8" w:space="0" w:color="auto"/>
            </w:tcBorders>
            <w:vAlign w:val="bottom"/>
          </w:tcPr>
          <w:p w:rsidR="00BD4109" w:rsidRDefault="00BD4109" w:rsidP="007932C6">
            <w:pPr>
              <w:rPr>
                <w:sz w:val="6"/>
                <w:szCs w:val="6"/>
              </w:rPr>
            </w:pPr>
          </w:p>
        </w:tc>
        <w:tc>
          <w:tcPr>
            <w:tcW w:w="80" w:type="dxa"/>
            <w:tcBorders>
              <w:bottom w:val="single" w:sz="8" w:space="0" w:color="auto"/>
            </w:tcBorders>
            <w:vAlign w:val="bottom"/>
          </w:tcPr>
          <w:p w:rsidR="00BD4109" w:rsidRDefault="00BD4109" w:rsidP="007932C6">
            <w:pPr>
              <w:rPr>
                <w:sz w:val="6"/>
                <w:szCs w:val="6"/>
              </w:rPr>
            </w:pPr>
          </w:p>
        </w:tc>
        <w:tc>
          <w:tcPr>
            <w:tcW w:w="1480" w:type="dxa"/>
            <w:tcBorders>
              <w:bottom w:val="single" w:sz="8" w:space="0" w:color="auto"/>
            </w:tcBorders>
            <w:vAlign w:val="bottom"/>
          </w:tcPr>
          <w:p w:rsidR="00BD4109" w:rsidRDefault="00BD4109" w:rsidP="007932C6">
            <w:pPr>
              <w:rPr>
                <w:sz w:val="6"/>
                <w:szCs w:val="6"/>
              </w:rPr>
            </w:pPr>
          </w:p>
        </w:tc>
        <w:tc>
          <w:tcPr>
            <w:tcW w:w="140" w:type="dxa"/>
            <w:tcBorders>
              <w:bottom w:val="single" w:sz="8" w:space="0" w:color="auto"/>
              <w:right w:val="single" w:sz="8" w:space="0" w:color="auto"/>
            </w:tcBorders>
            <w:vAlign w:val="bottom"/>
          </w:tcPr>
          <w:p w:rsidR="00BD4109" w:rsidRDefault="00BD4109" w:rsidP="007932C6">
            <w:pPr>
              <w:rPr>
                <w:sz w:val="6"/>
                <w:szCs w:val="6"/>
              </w:rPr>
            </w:pPr>
          </w:p>
        </w:tc>
        <w:tc>
          <w:tcPr>
            <w:tcW w:w="0" w:type="dxa"/>
            <w:vAlign w:val="bottom"/>
          </w:tcPr>
          <w:p w:rsidR="00BD4109" w:rsidRDefault="00BD4109" w:rsidP="007932C6">
            <w:pPr>
              <w:rPr>
                <w:sz w:val="1"/>
                <w:szCs w:val="1"/>
              </w:rPr>
            </w:pPr>
          </w:p>
        </w:tc>
      </w:tr>
    </w:tbl>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352" w:lineRule="exact"/>
        <w:rPr>
          <w:sz w:val="20"/>
          <w:szCs w:val="20"/>
        </w:rPr>
      </w:pPr>
    </w:p>
    <w:p w:rsidR="00BD4109" w:rsidRDefault="00BD4109" w:rsidP="00BD4109">
      <w:pPr>
        <w:spacing w:line="234" w:lineRule="auto"/>
        <w:ind w:right="620"/>
        <w:rPr>
          <w:sz w:val="20"/>
          <w:szCs w:val="20"/>
        </w:rPr>
      </w:pPr>
      <w:r>
        <w:rPr>
          <w:rFonts w:ascii="Arial" w:eastAsia="Arial" w:hAnsi="Arial" w:cs="Arial"/>
          <w:b/>
          <w:bCs/>
          <w:color w:val="000080"/>
          <w:sz w:val="20"/>
          <w:szCs w:val="20"/>
        </w:rPr>
        <w:t>IV) Délais à respecter pour déclarer un sinistre se rapportant aux garanties de base du contrat responsabilité civile professionnelle :</w:t>
      </w:r>
    </w:p>
    <w:p w:rsidR="00BD4109" w:rsidRDefault="00BD4109" w:rsidP="00BD4109">
      <w:pPr>
        <w:spacing w:line="243" w:lineRule="exact"/>
        <w:rPr>
          <w:sz w:val="20"/>
          <w:szCs w:val="20"/>
        </w:rPr>
      </w:pPr>
    </w:p>
    <w:p w:rsidR="00BD4109" w:rsidRDefault="00BD4109" w:rsidP="00BD4109">
      <w:pPr>
        <w:spacing w:line="235" w:lineRule="auto"/>
        <w:ind w:right="580"/>
        <w:rPr>
          <w:sz w:val="20"/>
          <w:szCs w:val="20"/>
        </w:rPr>
      </w:pPr>
      <w:r>
        <w:rPr>
          <w:rFonts w:ascii="Arial" w:eastAsia="Arial" w:hAnsi="Arial" w:cs="Arial"/>
          <w:sz w:val="20"/>
          <w:szCs w:val="20"/>
        </w:rPr>
        <w:t xml:space="preserve">L’assuré doit déclarer le sinistre à l’assureur </w:t>
      </w:r>
      <w:proofErr w:type="spellStart"/>
      <w:r>
        <w:rPr>
          <w:rFonts w:ascii="Arial" w:eastAsia="Arial" w:hAnsi="Arial" w:cs="Arial"/>
          <w:sz w:val="20"/>
          <w:szCs w:val="20"/>
        </w:rPr>
        <w:t>dés</w:t>
      </w:r>
      <w:proofErr w:type="spellEnd"/>
      <w:r>
        <w:rPr>
          <w:rFonts w:ascii="Arial" w:eastAsia="Arial" w:hAnsi="Arial" w:cs="Arial"/>
          <w:sz w:val="20"/>
          <w:szCs w:val="20"/>
        </w:rPr>
        <w:t xml:space="preserve"> qu’il en a connaissance et au plus tard dans les cinq jours ouvrés.</w:t>
      </w:r>
    </w:p>
    <w:p w:rsidR="00BD4109" w:rsidRDefault="00BD4109" w:rsidP="00BD4109">
      <w:pPr>
        <w:sectPr w:rsidR="00BD4109">
          <w:pgSz w:w="11900" w:h="16838"/>
          <w:pgMar w:top="698" w:right="946" w:bottom="150" w:left="1420" w:header="0" w:footer="0" w:gutter="0"/>
          <w:cols w:space="720" w:equalWidth="0">
            <w:col w:w="9540"/>
          </w:cols>
        </w:sect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358" w:lineRule="exact"/>
        <w:rPr>
          <w:sz w:val="20"/>
          <w:szCs w:val="20"/>
        </w:rPr>
      </w:pPr>
    </w:p>
    <w:p w:rsidR="00BD4109" w:rsidRDefault="00BD4109" w:rsidP="00BD4109">
      <w:pPr>
        <w:ind w:left="3480"/>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946" w:bottom="150" w:left="1420" w:header="0" w:footer="0" w:gutter="0"/>
          <w:cols w:space="720" w:equalWidth="0">
            <w:col w:w="9540"/>
          </w:cols>
        </w:sectPr>
      </w:pPr>
    </w:p>
    <w:p w:rsidR="00BD4109" w:rsidRDefault="00BD4109" w:rsidP="00BD4109">
      <w:pPr>
        <w:jc w:val="center"/>
        <w:rPr>
          <w:sz w:val="20"/>
          <w:szCs w:val="20"/>
        </w:rPr>
      </w:pPr>
      <w:bookmarkStart w:id="6" w:name="page8"/>
      <w:bookmarkEnd w:id="6"/>
      <w:r>
        <w:rPr>
          <w:rFonts w:eastAsia="Times New Roman"/>
          <w:sz w:val="24"/>
          <w:szCs w:val="24"/>
        </w:rPr>
        <w:lastRenderedPageBreak/>
        <w:t>8</w:t>
      </w:r>
    </w:p>
    <w:p w:rsidR="00BD4109" w:rsidRDefault="00BD4109" w:rsidP="00BD4109">
      <w:pPr>
        <w:spacing w:line="20" w:lineRule="exact"/>
        <w:rPr>
          <w:sz w:val="20"/>
          <w:szCs w:val="20"/>
        </w:rPr>
      </w:pPr>
      <w:r>
        <w:rPr>
          <w:noProof/>
          <w:sz w:val="20"/>
          <w:szCs w:val="20"/>
        </w:rPr>
        <w:drawing>
          <wp:anchor distT="0" distB="0" distL="114300" distR="114300" simplePos="0" relativeHeight="251666432" behindDoc="1" locked="0" layoutInCell="0" allowOverlap="1" wp14:anchorId="38F59F89" wp14:editId="41F6104E">
            <wp:simplePos x="0" y="0"/>
            <wp:positionH relativeFrom="column">
              <wp:posOffset>-76835</wp:posOffset>
            </wp:positionH>
            <wp:positionV relativeFrom="paragraph">
              <wp:posOffset>192405</wp:posOffset>
            </wp:positionV>
            <wp:extent cx="6452235" cy="2711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blip>
                    <a:srcRect/>
                    <a:stretch>
                      <a:fillRect/>
                    </a:stretch>
                  </pic:blipFill>
                  <pic:spPr bwMode="auto">
                    <a:xfrm>
                      <a:off x="0" y="0"/>
                      <a:ext cx="6452235" cy="271145"/>
                    </a:xfrm>
                    <a:prstGeom prst="rect">
                      <a:avLst/>
                    </a:prstGeom>
                    <a:noFill/>
                  </pic:spPr>
                </pic:pic>
              </a:graphicData>
            </a:graphic>
          </wp:anchor>
        </w:drawing>
      </w:r>
    </w:p>
    <w:p w:rsidR="00BD4109" w:rsidRDefault="00BD4109" w:rsidP="00BD4109">
      <w:pPr>
        <w:spacing w:line="306" w:lineRule="exact"/>
        <w:rPr>
          <w:sz w:val="20"/>
          <w:szCs w:val="20"/>
        </w:rPr>
      </w:pPr>
    </w:p>
    <w:p w:rsidR="00BD4109" w:rsidRDefault="00BD4109" w:rsidP="00BD4109">
      <w:pPr>
        <w:jc w:val="center"/>
        <w:rPr>
          <w:sz w:val="20"/>
          <w:szCs w:val="20"/>
        </w:rPr>
      </w:pPr>
      <w:r>
        <w:rPr>
          <w:rFonts w:ascii="Arial Narrow" w:eastAsia="Arial Narrow" w:hAnsi="Arial Narrow" w:cs="Arial Narrow"/>
          <w:b/>
          <w:bCs/>
          <w:color w:val="0000FF"/>
          <w:sz w:val="32"/>
          <w:szCs w:val="32"/>
        </w:rPr>
        <w:t>B) LES GARANTIES OPTIONNELLES</w:t>
      </w:r>
    </w:p>
    <w:p w:rsidR="00BD4109" w:rsidRDefault="00BD4109" w:rsidP="00BD4109">
      <w:pPr>
        <w:spacing w:line="397" w:lineRule="exact"/>
        <w:rPr>
          <w:sz w:val="20"/>
          <w:szCs w:val="20"/>
        </w:rPr>
      </w:pPr>
    </w:p>
    <w:p w:rsidR="00BD4109" w:rsidRDefault="00BD4109" w:rsidP="00BD4109">
      <w:pPr>
        <w:rPr>
          <w:sz w:val="20"/>
          <w:szCs w:val="20"/>
        </w:rPr>
      </w:pPr>
      <w:r>
        <w:rPr>
          <w:rFonts w:ascii="Arial" w:eastAsia="Arial" w:hAnsi="Arial" w:cs="Arial"/>
          <w:b/>
          <w:bCs/>
          <w:color w:val="0000FF"/>
          <w:sz w:val="20"/>
          <w:szCs w:val="20"/>
        </w:rPr>
        <w:t>Pourquoi des garanties optionnelles ?</w:t>
      </w:r>
    </w:p>
    <w:p w:rsidR="00BD4109" w:rsidRDefault="00BD4109" w:rsidP="00BD4109">
      <w:pPr>
        <w:spacing w:line="231" w:lineRule="exact"/>
        <w:rPr>
          <w:sz w:val="20"/>
          <w:szCs w:val="20"/>
        </w:rPr>
      </w:pPr>
    </w:p>
    <w:p w:rsidR="00BD4109" w:rsidRDefault="00BD4109" w:rsidP="00BD4109">
      <w:pPr>
        <w:rPr>
          <w:sz w:val="20"/>
          <w:szCs w:val="20"/>
        </w:rPr>
      </w:pPr>
      <w:r>
        <w:rPr>
          <w:rFonts w:ascii="Arial" w:eastAsia="Arial" w:hAnsi="Arial" w:cs="Arial"/>
          <w:sz w:val="20"/>
          <w:szCs w:val="20"/>
        </w:rPr>
        <w:t>Le code du tourisme fait obligation aux organisateurs de séjours et voyages de proposer</w:t>
      </w:r>
    </w:p>
    <w:p w:rsidR="00BD4109" w:rsidRDefault="00BD4109" w:rsidP="00BD4109">
      <w:pPr>
        <w:spacing w:line="231" w:lineRule="exact"/>
        <w:rPr>
          <w:sz w:val="20"/>
          <w:szCs w:val="20"/>
        </w:rPr>
      </w:pPr>
    </w:p>
    <w:p w:rsidR="00BD4109" w:rsidRDefault="00BD4109" w:rsidP="00BD4109">
      <w:pPr>
        <w:ind w:left="60"/>
        <w:rPr>
          <w:sz w:val="20"/>
          <w:szCs w:val="20"/>
        </w:rPr>
      </w:pPr>
      <w:proofErr w:type="gramStart"/>
      <w:r>
        <w:rPr>
          <w:rFonts w:ascii="Arial" w:eastAsia="Arial" w:hAnsi="Arial" w:cs="Arial"/>
          <w:sz w:val="20"/>
          <w:szCs w:val="20"/>
        </w:rPr>
        <w:t>à</w:t>
      </w:r>
      <w:proofErr w:type="gramEnd"/>
      <w:r>
        <w:rPr>
          <w:rFonts w:ascii="Arial" w:eastAsia="Arial" w:hAnsi="Arial" w:cs="Arial"/>
          <w:sz w:val="20"/>
          <w:szCs w:val="20"/>
        </w:rPr>
        <w:t xml:space="preserve"> tous les  participants  des assurances :</w:t>
      </w:r>
    </w:p>
    <w:p w:rsidR="00BD4109" w:rsidRDefault="00BD4109" w:rsidP="00BD4109">
      <w:pPr>
        <w:spacing w:line="228" w:lineRule="exact"/>
        <w:rPr>
          <w:sz w:val="20"/>
          <w:szCs w:val="20"/>
        </w:rPr>
      </w:pPr>
    </w:p>
    <w:p w:rsidR="00BD4109" w:rsidRDefault="00BD4109" w:rsidP="00BD4109">
      <w:pPr>
        <w:ind w:left="780"/>
        <w:rPr>
          <w:sz w:val="20"/>
          <w:szCs w:val="20"/>
        </w:rPr>
      </w:pPr>
      <w:r>
        <w:rPr>
          <w:rFonts w:ascii="Arial" w:eastAsia="Arial" w:hAnsi="Arial" w:cs="Arial"/>
          <w:b/>
          <w:bCs/>
          <w:sz w:val="20"/>
          <w:szCs w:val="20"/>
        </w:rPr>
        <w:t>"Frais d’annulation-Frais d’interruption de séjour " et "Assistance Voyageur".</w:t>
      </w:r>
    </w:p>
    <w:p w:rsidR="00BD4109" w:rsidRDefault="00BD4109" w:rsidP="00BD4109">
      <w:pPr>
        <w:spacing w:line="231" w:lineRule="exact"/>
        <w:rPr>
          <w:sz w:val="20"/>
          <w:szCs w:val="20"/>
        </w:rPr>
      </w:pPr>
    </w:p>
    <w:p w:rsidR="00BD4109" w:rsidRDefault="00BD4109" w:rsidP="00BD4109">
      <w:pPr>
        <w:rPr>
          <w:sz w:val="20"/>
          <w:szCs w:val="20"/>
        </w:rPr>
      </w:pPr>
      <w:r>
        <w:rPr>
          <w:rFonts w:ascii="Arial" w:eastAsia="Arial" w:hAnsi="Arial" w:cs="Arial"/>
          <w:sz w:val="20"/>
          <w:szCs w:val="20"/>
        </w:rPr>
        <w:t>Une option "assurance bagages et objets personnels" est également proposée au participant au voyage.</w:t>
      </w:r>
    </w:p>
    <w:p w:rsidR="00BD4109" w:rsidRDefault="00BD4109" w:rsidP="00BD4109">
      <w:pPr>
        <w:spacing w:line="200" w:lineRule="exact"/>
        <w:rPr>
          <w:sz w:val="20"/>
          <w:szCs w:val="20"/>
        </w:rPr>
      </w:pPr>
    </w:p>
    <w:p w:rsidR="00BD4109" w:rsidRDefault="00BD4109" w:rsidP="00BD4109">
      <w:pPr>
        <w:spacing w:line="259" w:lineRule="exact"/>
        <w:rPr>
          <w:sz w:val="20"/>
          <w:szCs w:val="20"/>
        </w:rPr>
      </w:pPr>
    </w:p>
    <w:p w:rsidR="00BD4109" w:rsidRDefault="00BD4109" w:rsidP="00BD4109">
      <w:pPr>
        <w:rPr>
          <w:sz w:val="20"/>
          <w:szCs w:val="20"/>
        </w:rPr>
      </w:pPr>
      <w:r>
        <w:rPr>
          <w:rFonts w:ascii="Arial" w:eastAsia="Arial" w:hAnsi="Arial" w:cs="Arial"/>
          <w:b/>
          <w:bCs/>
          <w:color w:val="0000FF"/>
          <w:sz w:val="20"/>
          <w:szCs w:val="20"/>
        </w:rPr>
        <w:t>Comment souscrire les garanties optionnelles ?</w:t>
      </w:r>
    </w:p>
    <w:p w:rsidR="00BD4109" w:rsidRDefault="00BD4109" w:rsidP="00BD4109">
      <w:pPr>
        <w:spacing w:line="228" w:lineRule="exact"/>
        <w:rPr>
          <w:sz w:val="20"/>
          <w:szCs w:val="20"/>
        </w:rPr>
      </w:pPr>
    </w:p>
    <w:p w:rsidR="00BD4109" w:rsidRDefault="00BD4109" w:rsidP="00BD4109">
      <w:pPr>
        <w:rPr>
          <w:sz w:val="20"/>
          <w:szCs w:val="20"/>
        </w:rPr>
      </w:pPr>
      <w:r>
        <w:rPr>
          <w:rFonts w:ascii="Arial" w:eastAsia="Arial" w:hAnsi="Arial" w:cs="Arial"/>
          <w:sz w:val="20"/>
          <w:szCs w:val="20"/>
        </w:rPr>
        <w:t xml:space="preserve">Les garanties optionnelles se souscrivent au moyen du bulletin </w:t>
      </w:r>
      <w:r>
        <w:rPr>
          <w:rFonts w:ascii="Arial" w:eastAsia="Arial" w:hAnsi="Arial" w:cs="Arial"/>
          <w:b/>
          <w:bCs/>
          <w:sz w:val="20"/>
          <w:szCs w:val="20"/>
        </w:rPr>
        <w:t>annexe 11".</w:t>
      </w:r>
    </w:p>
    <w:p w:rsidR="00BD4109" w:rsidRDefault="00BD4109" w:rsidP="00BD4109">
      <w:pPr>
        <w:spacing w:line="244" w:lineRule="exact"/>
        <w:rPr>
          <w:sz w:val="20"/>
          <w:szCs w:val="20"/>
        </w:rPr>
      </w:pPr>
    </w:p>
    <w:p w:rsidR="00BD4109" w:rsidRDefault="00BD4109" w:rsidP="00BD4109">
      <w:pPr>
        <w:spacing w:line="233" w:lineRule="auto"/>
        <w:ind w:right="1940"/>
        <w:rPr>
          <w:sz w:val="20"/>
          <w:szCs w:val="20"/>
        </w:rPr>
      </w:pPr>
      <w:r>
        <w:rPr>
          <w:rFonts w:ascii="Arial" w:eastAsia="Arial" w:hAnsi="Arial" w:cs="Arial"/>
          <w:i/>
          <w:iCs/>
          <w:sz w:val="18"/>
          <w:szCs w:val="18"/>
        </w:rPr>
        <w:t>[Même s’il ne souscrit pas aux assurances optionnelles, il est fait obligation au participant au voyage d’attester qu’il a bien pris connaissance des offres assurances].</w:t>
      </w:r>
    </w:p>
    <w:p w:rsidR="00BD4109" w:rsidRDefault="00BD4109" w:rsidP="00BD4109">
      <w:pPr>
        <w:spacing w:line="200" w:lineRule="exact"/>
        <w:rPr>
          <w:sz w:val="20"/>
          <w:szCs w:val="20"/>
        </w:rPr>
      </w:pPr>
    </w:p>
    <w:p w:rsidR="00BD4109" w:rsidRDefault="00BD4109" w:rsidP="00BD4109">
      <w:pPr>
        <w:spacing w:line="259" w:lineRule="exact"/>
        <w:rPr>
          <w:sz w:val="20"/>
          <w:szCs w:val="20"/>
        </w:rPr>
      </w:pPr>
    </w:p>
    <w:p w:rsidR="00BD4109" w:rsidRDefault="00BD4109" w:rsidP="00BD4109">
      <w:pPr>
        <w:rPr>
          <w:sz w:val="20"/>
          <w:szCs w:val="20"/>
        </w:rPr>
      </w:pPr>
      <w:r>
        <w:rPr>
          <w:rFonts w:ascii="Arial" w:eastAsia="Arial" w:hAnsi="Arial" w:cs="Arial"/>
          <w:b/>
          <w:bCs/>
          <w:color w:val="002060"/>
          <w:sz w:val="20"/>
          <w:szCs w:val="20"/>
        </w:rPr>
        <w:t>Qui est l’assureur ?</w:t>
      </w:r>
    </w:p>
    <w:p w:rsidR="00BD4109" w:rsidRDefault="00BD4109" w:rsidP="00BD4109">
      <w:pPr>
        <w:spacing w:line="231" w:lineRule="exact"/>
        <w:rPr>
          <w:sz w:val="20"/>
          <w:szCs w:val="20"/>
        </w:rPr>
      </w:pPr>
    </w:p>
    <w:p w:rsidR="00BD4109" w:rsidRDefault="00BD4109" w:rsidP="00BD4109">
      <w:pPr>
        <w:ind w:left="700"/>
        <w:rPr>
          <w:sz w:val="20"/>
          <w:szCs w:val="20"/>
        </w:rPr>
      </w:pPr>
      <w:r>
        <w:rPr>
          <w:rFonts w:ascii="Arial" w:eastAsia="Arial" w:hAnsi="Arial" w:cs="Arial"/>
          <w:b/>
          <w:bCs/>
          <w:sz w:val="20"/>
          <w:szCs w:val="20"/>
        </w:rPr>
        <w:t>Contrat souscrit via MDS Conseil, auprès de MONDIAL ASSISTANCE</w:t>
      </w:r>
    </w:p>
    <w:p w:rsidR="00BD4109" w:rsidRDefault="00BD4109" w:rsidP="00BD4109">
      <w:pPr>
        <w:spacing w:line="239" w:lineRule="exact"/>
        <w:rPr>
          <w:sz w:val="20"/>
          <w:szCs w:val="20"/>
        </w:rPr>
      </w:pPr>
    </w:p>
    <w:p w:rsidR="00BD4109" w:rsidRDefault="00BD4109" w:rsidP="00BD4109">
      <w:pPr>
        <w:spacing w:line="237" w:lineRule="auto"/>
        <w:ind w:left="700"/>
        <w:jc w:val="both"/>
        <w:rPr>
          <w:rFonts w:ascii="Arial" w:eastAsia="Arial" w:hAnsi="Arial" w:cs="Arial"/>
          <w:sz w:val="20"/>
          <w:szCs w:val="20"/>
        </w:rPr>
      </w:pPr>
      <w:r>
        <w:rPr>
          <w:rFonts w:ascii="Arial" w:eastAsia="Arial" w:hAnsi="Arial" w:cs="Arial"/>
          <w:b/>
          <w:bCs/>
          <w:sz w:val="20"/>
          <w:szCs w:val="20"/>
        </w:rPr>
        <w:t xml:space="preserve">Prestations mises en œuvre par MONDIAL ASSISTANCE FRANCE SAS </w:t>
      </w:r>
      <w:r>
        <w:rPr>
          <w:rFonts w:ascii="Arial" w:eastAsia="Arial" w:hAnsi="Arial" w:cs="Arial"/>
          <w:sz w:val="20"/>
          <w:szCs w:val="20"/>
        </w:rPr>
        <w:t>- 54 rue de Londres—</w:t>
      </w:r>
      <w:r>
        <w:rPr>
          <w:rFonts w:ascii="Arial" w:eastAsia="Arial" w:hAnsi="Arial" w:cs="Arial"/>
          <w:b/>
          <w:bCs/>
          <w:sz w:val="20"/>
          <w:szCs w:val="20"/>
        </w:rPr>
        <w:t xml:space="preserve"> </w:t>
      </w:r>
      <w:r>
        <w:rPr>
          <w:rFonts w:ascii="Arial" w:eastAsia="Arial" w:hAnsi="Arial" w:cs="Arial"/>
          <w:sz w:val="20"/>
          <w:szCs w:val="20"/>
        </w:rPr>
        <w:t xml:space="preserve">75008 Paris cedex 08 - Société par Actions Simplifiée au capital de 7 584 076,86 € - 490 381 753 RCS Paris - Société de courtage d’assurance - Inscription ORIAS : 07 026 669 </w:t>
      </w:r>
      <w:hyperlink r:id="rId16">
        <w:r>
          <w:rPr>
            <w:rFonts w:ascii="Arial" w:eastAsia="Arial" w:hAnsi="Arial" w:cs="Arial"/>
            <w:sz w:val="20"/>
            <w:szCs w:val="20"/>
          </w:rPr>
          <w:t>-</w:t>
        </w:r>
        <w:r>
          <w:rPr>
            <w:rFonts w:ascii="Arial" w:eastAsia="Arial" w:hAnsi="Arial" w:cs="Arial"/>
            <w:sz w:val="20"/>
            <w:szCs w:val="20"/>
            <w:u w:val="single"/>
          </w:rPr>
          <w:t>http://www.orias.fr/</w:t>
        </w:r>
      </w:hyperlink>
    </w:p>
    <w:p w:rsidR="00BD4109" w:rsidRDefault="00BD4109" w:rsidP="00BD4109">
      <w:pPr>
        <w:spacing w:line="240" w:lineRule="exact"/>
        <w:rPr>
          <w:sz w:val="20"/>
          <w:szCs w:val="20"/>
        </w:rPr>
      </w:pPr>
    </w:p>
    <w:p w:rsidR="00BD4109" w:rsidRDefault="00BD4109" w:rsidP="00BD4109">
      <w:pPr>
        <w:ind w:left="700"/>
        <w:jc w:val="both"/>
        <w:rPr>
          <w:sz w:val="20"/>
          <w:szCs w:val="20"/>
        </w:rPr>
      </w:pPr>
      <w:r>
        <w:rPr>
          <w:rFonts w:ascii="Arial" w:eastAsia="Arial" w:hAnsi="Arial" w:cs="Arial"/>
          <w:b/>
          <w:bCs/>
          <w:sz w:val="20"/>
          <w:szCs w:val="20"/>
        </w:rPr>
        <w:t xml:space="preserve">Et assurées par AGA INTERNATIONAL - </w:t>
      </w:r>
      <w:r>
        <w:rPr>
          <w:rFonts w:ascii="Arial" w:eastAsia="Arial" w:hAnsi="Arial" w:cs="Arial"/>
          <w:sz w:val="20"/>
          <w:szCs w:val="20"/>
        </w:rPr>
        <w:t>37, rue Taitbout -</w:t>
      </w:r>
      <w:proofErr w:type="gramStart"/>
      <w:r>
        <w:rPr>
          <w:rFonts w:ascii="Arial" w:eastAsia="Arial" w:hAnsi="Arial" w:cs="Arial"/>
          <w:sz w:val="20"/>
          <w:szCs w:val="20"/>
        </w:rPr>
        <w:t>75009 ,</w:t>
      </w:r>
      <w:proofErr w:type="gramEnd"/>
      <w:r>
        <w:rPr>
          <w:rFonts w:ascii="Arial" w:eastAsia="Arial" w:hAnsi="Arial" w:cs="Arial"/>
          <w:sz w:val="20"/>
          <w:szCs w:val="20"/>
        </w:rPr>
        <w:t xml:space="preserve"> Paris (75009) - Société</w:t>
      </w:r>
      <w:r>
        <w:rPr>
          <w:rFonts w:ascii="Arial" w:eastAsia="Arial" w:hAnsi="Arial" w:cs="Arial"/>
          <w:b/>
          <w:bCs/>
          <w:sz w:val="20"/>
          <w:szCs w:val="20"/>
        </w:rPr>
        <w:t xml:space="preserve"> </w:t>
      </w:r>
      <w:r>
        <w:rPr>
          <w:rFonts w:ascii="Arial" w:eastAsia="Arial" w:hAnsi="Arial" w:cs="Arial"/>
          <w:sz w:val="20"/>
          <w:szCs w:val="20"/>
        </w:rPr>
        <w:t>anonyme au capital de 17 287 285 € - 519 490 080 RCS Paris - Entreprise régie par le Code des assurances - Autorité de Contrôle Prudentiel et de Résolution, sise 61 rue Taitbout -, 75436 Paris Cedex 09</w:t>
      </w:r>
    </w:p>
    <w:p w:rsidR="00BD4109" w:rsidRDefault="00BD4109" w:rsidP="00BD4109">
      <w:pPr>
        <w:sectPr w:rsidR="00BD4109">
          <w:pgSz w:w="11900" w:h="16838"/>
          <w:pgMar w:top="698" w:right="566" w:bottom="150" w:left="1420" w:header="0" w:footer="0" w:gutter="0"/>
          <w:cols w:space="720" w:equalWidth="0">
            <w:col w:w="9920"/>
          </w:cols>
        </w:sect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366" w:lineRule="exact"/>
        <w:rPr>
          <w:sz w:val="20"/>
          <w:szCs w:val="20"/>
        </w:rPr>
      </w:pPr>
    </w:p>
    <w:p w:rsidR="00BD4109" w:rsidRDefault="00BD4109" w:rsidP="00BD4109">
      <w:pPr>
        <w:ind w:left="3480"/>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566" w:bottom="150" w:left="1420" w:header="0" w:footer="0" w:gutter="0"/>
          <w:cols w:space="720" w:equalWidth="0">
            <w:col w:w="9920"/>
          </w:cols>
        </w:sectPr>
      </w:pPr>
    </w:p>
    <w:p w:rsidR="00BD4109" w:rsidRDefault="00BD4109" w:rsidP="00BD4109">
      <w:pPr>
        <w:ind w:right="-3"/>
        <w:jc w:val="center"/>
        <w:rPr>
          <w:sz w:val="20"/>
          <w:szCs w:val="20"/>
        </w:rPr>
      </w:pPr>
      <w:bookmarkStart w:id="7" w:name="page9"/>
      <w:bookmarkEnd w:id="7"/>
      <w:r>
        <w:rPr>
          <w:rFonts w:eastAsia="Times New Roman"/>
          <w:sz w:val="24"/>
          <w:szCs w:val="24"/>
        </w:rPr>
        <w:lastRenderedPageBreak/>
        <w:t>9</w:t>
      </w:r>
    </w:p>
    <w:p w:rsidR="00BD4109" w:rsidRDefault="00BD4109" w:rsidP="00BD4109">
      <w:pPr>
        <w:spacing w:line="296" w:lineRule="exact"/>
        <w:rPr>
          <w:sz w:val="20"/>
          <w:szCs w:val="20"/>
        </w:rPr>
      </w:pPr>
    </w:p>
    <w:p w:rsidR="00BD4109" w:rsidRDefault="00BD4109" w:rsidP="00BD4109">
      <w:pPr>
        <w:numPr>
          <w:ilvl w:val="0"/>
          <w:numId w:val="12"/>
        </w:numPr>
        <w:tabs>
          <w:tab w:val="left" w:pos="264"/>
        </w:tabs>
        <w:ind w:left="264" w:hanging="199"/>
        <w:rPr>
          <w:rFonts w:ascii="Arial Narrow" w:eastAsia="Arial Narrow" w:hAnsi="Arial Narrow" w:cs="Arial Narrow"/>
          <w:b/>
          <w:bCs/>
          <w:color w:val="000080"/>
          <w:sz w:val="28"/>
          <w:szCs w:val="28"/>
        </w:rPr>
      </w:pPr>
      <w:r>
        <w:rPr>
          <w:rFonts w:ascii="Arial Narrow" w:eastAsia="Arial Narrow" w:hAnsi="Arial Narrow" w:cs="Arial Narrow"/>
          <w:b/>
          <w:bCs/>
          <w:color w:val="002060"/>
          <w:sz w:val="28"/>
          <w:szCs w:val="28"/>
        </w:rPr>
        <w:t>L’ASSURANCE ANNULATION DE VOYAGE &amp; INTERRUPTION DE SEJOUR</w:t>
      </w:r>
    </w:p>
    <w:p w:rsidR="00BD4109" w:rsidRDefault="00BD4109" w:rsidP="00BD4109">
      <w:pPr>
        <w:spacing w:line="276" w:lineRule="exact"/>
        <w:rPr>
          <w:sz w:val="20"/>
          <w:szCs w:val="20"/>
        </w:rPr>
      </w:pPr>
    </w:p>
    <w:p w:rsidR="00BD4109" w:rsidRDefault="00BD4109" w:rsidP="00BD4109">
      <w:pPr>
        <w:ind w:left="4"/>
        <w:rPr>
          <w:sz w:val="20"/>
          <w:szCs w:val="20"/>
        </w:rPr>
      </w:pPr>
      <w:r>
        <w:rPr>
          <w:rFonts w:ascii="Arial" w:eastAsia="Arial" w:hAnsi="Arial" w:cs="Arial"/>
          <w:b/>
          <w:bCs/>
          <w:color w:val="000080"/>
          <w:sz w:val="20"/>
          <w:szCs w:val="20"/>
        </w:rPr>
        <w:t>Définitions</w:t>
      </w:r>
    </w:p>
    <w:p w:rsidR="00BD4109" w:rsidRDefault="00BD4109" w:rsidP="00BD4109">
      <w:pPr>
        <w:spacing w:line="228" w:lineRule="exact"/>
        <w:rPr>
          <w:sz w:val="20"/>
          <w:szCs w:val="20"/>
        </w:rPr>
      </w:pPr>
    </w:p>
    <w:p w:rsidR="00BD4109" w:rsidRDefault="00BD4109" w:rsidP="00BD4109">
      <w:pPr>
        <w:ind w:left="564"/>
        <w:rPr>
          <w:sz w:val="20"/>
          <w:szCs w:val="20"/>
        </w:rPr>
      </w:pPr>
      <w:r>
        <w:rPr>
          <w:rFonts w:ascii="Arial" w:eastAsia="Arial" w:hAnsi="Arial" w:cs="Arial"/>
          <w:b/>
          <w:bCs/>
          <w:sz w:val="20"/>
          <w:szCs w:val="20"/>
        </w:rPr>
        <w:t>Qui est assuré ?</w:t>
      </w:r>
    </w:p>
    <w:p w:rsidR="00BD4109" w:rsidRDefault="00BD4109" w:rsidP="00BD4109">
      <w:pPr>
        <w:spacing w:line="13" w:lineRule="exact"/>
        <w:rPr>
          <w:sz w:val="20"/>
          <w:szCs w:val="20"/>
        </w:rPr>
      </w:pPr>
    </w:p>
    <w:p w:rsidR="00BD4109" w:rsidRDefault="00BD4109" w:rsidP="00BD4109">
      <w:pPr>
        <w:spacing w:line="236" w:lineRule="auto"/>
        <w:ind w:left="564"/>
        <w:jc w:val="both"/>
        <w:rPr>
          <w:sz w:val="20"/>
          <w:szCs w:val="20"/>
        </w:rPr>
      </w:pPr>
      <w:r>
        <w:rPr>
          <w:rFonts w:ascii="Arial" w:eastAsia="Arial" w:hAnsi="Arial" w:cs="Arial"/>
          <w:sz w:val="20"/>
          <w:szCs w:val="20"/>
        </w:rPr>
        <w:t>Tout titulaire d’une licence de la FFRP domicilié en France ayant souscrit une option" annulation de voyage &amp;interruption de séjour" et participant à un séjour ou voyage organisé par la FFRandonnée, un comité ou une association bénéficiant de l’extension immatriculation tourisme de la Fédération.</w:t>
      </w:r>
    </w:p>
    <w:p w:rsidR="00BD4109" w:rsidRDefault="00BD4109" w:rsidP="00BD4109">
      <w:pPr>
        <w:spacing w:line="200" w:lineRule="exact"/>
        <w:rPr>
          <w:sz w:val="20"/>
          <w:szCs w:val="20"/>
        </w:rPr>
      </w:pPr>
    </w:p>
    <w:p w:rsidR="00BD4109" w:rsidRDefault="00BD4109" w:rsidP="00BD4109">
      <w:pPr>
        <w:spacing w:line="213" w:lineRule="exact"/>
        <w:rPr>
          <w:sz w:val="20"/>
          <w:szCs w:val="20"/>
        </w:rPr>
      </w:pPr>
    </w:p>
    <w:p w:rsidR="00BD4109" w:rsidRDefault="00BD4109" w:rsidP="00BD4109">
      <w:pPr>
        <w:ind w:left="564"/>
        <w:rPr>
          <w:sz w:val="20"/>
          <w:szCs w:val="20"/>
        </w:rPr>
      </w:pPr>
      <w:r>
        <w:rPr>
          <w:rFonts w:ascii="Arial" w:eastAsia="Arial" w:hAnsi="Arial" w:cs="Arial"/>
          <w:b/>
          <w:bCs/>
          <w:sz w:val="20"/>
          <w:szCs w:val="20"/>
        </w:rPr>
        <w:t>Que faut-il entendre par médecin ?</w:t>
      </w:r>
    </w:p>
    <w:p w:rsidR="00BD4109" w:rsidRDefault="00BD4109" w:rsidP="00BD4109">
      <w:pPr>
        <w:spacing w:line="195" w:lineRule="exact"/>
        <w:rPr>
          <w:sz w:val="20"/>
          <w:szCs w:val="20"/>
        </w:rPr>
      </w:pPr>
    </w:p>
    <w:p w:rsidR="00BD4109" w:rsidRDefault="00BD4109" w:rsidP="00BD4109">
      <w:pPr>
        <w:spacing w:line="234" w:lineRule="auto"/>
        <w:ind w:left="844"/>
        <w:rPr>
          <w:sz w:val="20"/>
          <w:szCs w:val="20"/>
        </w:rPr>
      </w:pPr>
      <w:r>
        <w:rPr>
          <w:rFonts w:ascii="Arial" w:eastAsia="Arial" w:hAnsi="Arial" w:cs="Arial"/>
          <w:sz w:val="20"/>
          <w:szCs w:val="20"/>
        </w:rPr>
        <w:t>Toute personne titulaire d’un diplôme de doctorat en médecine légalement reconnu dans le pays où elle exerce habituellement son activité professionnelle.</w:t>
      </w:r>
    </w:p>
    <w:p w:rsidR="00BD4109" w:rsidRDefault="00BD4109" w:rsidP="00BD4109">
      <w:pPr>
        <w:spacing w:line="200" w:lineRule="exact"/>
        <w:rPr>
          <w:sz w:val="20"/>
          <w:szCs w:val="20"/>
        </w:rPr>
      </w:pPr>
    </w:p>
    <w:p w:rsidR="00BD4109" w:rsidRDefault="00BD4109" w:rsidP="00BD4109">
      <w:pPr>
        <w:spacing w:line="260" w:lineRule="exact"/>
        <w:rPr>
          <w:sz w:val="20"/>
          <w:szCs w:val="20"/>
        </w:rPr>
      </w:pPr>
    </w:p>
    <w:p w:rsidR="00BD4109" w:rsidRDefault="00BD4109" w:rsidP="00BD4109">
      <w:pPr>
        <w:ind w:left="564"/>
        <w:rPr>
          <w:sz w:val="20"/>
          <w:szCs w:val="20"/>
        </w:rPr>
      </w:pPr>
      <w:r>
        <w:rPr>
          <w:rFonts w:ascii="Arial" w:eastAsia="Arial" w:hAnsi="Arial" w:cs="Arial"/>
          <w:b/>
          <w:bCs/>
          <w:sz w:val="20"/>
          <w:szCs w:val="20"/>
        </w:rPr>
        <w:t>Que faut-il entendre par maladie ?</w:t>
      </w:r>
    </w:p>
    <w:p w:rsidR="00BD4109" w:rsidRDefault="00BD4109" w:rsidP="00BD4109">
      <w:pPr>
        <w:spacing w:line="195" w:lineRule="exact"/>
        <w:rPr>
          <w:sz w:val="20"/>
          <w:szCs w:val="20"/>
        </w:rPr>
      </w:pPr>
    </w:p>
    <w:p w:rsidR="00BD4109" w:rsidRDefault="00BD4109" w:rsidP="00BD4109">
      <w:pPr>
        <w:spacing w:line="235" w:lineRule="auto"/>
        <w:ind w:left="844" w:right="140"/>
        <w:rPr>
          <w:sz w:val="20"/>
          <w:szCs w:val="20"/>
        </w:rPr>
      </w:pPr>
      <w:r>
        <w:rPr>
          <w:rFonts w:ascii="Arial" w:eastAsia="Arial" w:hAnsi="Arial" w:cs="Arial"/>
          <w:sz w:val="20"/>
          <w:szCs w:val="20"/>
        </w:rPr>
        <w:t xml:space="preserve">Est considérée comme maladie toute altération de </w:t>
      </w:r>
      <w:proofErr w:type="spellStart"/>
      <w:r>
        <w:rPr>
          <w:rFonts w:ascii="Arial" w:eastAsia="Arial" w:hAnsi="Arial" w:cs="Arial"/>
          <w:strike/>
          <w:sz w:val="20"/>
          <w:szCs w:val="20"/>
        </w:rPr>
        <w:t>la</w:t>
      </w:r>
      <w:proofErr w:type="spellEnd"/>
      <w:r>
        <w:rPr>
          <w:rFonts w:ascii="Arial" w:eastAsia="Arial" w:hAnsi="Arial" w:cs="Arial"/>
          <w:sz w:val="20"/>
          <w:szCs w:val="20"/>
        </w:rPr>
        <w:t xml:space="preserve"> l’état de santé d’une personne constatée par un Médecin.</w:t>
      </w:r>
    </w:p>
    <w:p w:rsidR="00BD4109" w:rsidRDefault="00BD4109" w:rsidP="00BD4109">
      <w:pPr>
        <w:spacing w:line="200" w:lineRule="exact"/>
        <w:rPr>
          <w:sz w:val="20"/>
          <w:szCs w:val="20"/>
        </w:rPr>
      </w:pPr>
    </w:p>
    <w:p w:rsidR="00BD4109" w:rsidRDefault="00BD4109" w:rsidP="00BD4109">
      <w:pPr>
        <w:spacing w:line="259" w:lineRule="exact"/>
        <w:rPr>
          <w:sz w:val="20"/>
          <w:szCs w:val="20"/>
        </w:rPr>
      </w:pPr>
    </w:p>
    <w:p w:rsidR="00BD4109" w:rsidRDefault="00BD4109" w:rsidP="00BD4109">
      <w:pPr>
        <w:ind w:left="564"/>
        <w:rPr>
          <w:sz w:val="20"/>
          <w:szCs w:val="20"/>
        </w:rPr>
      </w:pPr>
      <w:r>
        <w:rPr>
          <w:rFonts w:ascii="Arial" w:eastAsia="Arial" w:hAnsi="Arial" w:cs="Arial"/>
          <w:b/>
          <w:bCs/>
          <w:sz w:val="20"/>
          <w:szCs w:val="20"/>
        </w:rPr>
        <w:t>Que faut-il entendre par accident corporel ?</w:t>
      </w:r>
    </w:p>
    <w:p w:rsidR="00BD4109" w:rsidRDefault="00BD4109" w:rsidP="00BD4109">
      <w:pPr>
        <w:spacing w:line="195" w:lineRule="exact"/>
        <w:rPr>
          <w:sz w:val="20"/>
          <w:szCs w:val="20"/>
        </w:rPr>
      </w:pPr>
    </w:p>
    <w:p w:rsidR="00BD4109" w:rsidRDefault="00BD4109" w:rsidP="00BD4109">
      <w:pPr>
        <w:spacing w:line="236" w:lineRule="auto"/>
        <w:ind w:left="844" w:right="380"/>
        <w:rPr>
          <w:sz w:val="20"/>
          <w:szCs w:val="20"/>
        </w:rPr>
      </w:pPr>
      <w:r>
        <w:rPr>
          <w:rFonts w:ascii="Arial" w:eastAsia="Arial" w:hAnsi="Arial" w:cs="Arial"/>
          <w:sz w:val="20"/>
          <w:szCs w:val="20"/>
        </w:rPr>
        <w:t>Toute atteinte corporelle non intentionnelle de la part de la victime et résultant de l'action soudaine d'une cause extérieure survenue dès lors que la victime a la qualité d'assuré et qui lui interdit tout déplacement par ses propres moyens, constatée par un Médecin.</w:t>
      </w:r>
    </w:p>
    <w:p w:rsidR="00BD4109" w:rsidRDefault="00BD4109" w:rsidP="00BD4109">
      <w:pPr>
        <w:spacing w:line="200" w:lineRule="exact"/>
        <w:rPr>
          <w:sz w:val="20"/>
          <w:szCs w:val="20"/>
        </w:rPr>
      </w:pPr>
    </w:p>
    <w:p w:rsidR="00BD4109" w:rsidRDefault="00BD4109" w:rsidP="00BD4109">
      <w:pPr>
        <w:spacing w:line="258" w:lineRule="exact"/>
        <w:rPr>
          <w:sz w:val="20"/>
          <w:szCs w:val="20"/>
        </w:rPr>
      </w:pPr>
    </w:p>
    <w:p w:rsidR="00BD4109" w:rsidRDefault="00BD4109" w:rsidP="00BD4109">
      <w:pPr>
        <w:ind w:left="564"/>
        <w:rPr>
          <w:sz w:val="20"/>
          <w:szCs w:val="20"/>
        </w:rPr>
      </w:pPr>
      <w:r>
        <w:rPr>
          <w:rFonts w:ascii="Arial" w:eastAsia="Arial" w:hAnsi="Arial" w:cs="Arial"/>
          <w:b/>
          <w:bCs/>
          <w:sz w:val="20"/>
          <w:szCs w:val="20"/>
        </w:rPr>
        <w:t>Qu’</w:t>
      </w:r>
      <w:proofErr w:type="spellStart"/>
      <w:r>
        <w:rPr>
          <w:rFonts w:ascii="Arial" w:eastAsia="Arial" w:hAnsi="Arial" w:cs="Arial"/>
          <w:b/>
          <w:bCs/>
          <w:sz w:val="20"/>
          <w:szCs w:val="20"/>
        </w:rPr>
        <w:t>est ce</w:t>
      </w:r>
      <w:proofErr w:type="spellEnd"/>
      <w:r>
        <w:rPr>
          <w:rFonts w:ascii="Arial" w:eastAsia="Arial" w:hAnsi="Arial" w:cs="Arial"/>
          <w:b/>
          <w:bCs/>
          <w:sz w:val="20"/>
          <w:szCs w:val="20"/>
        </w:rPr>
        <w:t xml:space="preserve"> qu’un sinistre ?</w:t>
      </w:r>
    </w:p>
    <w:p w:rsidR="00BD4109" w:rsidRDefault="00BD4109" w:rsidP="00BD4109">
      <w:pPr>
        <w:spacing w:line="188" w:lineRule="exact"/>
        <w:rPr>
          <w:sz w:val="20"/>
          <w:szCs w:val="20"/>
        </w:rPr>
      </w:pPr>
    </w:p>
    <w:p w:rsidR="00BD4109" w:rsidRDefault="00BD4109" w:rsidP="00BD4109">
      <w:pPr>
        <w:ind w:left="844"/>
        <w:rPr>
          <w:sz w:val="20"/>
          <w:szCs w:val="20"/>
        </w:rPr>
      </w:pPr>
      <w:r>
        <w:rPr>
          <w:rFonts w:ascii="Arial" w:eastAsia="Arial" w:hAnsi="Arial" w:cs="Arial"/>
          <w:sz w:val="20"/>
          <w:szCs w:val="20"/>
        </w:rPr>
        <w:t xml:space="preserve">C’est la réalisation de l'événement entraînant des dommages de nature à mettre en jeu l’une </w:t>
      </w:r>
      <w:proofErr w:type="gramStart"/>
      <w:r>
        <w:rPr>
          <w:rFonts w:ascii="Arial" w:eastAsia="Arial" w:hAnsi="Arial" w:cs="Arial"/>
          <w:sz w:val="20"/>
          <w:szCs w:val="20"/>
        </w:rPr>
        <w:t>ou</w:t>
      </w:r>
      <w:proofErr w:type="gramEnd"/>
    </w:p>
    <w:p w:rsidR="00BD4109" w:rsidRDefault="00BD4109" w:rsidP="00BD4109">
      <w:pPr>
        <w:spacing w:line="237" w:lineRule="auto"/>
        <w:ind w:left="844"/>
        <w:rPr>
          <w:sz w:val="20"/>
          <w:szCs w:val="20"/>
        </w:rPr>
      </w:pPr>
      <w:proofErr w:type="gramStart"/>
      <w:r>
        <w:rPr>
          <w:rFonts w:ascii="Arial" w:eastAsia="Arial" w:hAnsi="Arial" w:cs="Arial"/>
          <w:sz w:val="20"/>
          <w:szCs w:val="20"/>
        </w:rPr>
        <w:t>plusieurs</w:t>
      </w:r>
      <w:proofErr w:type="gramEnd"/>
      <w:r>
        <w:rPr>
          <w:rFonts w:ascii="Arial" w:eastAsia="Arial" w:hAnsi="Arial" w:cs="Arial"/>
          <w:sz w:val="20"/>
          <w:szCs w:val="20"/>
        </w:rPr>
        <w:t xml:space="preserve"> des garanties  souscrites.</w:t>
      </w:r>
    </w:p>
    <w:p w:rsidR="00BD4109" w:rsidRDefault="00BD4109" w:rsidP="00BD4109">
      <w:pPr>
        <w:spacing w:line="1" w:lineRule="exact"/>
        <w:rPr>
          <w:sz w:val="20"/>
          <w:szCs w:val="20"/>
        </w:rPr>
      </w:pPr>
    </w:p>
    <w:p w:rsidR="00BD4109" w:rsidRDefault="00BD4109" w:rsidP="00BD4109">
      <w:pPr>
        <w:ind w:left="844"/>
        <w:rPr>
          <w:sz w:val="20"/>
          <w:szCs w:val="20"/>
        </w:rPr>
      </w:pPr>
      <w:r>
        <w:rPr>
          <w:rFonts w:ascii="Arial" w:eastAsia="Arial" w:hAnsi="Arial" w:cs="Arial"/>
          <w:sz w:val="20"/>
          <w:szCs w:val="20"/>
        </w:rPr>
        <w:t>.</w:t>
      </w:r>
    </w:p>
    <w:p w:rsidR="00BD4109" w:rsidRDefault="00BD4109" w:rsidP="00BD4109">
      <w:pPr>
        <w:spacing w:line="200" w:lineRule="exact"/>
        <w:rPr>
          <w:sz w:val="20"/>
          <w:szCs w:val="20"/>
        </w:rPr>
      </w:pPr>
    </w:p>
    <w:p w:rsidR="00BD4109" w:rsidRDefault="00BD4109" w:rsidP="00BD4109">
      <w:pPr>
        <w:spacing w:line="261" w:lineRule="exact"/>
        <w:rPr>
          <w:sz w:val="20"/>
          <w:szCs w:val="20"/>
        </w:rPr>
      </w:pPr>
    </w:p>
    <w:p w:rsidR="00BD4109" w:rsidRDefault="00BD4109" w:rsidP="00BD4109">
      <w:pPr>
        <w:ind w:left="4"/>
        <w:rPr>
          <w:sz w:val="20"/>
          <w:szCs w:val="20"/>
        </w:rPr>
      </w:pPr>
      <w:r>
        <w:rPr>
          <w:rFonts w:ascii="Arial" w:eastAsia="Arial" w:hAnsi="Arial" w:cs="Arial"/>
          <w:b/>
          <w:bCs/>
          <w:color w:val="000080"/>
          <w:u w:val="single"/>
        </w:rPr>
        <w:t>Etendue des garanties</w:t>
      </w:r>
    </w:p>
    <w:p w:rsidR="00BD4109" w:rsidRDefault="00BD4109" w:rsidP="00BD4109">
      <w:pPr>
        <w:spacing w:line="273" w:lineRule="exact"/>
        <w:rPr>
          <w:sz w:val="20"/>
          <w:szCs w:val="20"/>
        </w:rPr>
      </w:pPr>
    </w:p>
    <w:p w:rsidR="00BD4109" w:rsidRDefault="00BD4109" w:rsidP="00BD4109">
      <w:pPr>
        <w:numPr>
          <w:ilvl w:val="0"/>
          <w:numId w:val="13"/>
        </w:numPr>
        <w:tabs>
          <w:tab w:val="left" w:pos="364"/>
        </w:tabs>
        <w:ind w:left="364" w:hanging="364"/>
        <w:rPr>
          <w:rFonts w:ascii="Arial" w:eastAsia="Arial" w:hAnsi="Arial" w:cs="Arial"/>
          <w:b/>
          <w:bCs/>
          <w:color w:val="1F497D"/>
          <w:sz w:val="20"/>
          <w:szCs w:val="20"/>
        </w:rPr>
      </w:pPr>
      <w:r>
        <w:rPr>
          <w:rFonts w:ascii="Arial" w:eastAsia="Arial" w:hAnsi="Arial" w:cs="Arial"/>
          <w:b/>
          <w:bCs/>
          <w:color w:val="1F497D"/>
          <w:sz w:val="20"/>
          <w:szCs w:val="20"/>
          <w:u w:val="single"/>
        </w:rPr>
        <w:t>LA GARANTIE ANNULATION DE VOYAGE</w:t>
      </w:r>
    </w:p>
    <w:p w:rsidR="00BD4109" w:rsidRDefault="00BD4109" w:rsidP="00BD4109">
      <w:pPr>
        <w:spacing w:line="276" w:lineRule="exact"/>
        <w:rPr>
          <w:sz w:val="20"/>
          <w:szCs w:val="20"/>
        </w:rPr>
      </w:pPr>
    </w:p>
    <w:p w:rsidR="00BD4109" w:rsidRDefault="00BD4109" w:rsidP="00BD4109">
      <w:pPr>
        <w:ind w:left="284"/>
        <w:rPr>
          <w:sz w:val="20"/>
          <w:szCs w:val="20"/>
        </w:rPr>
      </w:pPr>
      <w:r>
        <w:rPr>
          <w:rFonts w:ascii="Arial" w:eastAsia="Arial" w:hAnsi="Arial" w:cs="Arial"/>
          <w:b/>
          <w:bCs/>
          <w:color w:val="1F497D"/>
          <w:sz w:val="20"/>
          <w:szCs w:val="20"/>
          <w:u w:val="single"/>
        </w:rPr>
        <w:t>Quand la garantie annulation de voyage intervient–elle ?</w:t>
      </w:r>
    </w:p>
    <w:p w:rsidR="00BD4109" w:rsidRDefault="00BD4109" w:rsidP="00BD4109">
      <w:pPr>
        <w:spacing w:line="219" w:lineRule="exact"/>
        <w:rPr>
          <w:sz w:val="20"/>
          <w:szCs w:val="20"/>
        </w:rPr>
      </w:pPr>
    </w:p>
    <w:p w:rsidR="00BD4109" w:rsidRDefault="00BD4109" w:rsidP="00BD4109">
      <w:pPr>
        <w:spacing w:line="234" w:lineRule="auto"/>
        <w:ind w:left="564" w:right="900"/>
        <w:rPr>
          <w:sz w:val="20"/>
          <w:szCs w:val="20"/>
        </w:rPr>
      </w:pPr>
      <w:r>
        <w:rPr>
          <w:rFonts w:ascii="Arial" w:eastAsia="Arial" w:hAnsi="Arial" w:cs="Arial"/>
          <w:sz w:val="20"/>
          <w:szCs w:val="20"/>
        </w:rPr>
        <w:t>La garantie s’applique quand l’assuré est amené à annuler un voyage ou séjour du fait d'un des événements suivants :</w:t>
      </w:r>
    </w:p>
    <w:p w:rsidR="00BD4109" w:rsidRDefault="00BD4109" w:rsidP="00BD4109">
      <w:pPr>
        <w:spacing w:line="227" w:lineRule="exact"/>
        <w:rPr>
          <w:sz w:val="20"/>
          <w:szCs w:val="20"/>
        </w:rPr>
      </w:pPr>
    </w:p>
    <w:p w:rsidR="00BD4109" w:rsidRDefault="00BD4109" w:rsidP="00BD4109">
      <w:pPr>
        <w:numPr>
          <w:ilvl w:val="0"/>
          <w:numId w:val="14"/>
        </w:numPr>
        <w:tabs>
          <w:tab w:val="left" w:pos="724"/>
        </w:tabs>
        <w:ind w:left="724" w:hanging="364"/>
        <w:rPr>
          <w:rFonts w:eastAsia="Times New Roman"/>
          <w:sz w:val="20"/>
          <w:szCs w:val="20"/>
        </w:rPr>
      </w:pPr>
      <w:r>
        <w:rPr>
          <w:rFonts w:ascii="Arial" w:eastAsia="Arial" w:hAnsi="Arial" w:cs="Arial"/>
          <w:b/>
          <w:bCs/>
          <w:sz w:val="20"/>
          <w:szCs w:val="20"/>
          <w:u w:val="single"/>
        </w:rPr>
        <w:t>Événements médicaux</w:t>
      </w:r>
      <w:r>
        <w:rPr>
          <w:rFonts w:ascii="Arial" w:eastAsia="Arial" w:hAnsi="Arial" w:cs="Arial"/>
          <w:b/>
          <w:bCs/>
          <w:sz w:val="20"/>
          <w:szCs w:val="20"/>
        </w:rPr>
        <w:t xml:space="preserve"> :</w:t>
      </w:r>
    </w:p>
    <w:p w:rsidR="00BD4109" w:rsidRDefault="00BD4109" w:rsidP="00BD4109">
      <w:pPr>
        <w:spacing w:line="195" w:lineRule="exact"/>
        <w:rPr>
          <w:rFonts w:eastAsia="Times New Roman"/>
          <w:sz w:val="20"/>
          <w:szCs w:val="20"/>
        </w:rPr>
      </w:pPr>
    </w:p>
    <w:p w:rsidR="00BD4109" w:rsidRDefault="00BD4109" w:rsidP="00BD4109">
      <w:pPr>
        <w:numPr>
          <w:ilvl w:val="1"/>
          <w:numId w:val="14"/>
        </w:numPr>
        <w:tabs>
          <w:tab w:val="left" w:pos="1064"/>
        </w:tabs>
        <w:spacing w:line="235" w:lineRule="auto"/>
        <w:ind w:left="1064" w:hanging="356"/>
        <w:jc w:val="both"/>
        <w:rPr>
          <w:rFonts w:eastAsia="Times New Roman"/>
          <w:sz w:val="20"/>
          <w:szCs w:val="20"/>
        </w:rPr>
      </w:pPr>
      <w:r>
        <w:rPr>
          <w:rFonts w:ascii="Arial" w:eastAsia="Arial" w:hAnsi="Arial" w:cs="Arial"/>
          <w:b/>
          <w:bCs/>
          <w:sz w:val="20"/>
          <w:szCs w:val="20"/>
        </w:rPr>
        <w:t xml:space="preserve">Une </w:t>
      </w:r>
      <w:r>
        <w:rPr>
          <w:rFonts w:ascii="Arial" w:eastAsia="Arial" w:hAnsi="Arial" w:cs="Arial"/>
          <w:b/>
          <w:bCs/>
          <w:i/>
          <w:iCs/>
          <w:sz w:val="20"/>
          <w:szCs w:val="20"/>
        </w:rPr>
        <w:t>Maladie</w:t>
      </w:r>
      <w:r>
        <w:rPr>
          <w:rFonts w:ascii="Arial" w:eastAsia="Arial" w:hAnsi="Arial" w:cs="Arial"/>
          <w:b/>
          <w:bCs/>
          <w:sz w:val="20"/>
          <w:szCs w:val="20"/>
        </w:rPr>
        <w:t xml:space="preserve">, y compris liée à l’état de grossesse, un </w:t>
      </w:r>
      <w:r>
        <w:rPr>
          <w:rFonts w:ascii="Arial" w:eastAsia="Arial" w:hAnsi="Arial" w:cs="Arial"/>
          <w:b/>
          <w:bCs/>
          <w:i/>
          <w:iCs/>
          <w:sz w:val="20"/>
          <w:szCs w:val="20"/>
        </w:rPr>
        <w:t>Accident corporel</w:t>
      </w:r>
      <w:r>
        <w:rPr>
          <w:rFonts w:ascii="Arial" w:eastAsia="Arial" w:hAnsi="Arial" w:cs="Arial"/>
          <w:b/>
          <w:bCs/>
          <w:sz w:val="20"/>
          <w:szCs w:val="20"/>
        </w:rPr>
        <w:t xml:space="preserve">, ainsi que les suites séquelles, complications ou aggravations d’une </w:t>
      </w:r>
      <w:r>
        <w:rPr>
          <w:rFonts w:ascii="Arial" w:eastAsia="Arial" w:hAnsi="Arial" w:cs="Arial"/>
          <w:b/>
          <w:bCs/>
          <w:i/>
          <w:iCs/>
          <w:sz w:val="20"/>
          <w:szCs w:val="20"/>
        </w:rPr>
        <w:t>Maladie</w:t>
      </w:r>
      <w:r>
        <w:rPr>
          <w:rFonts w:ascii="Arial" w:eastAsia="Arial" w:hAnsi="Arial" w:cs="Arial"/>
          <w:b/>
          <w:bCs/>
          <w:sz w:val="20"/>
          <w:szCs w:val="20"/>
        </w:rPr>
        <w:t xml:space="preserve"> ou d’un </w:t>
      </w:r>
      <w:r>
        <w:rPr>
          <w:rFonts w:ascii="Arial" w:eastAsia="Arial" w:hAnsi="Arial" w:cs="Arial"/>
          <w:b/>
          <w:bCs/>
          <w:i/>
          <w:iCs/>
          <w:sz w:val="20"/>
          <w:szCs w:val="20"/>
        </w:rPr>
        <w:t>Accident corporel</w:t>
      </w:r>
      <w:r>
        <w:rPr>
          <w:rFonts w:ascii="Arial" w:eastAsia="Arial" w:hAnsi="Arial" w:cs="Arial"/>
          <w:b/>
          <w:bCs/>
          <w:sz w:val="20"/>
          <w:szCs w:val="20"/>
        </w:rPr>
        <w:t xml:space="preserve"> qui a été constaté avant la réservation de la prestation assurée, </w:t>
      </w:r>
      <w:r>
        <w:rPr>
          <w:rFonts w:ascii="Arial" w:eastAsia="Arial" w:hAnsi="Arial" w:cs="Arial"/>
          <w:sz w:val="20"/>
          <w:szCs w:val="20"/>
        </w:rPr>
        <w:t>impliquant obligatoirement :</w:t>
      </w:r>
    </w:p>
    <w:p w:rsidR="00BD4109" w:rsidRDefault="00BD4109" w:rsidP="00BD4109">
      <w:pPr>
        <w:spacing w:line="12" w:lineRule="exact"/>
        <w:rPr>
          <w:rFonts w:eastAsia="Times New Roman"/>
          <w:sz w:val="20"/>
          <w:szCs w:val="20"/>
        </w:rPr>
      </w:pPr>
    </w:p>
    <w:p w:rsidR="00BD4109" w:rsidRDefault="00BD4109" w:rsidP="00BD4109">
      <w:pPr>
        <w:numPr>
          <w:ilvl w:val="2"/>
          <w:numId w:val="14"/>
        </w:numPr>
        <w:tabs>
          <w:tab w:val="left" w:pos="1424"/>
        </w:tabs>
        <w:spacing w:line="236" w:lineRule="auto"/>
        <w:ind w:left="1424" w:hanging="356"/>
        <w:jc w:val="both"/>
        <w:rPr>
          <w:rFonts w:ascii="Arial" w:eastAsia="Arial" w:hAnsi="Arial" w:cs="Arial"/>
          <w:sz w:val="20"/>
          <w:szCs w:val="20"/>
        </w:rPr>
      </w:pPr>
      <w:proofErr w:type="gramStart"/>
      <w:r>
        <w:rPr>
          <w:rFonts w:ascii="Arial" w:eastAsia="Arial" w:hAnsi="Arial" w:cs="Arial"/>
          <w:b/>
          <w:bCs/>
          <w:sz w:val="20"/>
          <w:szCs w:val="20"/>
        </w:rPr>
        <w:t>soit</w:t>
      </w:r>
      <w:proofErr w:type="gramEnd"/>
      <w:r>
        <w:rPr>
          <w:rFonts w:ascii="Arial" w:eastAsia="Arial" w:hAnsi="Arial" w:cs="Arial"/>
          <w:b/>
          <w:bCs/>
          <w:sz w:val="20"/>
          <w:szCs w:val="20"/>
        </w:rPr>
        <w:t xml:space="preserve">, </w:t>
      </w:r>
      <w:r>
        <w:rPr>
          <w:rFonts w:ascii="Arial" w:eastAsia="Arial" w:hAnsi="Arial" w:cs="Arial"/>
          <w:sz w:val="20"/>
          <w:szCs w:val="20"/>
        </w:rPr>
        <w:t>une hospitalisation depuis le jour de l’</w:t>
      </w:r>
      <w:r>
        <w:rPr>
          <w:rFonts w:ascii="Arial" w:eastAsia="Arial" w:hAnsi="Arial" w:cs="Arial"/>
          <w:i/>
          <w:iCs/>
          <w:sz w:val="20"/>
          <w:szCs w:val="20"/>
        </w:rPr>
        <w:t>Annulation</w:t>
      </w:r>
      <w:r>
        <w:rPr>
          <w:rFonts w:ascii="Arial" w:eastAsia="Arial" w:hAnsi="Arial" w:cs="Arial"/>
          <w:b/>
          <w:bCs/>
          <w:sz w:val="20"/>
          <w:szCs w:val="20"/>
        </w:rPr>
        <w:t xml:space="preserve"> </w:t>
      </w:r>
      <w:r>
        <w:rPr>
          <w:rFonts w:ascii="Arial" w:eastAsia="Arial" w:hAnsi="Arial" w:cs="Arial"/>
          <w:sz w:val="20"/>
          <w:szCs w:val="20"/>
        </w:rPr>
        <w:t>jusqu’au jour du</w:t>
      </w:r>
      <w:r>
        <w:rPr>
          <w:rFonts w:ascii="Arial" w:eastAsia="Arial" w:hAnsi="Arial" w:cs="Arial"/>
          <w:b/>
          <w:bCs/>
          <w:sz w:val="20"/>
          <w:szCs w:val="20"/>
        </w:rPr>
        <w:t xml:space="preserve"> </w:t>
      </w:r>
      <w:r>
        <w:rPr>
          <w:rFonts w:ascii="Arial" w:eastAsia="Arial" w:hAnsi="Arial" w:cs="Arial"/>
          <w:i/>
          <w:iCs/>
          <w:sz w:val="20"/>
          <w:szCs w:val="20"/>
        </w:rPr>
        <w:t>Départ,</w:t>
      </w:r>
      <w:r>
        <w:rPr>
          <w:rFonts w:ascii="Arial" w:eastAsia="Arial" w:hAnsi="Arial" w:cs="Arial"/>
          <w:b/>
          <w:bCs/>
          <w:sz w:val="20"/>
          <w:szCs w:val="20"/>
        </w:rPr>
        <w:t xml:space="preserve"> soit </w:t>
      </w:r>
      <w:r>
        <w:rPr>
          <w:rFonts w:ascii="Arial" w:eastAsia="Arial" w:hAnsi="Arial" w:cs="Arial"/>
          <w:sz w:val="20"/>
          <w:szCs w:val="20"/>
        </w:rPr>
        <w:t>la cessation</w:t>
      </w:r>
      <w:r>
        <w:rPr>
          <w:rFonts w:ascii="Arial" w:eastAsia="Arial" w:hAnsi="Arial" w:cs="Arial"/>
          <w:b/>
          <w:bCs/>
          <w:sz w:val="20"/>
          <w:szCs w:val="20"/>
        </w:rPr>
        <w:t xml:space="preserve"> </w:t>
      </w:r>
      <w:r>
        <w:rPr>
          <w:rFonts w:ascii="Arial" w:eastAsia="Arial" w:hAnsi="Arial" w:cs="Arial"/>
          <w:sz w:val="20"/>
          <w:szCs w:val="20"/>
        </w:rPr>
        <w:t>de toute activité professionnelle ou le maintien à domicile si la personne ne travaille pas</w:t>
      </w:r>
      <w:r>
        <w:rPr>
          <w:rFonts w:ascii="Arial" w:eastAsia="Arial" w:hAnsi="Arial" w:cs="Arial"/>
          <w:i/>
          <w:iCs/>
          <w:sz w:val="20"/>
          <w:szCs w:val="20"/>
        </w:rPr>
        <w:t>,</w:t>
      </w:r>
      <w:r>
        <w:rPr>
          <w:rFonts w:ascii="Arial" w:eastAsia="Arial" w:hAnsi="Arial" w:cs="Arial"/>
          <w:sz w:val="20"/>
          <w:szCs w:val="20"/>
        </w:rPr>
        <w:t xml:space="preserve"> depuis le jour de l’</w:t>
      </w:r>
      <w:r>
        <w:rPr>
          <w:rFonts w:ascii="Arial" w:eastAsia="Arial" w:hAnsi="Arial" w:cs="Arial"/>
          <w:i/>
          <w:iCs/>
          <w:sz w:val="20"/>
          <w:szCs w:val="20"/>
        </w:rPr>
        <w:t>Annulation</w:t>
      </w:r>
      <w:r>
        <w:rPr>
          <w:rFonts w:ascii="Arial" w:eastAsia="Arial" w:hAnsi="Arial" w:cs="Arial"/>
          <w:sz w:val="20"/>
          <w:szCs w:val="20"/>
        </w:rPr>
        <w:t xml:space="preserve"> jusqu'au jour du </w:t>
      </w:r>
      <w:r>
        <w:rPr>
          <w:rFonts w:ascii="Arial" w:eastAsia="Arial" w:hAnsi="Arial" w:cs="Arial"/>
          <w:i/>
          <w:iCs/>
          <w:sz w:val="20"/>
          <w:szCs w:val="20"/>
        </w:rPr>
        <w:t>Départ</w:t>
      </w:r>
      <w:r>
        <w:rPr>
          <w:rFonts w:ascii="Arial" w:eastAsia="Arial" w:hAnsi="Arial" w:cs="Arial"/>
          <w:sz w:val="20"/>
          <w:szCs w:val="20"/>
        </w:rPr>
        <w:t>,</w:t>
      </w:r>
    </w:p>
    <w:p w:rsidR="00BD4109" w:rsidRDefault="00BD4109" w:rsidP="00BD4109">
      <w:pPr>
        <w:spacing w:line="15" w:lineRule="exact"/>
        <w:rPr>
          <w:rFonts w:ascii="Arial" w:eastAsia="Arial" w:hAnsi="Arial" w:cs="Arial"/>
          <w:sz w:val="20"/>
          <w:szCs w:val="20"/>
        </w:rPr>
      </w:pPr>
    </w:p>
    <w:p w:rsidR="00BD4109" w:rsidRDefault="00BD4109" w:rsidP="00BD4109">
      <w:pPr>
        <w:numPr>
          <w:ilvl w:val="2"/>
          <w:numId w:val="14"/>
        </w:numPr>
        <w:tabs>
          <w:tab w:val="left" w:pos="1424"/>
        </w:tabs>
        <w:spacing w:line="233" w:lineRule="auto"/>
        <w:ind w:left="1424" w:right="60" w:hanging="356"/>
        <w:rPr>
          <w:rFonts w:ascii="Arial" w:eastAsia="Arial" w:hAnsi="Arial" w:cs="Arial"/>
          <w:sz w:val="20"/>
          <w:szCs w:val="20"/>
        </w:rPr>
      </w:pPr>
      <w:proofErr w:type="gramStart"/>
      <w:r>
        <w:rPr>
          <w:rFonts w:ascii="Arial" w:eastAsia="Arial" w:hAnsi="Arial" w:cs="Arial"/>
          <w:sz w:val="20"/>
          <w:szCs w:val="20"/>
        </w:rPr>
        <w:t>une</w:t>
      </w:r>
      <w:proofErr w:type="gramEnd"/>
      <w:r>
        <w:rPr>
          <w:rFonts w:ascii="Arial" w:eastAsia="Arial" w:hAnsi="Arial" w:cs="Arial"/>
          <w:sz w:val="20"/>
          <w:szCs w:val="20"/>
        </w:rPr>
        <w:t xml:space="preserve"> consultation médicale ainsi que l’observation d’un traitement médicamenteux dès le jour de l’</w:t>
      </w:r>
      <w:r>
        <w:rPr>
          <w:rFonts w:ascii="Arial" w:eastAsia="Arial" w:hAnsi="Arial" w:cs="Arial"/>
          <w:i/>
          <w:iCs/>
          <w:sz w:val="20"/>
          <w:szCs w:val="20"/>
        </w:rPr>
        <w:t>Annulation</w:t>
      </w:r>
      <w:r>
        <w:rPr>
          <w:rFonts w:ascii="Arial" w:eastAsia="Arial" w:hAnsi="Arial" w:cs="Arial"/>
          <w:sz w:val="20"/>
          <w:szCs w:val="20"/>
        </w:rPr>
        <w:t xml:space="preserve"> ou la réalisation d’examens médicaux prescrits par un </w:t>
      </w:r>
      <w:r>
        <w:rPr>
          <w:rFonts w:ascii="Arial" w:eastAsia="Arial" w:hAnsi="Arial" w:cs="Arial"/>
          <w:i/>
          <w:iCs/>
          <w:sz w:val="20"/>
          <w:szCs w:val="20"/>
        </w:rPr>
        <w:t>Médecin</w:t>
      </w:r>
      <w:r>
        <w:rPr>
          <w:rFonts w:ascii="Arial" w:eastAsia="Arial" w:hAnsi="Arial" w:cs="Arial"/>
          <w:sz w:val="20"/>
          <w:szCs w:val="20"/>
        </w:rPr>
        <w:t>,</w:t>
      </w:r>
    </w:p>
    <w:p w:rsidR="00BD4109" w:rsidRDefault="00BD4109" w:rsidP="00BD4109">
      <w:pPr>
        <w:spacing w:line="11" w:lineRule="exact"/>
        <w:rPr>
          <w:rFonts w:ascii="Arial" w:eastAsia="Arial" w:hAnsi="Arial" w:cs="Arial"/>
          <w:sz w:val="20"/>
          <w:szCs w:val="20"/>
        </w:rPr>
      </w:pPr>
    </w:p>
    <w:p w:rsidR="00BD4109" w:rsidRDefault="00BD4109" w:rsidP="00BD4109">
      <w:pPr>
        <w:numPr>
          <w:ilvl w:val="2"/>
          <w:numId w:val="14"/>
        </w:numPr>
        <w:tabs>
          <w:tab w:val="left" w:pos="1424"/>
        </w:tabs>
        <w:spacing w:line="233" w:lineRule="auto"/>
        <w:ind w:left="1424" w:right="20" w:hanging="356"/>
        <w:rPr>
          <w:rFonts w:ascii="Arial" w:eastAsia="Arial" w:hAnsi="Arial" w:cs="Arial"/>
          <w:sz w:val="20"/>
          <w:szCs w:val="20"/>
        </w:rPr>
      </w:pPr>
      <w:proofErr w:type="gramStart"/>
      <w:r>
        <w:rPr>
          <w:rFonts w:ascii="Arial" w:eastAsia="Arial" w:hAnsi="Arial" w:cs="Arial"/>
          <w:sz w:val="20"/>
          <w:szCs w:val="20"/>
        </w:rPr>
        <w:t>et</w:t>
      </w:r>
      <w:proofErr w:type="gramEnd"/>
      <w:r>
        <w:rPr>
          <w:rFonts w:ascii="Arial" w:eastAsia="Arial" w:hAnsi="Arial" w:cs="Arial"/>
          <w:sz w:val="20"/>
          <w:szCs w:val="20"/>
        </w:rPr>
        <w:t xml:space="preserve"> dans tous les cas, la prise en charge de tous ces actes par l’un des organismes d’assurance maladie auxquels l’</w:t>
      </w:r>
      <w:r>
        <w:rPr>
          <w:rFonts w:ascii="Arial" w:eastAsia="Arial" w:hAnsi="Arial" w:cs="Arial"/>
          <w:i/>
          <w:iCs/>
          <w:sz w:val="20"/>
          <w:szCs w:val="20"/>
        </w:rPr>
        <w:t>Assuré</w:t>
      </w:r>
      <w:r>
        <w:rPr>
          <w:rFonts w:ascii="Arial" w:eastAsia="Arial" w:hAnsi="Arial" w:cs="Arial"/>
          <w:sz w:val="20"/>
          <w:szCs w:val="20"/>
        </w:rPr>
        <w:t xml:space="preserve"> est affilié, survenant chez :</w:t>
      </w:r>
    </w:p>
    <w:p w:rsidR="00BD4109" w:rsidRDefault="00BD4109" w:rsidP="00BD4109">
      <w:pPr>
        <w:spacing w:line="11" w:lineRule="exact"/>
        <w:rPr>
          <w:rFonts w:ascii="Arial" w:eastAsia="Arial" w:hAnsi="Arial" w:cs="Arial"/>
          <w:sz w:val="20"/>
          <w:szCs w:val="20"/>
        </w:rPr>
      </w:pPr>
    </w:p>
    <w:p w:rsidR="00BD4109" w:rsidRDefault="00BD4109" w:rsidP="00BD4109">
      <w:pPr>
        <w:spacing w:line="225" w:lineRule="auto"/>
        <w:ind w:left="2144" w:hanging="360"/>
        <w:rPr>
          <w:rFonts w:ascii="Arial" w:eastAsia="Arial" w:hAnsi="Arial" w:cs="Arial"/>
          <w:sz w:val="20"/>
          <w:szCs w:val="20"/>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 xml:space="preserve"> </w:t>
      </w:r>
      <w:r>
        <w:rPr>
          <w:rFonts w:ascii="Arial" w:eastAsia="Arial" w:hAnsi="Arial" w:cs="Arial"/>
          <w:sz w:val="20"/>
          <w:szCs w:val="20"/>
        </w:rPr>
        <w:t>l’</w:t>
      </w:r>
      <w:r>
        <w:rPr>
          <w:rFonts w:ascii="Arial" w:eastAsia="Arial" w:hAnsi="Arial" w:cs="Arial"/>
          <w:i/>
          <w:iCs/>
          <w:sz w:val="20"/>
          <w:szCs w:val="20"/>
        </w:rPr>
        <w:t>Assuré</w:t>
      </w:r>
      <w:r>
        <w:rPr>
          <w:rFonts w:ascii="Courier New" w:eastAsia="Courier New" w:hAnsi="Courier New" w:cs="Courier New"/>
          <w:sz w:val="20"/>
          <w:szCs w:val="20"/>
        </w:rPr>
        <w:t xml:space="preserve"> </w:t>
      </w:r>
      <w:r>
        <w:rPr>
          <w:rFonts w:ascii="Arial" w:eastAsia="Arial" w:hAnsi="Arial" w:cs="Arial"/>
          <w:sz w:val="20"/>
          <w:szCs w:val="20"/>
        </w:rPr>
        <w:t>lui-même, son conjoint ou</w:t>
      </w:r>
      <w:r>
        <w:rPr>
          <w:rFonts w:ascii="Courier New" w:eastAsia="Courier New" w:hAnsi="Courier New" w:cs="Courier New"/>
          <w:sz w:val="20"/>
          <w:szCs w:val="20"/>
        </w:rPr>
        <w:t xml:space="preserve"> </w:t>
      </w:r>
      <w:r>
        <w:rPr>
          <w:rFonts w:ascii="Arial" w:eastAsia="Arial" w:hAnsi="Arial" w:cs="Arial"/>
          <w:i/>
          <w:iCs/>
          <w:sz w:val="20"/>
          <w:szCs w:val="20"/>
        </w:rPr>
        <w:t>Concubin notoire</w:t>
      </w:r>
      <w:r>
        <w:rPr>
          <w:rFonts w:ascii="Courier New" w:eastAsia="Courier New" w:hAnsi="Courier New" w:cs="Courier New"/>
          <w:sz w:val="20"/>
          <w:szCs w:val="20"/>
        </w:rPr>
        <w:t xml:space="preserve"> </w:t>
      </w:r>
      <w:r>
        <w:rPr>
          <w:rFonts w:ascii="Arial" w:eastAsia="Arial" w:hAnsi="Arial" w:cs="Arial"/>
          <w:sz w:val="20"/>
          <w:szCs w:val="20"/>
        </w:rPr>
        <w:t>ou partenaire de P.A.C.S., ses</w:t>
      </w:r>
      <w:r>
        <w:rPr>
          <w:rFonts w:ascii="Courier New" w:eastAsia="Courier New" w:hAnsi="Courier New" w:cs="Courier New"/>
          <w:sz w:val="20"/>
          <w:szCs w:val="20"/>
        </w:rPr>
        <w:t xml:space="preserve"> </w:t>
      </w:r>
      <w:r>
        <w:rPr>
          <w:rFonts w:ascii="Arial" w:eastAsia="Arial" w:hAnsi="Arial" w:cs="Arial"/>
          <w:sz w:val="20"/>
          <w:szCs w:val="20"/>
        </w:rPr>
        <w:t>ascendants ou descendants en ligne directe, ainsi que ceux de son conjoint, concubin ou partenaire de P.A.C.S.</w:t>
      </w:r>
    </w:p>
    <w:p w:rsidR="00BD4109" w:rsidRDefault="00BD4109" w:rsidP="00BD4109">
      <w:pPr>
        <w:spacing w:line="11" w:lineRule="exact"/>
        <w:rPr>
          <w:rFonts w:ascii="Arial" w:eastAsia="Arial" w:hAnsi="Arial" w:cs="Arial"/>
          <w:sz w:val="20"/>
          <w:szCs w:val="20"/>
        </w:rPr>
      </w:pPr>
    </w:p>
    <w:p w:rsidR="00BD4109" w:rsidRDefault="00BD4109" w:rsidP="00BD4109">
      <w:pPr>
        <w:spacing w:line="218" w:lineRule="auto"/>
        <w:ind w:left="2144" w:hanging="360"/>
        <w:rPr>
          <w:rFonts w:ascii="Arial" w:eastAsia="Arial" w:hAnsi="Arial" w:cs="Arial"/>
          <w:sz w:val="20"/>
          <w:szCs w:val="20"/>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 xml:space="preserve"> </w:t>
      </w:r>
      <w:r>
        <w:rPr>
          <w:rFonts w:ascii="Arial" w:eastAsia="Arial" w:hAnsi="Arial" w:cs="Arial"/>
          <w:sz w:val="20"/>
          <w:szCs w:val="20"/>
        </w:rPr>
        <w:t>ses frères, sœurs, beaux-frères, belles-sœurs, gendres, brus, beaux-pères, belles-mères, tuteur légal, ainsi que la personne placée sous sa tutelle,</w:t>
      </w:r>
    </w:p>
    <w:p w:rsidR="00BD4109" w:rsidRDefault="00BD4109" w:rsidP="00BD4109">
      <w:pPr>
        <w:spacing w:line="223" w:lineRule="auto"/>
        <w:ind w:left="1784"/>
        <w:rPr>
          <w:rFonts w:ascii="Arial" w:eastAsia="Arial" w:hAnsi="Arial" w:cs="Arial"/>
          <w:sz w:val="20"/>
          <w:szCs w:val="20"/>
        </w:rPr>
      </w:pPr>
      <w:proofErr w:type="gramStart"/>
      <w:r>
        <w:rPr>
          <w:rFonts w:ascii="Courier New" w:eastAsia="Courier New" w:hAnsi="Courier New" w:cs="Courier New"/>
          <w:sz w:val="20"/>
          <w:szCs w:val="20"/>
        </w:rPr>
        <w:t xml:space="preserve">o  </w:t>
      </w:r>
      <w:r>
        <w:rPr>
          <w:rFonts w:ascii="Arial" w:eastAsia="Arial" w:hAnsi="Arial" w:cs="Arial"/>
          <w:sz w:val="20"/>
          <w:szCs w:val="20"/>
        </w:rPr>
        <w:t>son</w:t>
      </w:r>
      <w:proofErr w:type="gramEnd"/>
      <w:r>
        <w:rPr>
          <w:rFonts w:ascii="Arial" w:eastAsia="Arial" w:hAnsi="Arial" w:cs="Arial"/>
          <w:sz w:val="20"/>
          <w:szCs w:val="20"/>
        </w:rPr>
        <w:t xml:space="preserve"> remplaçant professionnel, désigné lors de la souscription du contrat, ou à défaut</w:t>
      </w:r>
    </w:p>
    <w:p w:rsidR="00BD4109" w:rsidRDefault="00BD4109" w:rsidP="00BD4109">
      <w:pPr>
        <w:spacing w:line="180" w:lineRule="exact"/>
        <w:rPr>
          <w:sz w:val="20"/>
          <w:szCs w:val="20"/>
        </w:rPr>
      </w:pPr>
    </w:p>
    <w:p w:rsidR="00BD4109" w:rsidRDefault="00BD4109" w:rsidP="00BD4109">
      <w:pPr>
        <w:ind w:left="3484"/>
        <w:rPr>
          <w:sz w:val="20"/>
          <w:szCs w:val="20"/>
        </w:rPr>
      </w:pPr>
      <w:r>
        <w:rPr>
          <w:rFonts w:eastAsia="Times New Roman"/>
          <w:sz w:val="20"/>
          <w:szCs w:val="20"/>
        </w:rPr>
        <w:t>IMv6-Annexe 10bis-GUIDE ASSURANCES RCP &amp; OPTIONSjuillet2015</w:t>
      </w:r>
    </w:p>
    <w:p w:rsidR="00BD4109" w:rsidRDefault="00BD4109" w:rsidP="00BD4109">
      <w:pPr>
        <w:sectPr w:rsidR="00BD4109">
          <w:pgSz w:w="11900" w:h="16838"/>
          <w:pgMar w:top="698" w:right="566" w:bottom="150" w:left="1416" w:header="0" w:footer="0" w:gutter="0"/>
          <w:cols w:space="720" w:equalWidth="0">
            <w:col w:w="9924"/>
          </w:cols>
        </w:sectPr>
      </w:pPr>
    </w:p>
    <w:p w:rsidR="00BD4109" w:rsidRDefault="00BD4109" w:rsidP="00BD4109">
      <w:pPr>
        <w:ind w:right="20"/>
        <w:jc w:val="center"/>
        <w:rPr>
          <w:sz w:val="20"/>
          <w:szCs w:val="20"/>
        </w:rPr>
      </w:pPr>
      <w:bookmarkStart w:id="8" w:name="page10"/>
      <w:bookmarkEnd w:id="8"/>
      <w:r>
        <w:rPr>
          <w:rFonts w:eastAsia="Times New Roman"/>
          <w:sz w:val="24"/>
          <w:szCs w:val="24"/>
        </w:rPr>
        <w:lastRenderedPageBreak/>
        <w:t>10</w:t>
      </w:r>
    </w:p>
    <w:p w:rsidR="00BD4109" w:rsidRDefault="00BD4109" w:rsidP="00BD4109">
      <w:pPr>
        <w:spacing w:line="308" w:lineRule="exact"/>
        <w:rPr>
          <w:sz w:val="20"/>
          <w:szCs w:val="20"/>
        </w:rPr>
      </w:pPr>
    </w:p>
    <w:p w:rsidR="00BD4109" w:rsidRDefault="00BD4109" w:rsidP="00BD4109">
      <w:pPr>
        <w:spacing w:line="233" w:lineRule="auto"/>
        <w:ind w:left="2120"/>
        <w:rPr>
          <w:sz w:val="20"/>
          <w:szCs w:val="20"/>
        </w:rPr>
      </w:pPr>
      <w:proofErr w:type="gramStart"/>
      <w:r>
        <w:rPr>
          <w:rFonts w:ascii="Arial" w:eastAsia="Arial" w:hAnsi="Arial" w:cs="Arial"/>
          <w:sz w:val="20"/>
          <w:szCs w:val="20"/>
        </w:rPr>
        <w:t>celui</w:t>
      </w:r>
      <w:proofErr w:type="gramEnd"/>
      <w:r>
        <w:rPr>
          <w:rFonts w:ascii="Arial" w:eastAsia="Arial" w:hAnsi="Arial" w:cs="Arial"/>
          <w:sz w:val="20"/>
          <w:szCs w:val="20"/>
        </w:rPr>
        <w:t xml:space="preserve"> qui a été désigné dans le cadre de l’organisation des congés au sein de l’entreprise,</w:t>
      </w:r>
    </w:p>
    <w:p w:rsidR="00BD4109" w:rsidRDefault="00BD4109" w:rsidP="00BD4109">
      <w:pPr>
        <w:spacing w:line="12" w:lineRule="exact"/>
        <w:rPr>
          <w:sz w:val="20"/>
          <w:szCs w:val="20"/>
        </w:rPr>
      </w:pPr>
    </w:p>
    <w:p w:rsidR="00BD4109" w:rsidRDefault="00BD4109" w:rsidP="00BD4109">
      <w:pPr>
        <w:numPr>
          <w:ilvl w:val="0"/>
          <w:numId w:val="15"/>
        </w:numPr>
        <w:tabs>
          <w:tab w:val="left" w:pos="2120"/>
        </w:tabs>
        <w:spacing w:line="224" w:lineRule="auto"/>
        <w:ind w:left="2120" w:hanging="356"/>
        <w:jc w:val="both"/>
        <w:rPr>
          <w:rFonts w:ascii="Courier New" w:eastAsia="Courier New" w:hAnsi="Courier New" w:cs="Courier New"/>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personne désignée lors de la souscription du contrat, chargée à titre onéreux, pendant le </w:t>
      </w:r>
      <w:r>
        <w:rPr>
          <w:rFonts w:ascii="Arial" w:eastAsia="Arial" w:hAnsi="Arial" w:cs="Arial"/>
          <w:i/>
          <w:iCs/>
          <w:sz w:val="20"/>
          <w:szCs w:val="20"/>
        </w:rPr>
        <w:t>Voyage</w:t>
      </w:r>
      <w:r>
        <w:rPr>
          <w:rFonts w:ascii="Arial" w:eastAsia="Arial" w:hAnsi="Arial" w:cs="Arial"/>
          <w:sz w:val="20"/>
          <w:szCs w:val="20"/>
        </w:rPr>
        <w:t xml:space="preserve"> de l’</w:t>
      </w:r>
      <w:r>
        <w:rPr>
          <w:rFonts w:ascii="Arial" w:eastAsia="Arial" w:hAnsi="Arial" w:cs="Arial"/>
          <w:i/>
          <w:iCs/>
          <w:sz w:val="20"/>
          <w:szCs w:val="20"/>
        </w:rPr>
        <w:t>Assuré</w:t>
      </w:r>
      <w:r>
        <w:rPr>
          <w:rFonts w:ascii="Arial" w:eastAsia="Arial" w:hAnsi="Arial" w:cs="Arial"/>
          <w:sz w:val="20"/>
          <w:szCs w:val="20"/>
        </w:rPr>
        <w:t xml:space="preserve">, de garder ou d’accompagner en </w:t>
      </w:r>
      <w:r>
        <w:rPr>
          <w:rFonts w:ascii="Arial" w:eastAsia="Arial" w:hAnsi="Arial" w:cs="Arial"/>
          <w:i/>
          <w:iCs/>
          <w:sz w:val="20"/>
          <w:szCs w:val="20"/>
        </w:rPr>
        <w:t>Voyage</w:t>
      </w:r>
      <w:r>
        <w:rPr>
          <w:rFonts w:ascii="Arial" w:eastAsia="Arial" w:hAnsi="Arial" w:cs="Arial"/>
          <w:sz w:val="20"/>
          <w:szCs w:val="20"/>
        </w:rPr>
        <w:t xml:space="preserve"> les enfants</w:t>
      </w:r>
    </w:p>
    <w:p w:rsidR="00BD4109" w:rsidRDefault="00BD4109" w:rsidP="00BD4109">
      <w:pPr>
        <w:spacing w:line="2" w:lineRule="exact"/>
        <w:rPr>
          <w:sz w:val="20"/>
          <w:szCs w:val="20"/>
        </w:rPr>
      </w:pPr>
    </w:p>
    <w:p w:rsidR="00BD4109" w:rsidRDefault="00BD4109" w:rsidP="00BD4109">
      <w:pPr>
        <w:ind w:left="2120"/>
        <w:rPr>
          <w:sz w:val="20"/>
          <w:szCs w:val="20"/>
        </w:rPr>
      </w:pPr>
      <w:proofErr w:type="gramStart"/>
      <w:r>
        <w:rPr>
          <w:rFonts w:ascii="Arial" w:eastAsia="Arial" w:hAnsi="Arial" w:cs="Arial"/>
          <w:sz w:val="20"/>
          <w:szCs w:val="20"/>
        </w:rPr>
        <w:t>mineurs</w:t>
      </w:r>
      <w:proofErr w:type="gramEnd"/>
      <w:r>
        <w:rPr>
          <w:rFonts w:ascii="Arial" w:eastAsia="Arial" w:hAnsi="Arial" w:cs="Arial"/>
          <w:sz w:val="20"/>
          <w:szCs w:val="20"/>
        </w:rPr>
        <w:t xml:space="preserve"> de l’</w:t>
      </w:r>
      <w:r>
        <w:rPr>
          <w:rFonts w:ascii="Arial" w:eastAsia="Arial" w:hAnsi="Arial" w:cs="Arial"/>
          <w:i/>
          <w:iCs/>
          <w:sz w:val="20"/>
          <w:szCs w:val="20"/>
        </w:rPr>
        <w:t>Assuré</w:t>
      </w:r>
      <w:r>
        <w:rPr>
          <w:rFonts w:ascii="Arial" w:eastAsia="Arial" w:hAnsi="Arial" w:cs="Arial"/>
          <w:sz w:val="20"/>
          <w:szCs w:val="20"/>
        </w:rPr>
        <w:t xml:space="preserve"> ou la personne handicapée vivant sous le toit de l’</w:t>
      </w:r>
      <w:r>
        <w:rPr>
          <w:rFonts w:ascii="Arial" w:eastAsia="Arial" w:hAnsi="Arial" w:cs="Arial"/>
          <w:i/>
          <w:iCs/>
          <w:sz w:val="20"/>
          <w:szCs w:val="20"/>
        </w:rPr>
        <w:t>Assuré</w:t>
      </w:r>
      <w:r>
        <w:rPr>
          <w:rFonts w:ascii="Arial" w:eastAsia="Arial" w:hAnsi="Arial" w:cs="Arial"/>
          <w:sz w:val="20"/>
          <w:szCs w:val="20"/>
        </w:rPr>
        <w:t>,</w:t>
      </w:r>
    </w:p>
    <w:p w:rsidR="00BD4109" w:rsidRDefault="00BD4109" w:rsidP="00BD4109">
      <w:pPr>
        <w:spacing w:line="11" w:lineRule="exact"/>
        <w:rPr>
          <w:sz w:val="20"/>
          <w:szCs w:val="20"/>
        </w:rPr>
      </w:pPr>
    </w:p>
    <w:p w:rsidR="00BD4109" w:rsidRDefault="00BD4109" w:rsidP="00BD4109">
      <w:pPr>
        <w:numPr>
          <w:ilvl w:val="4"/>
          <w:numId w:val="16"/>
        </w:numPr>
        <w:tabs>
          <w:tab w:val="left" w:pos="2120"/>
        </w:tabs>
        <w:spacing w:line="227" w:lineRule="auto"/>
        <w:ind w:left="2120" w:hanging="356"/>
        <w:rPr>
          <w:rFonts w:ascii="Courier New" w:eastAsia="Courier New" w:hAnsi="Courier New" w:cs="Courier New"/>
          <w:color w:val="008080"/>
          <w:sz w:val="20"/>
          <w:szCs w:val="20"/>
        </w:rPr>
      </w:pPr>
      <w:proofErr w:type="gramStart"/>
      <w:r>
        <w:rPr>
          <w:rFonts w:ascii="Arial" w:eastAsia="Arial" w:hAnsi="Arial" w:cs="Arial"/>
          <w:sz w:val="20"/>
          <w:szCs w:val="20"/>
        </w:rPr>
        <w:t>un</w:t>
      </w:r>
      <w:proofErr w:type="gramEnd"/>
      <w:r>
        <w:rPr>
          <w:rFonts w:ascii="Arial" w:eastAsia="Arial" w:hAnsi="Arial" w:cs="Arial"/>
          <w:sz w:val="20"/>
          <w:szCs w:val="20"/>
        </w:rPr>
        <w:t xml:space="preserve"> autre membre de la famille de l’</w:t>
      </w:r>
      <w:r>
        <w:rPr>
          <w:rFonts w:ascii="Arial" w:eastAsia="Arial" w:hAnsi="Arial" w:cs="Arial"/>
          <w:i/>
          <w:iCs/>
          <w:sz w:val="20"/>
          <w:szCs w:val="20"/>
        </w:rPr>
        <w:t>Assuré</w:t>
      </w:r>
      <w:r>
        <w:rPr>
          <w:rFonts w:ascii="Arial" w:eastAsia="Arial" w:hAnsi="Arial" w:cs="Arial"/>
          <w:sz w:val="20"/>
          <w:szCs w:val="20"/>
        </w:rPr>
        <w:t xml:space="preserve"> à condition qu’il y ait hospitalisation de plus de 48 heures</w:t>
      </w:r>
      <w:r>
        <w:rPr>
          <w:rFonts w:ascii="Arial" w:eastAsia="Arial" w:hAnsi="Arial" w:cs="Arial"/>
          <w:color w:val="008080"/>
          <w:sz w:val="20"/>
          <w:szCs w:val="20"/>
          <w:u w:val="single"/>
        </w:rPr>
        <w:t>.</w:t>
      </w:r>
    </w:p>
    <w:p w:rsidR="00BD4109" w:rsidRDefault="00BD4109" w:rsidP="00BD4109">
      <w:pPr>
        <w:spacing w:line="191" w:lineRule="exact"/>
        <w:rPr>
          <w:rFonts w:ascii="Courier New" w:eastAsia="Courier New" w:hAnsi="Courier New" w:cs="Courier New"/>
          <w:color w:val="008080"/>
          <w:sz w:val="20"/>
          <w:szCs w:val="20"/>
        </w:rPr>
      </w:pPr>
    </w:p>
    <w:p w:rsidR="00BD4109" w:rsidRDefault="00BD4109" w:rsidP="00BD4109">
      <w:pPr>
        <w:numPr>
          <w:ilvl w:val="2"/>
          <w:numId w:val="16"/>
        </w:numPr>
        <w:tabs>
          <w:tab w:val="left" w:pos="1040"/>
        </w:tabs>
        <w:spacing w:line="237" w:lineRule="auto"/>
        <w:ind w:left="1040" w:hanging="356"/>
        <w:jc w:val="both"/>
        <w:rPr>
          <w:rFonts w:eastAsia="Times New Roman"/>
          <w:sz w:val="20"/>
          <w:szCs w:val="20"/>
        </w:rPr>
      </w:pPr>
      <w:r>
        <w:rPr>
          <w:rFonts w:ascii="Arial" w:eastAsia="Arial" w:hAnsi="Arial" w:cs="Arial"/>
          <w:b/>
          <w:bCs/>
          <w:sz w:val="20"/>
          <w:szCs w:val="20"/>
        </w:rPr>
        <w:t>Une contre</w:t>
      </w:r>
      <w:r>
        <w:rPr>
          <w:rFonts w:ascii="Arial" w:eastAsia="Arial" w:hAnsi="Arial" w:cs="Arial"/>
          <w:b/>
          <w:bCs/>
          <w:color w:val="008080"/>
          <w:sz w:val="20"/>
          <w:szCs w:val="20"/>
          <w:u w:val="single"/>
        </w:rPr>
        <w:t>-</w:t>
      </w:r>
      <w:r>
        <w:rPr>
          <w:rFonts w:ascii="Arial" w:eastAsia="Arial" w:hAnsi="Arial" w:cs="Arial"/>
          <w:b/>
          <w:bCs/>
          <w:sz w:val="20"/>
          <w:szCs w:val="20"/>
        </w:rPr>
        <w:t xml:space="preserve">indication médicale de vaccination, des suites de vaccination ou une impossibilité médicale de suivre un traitement préventif </w:t>
      </w:r>
      <w:r>
        <w:rPr>
          <w:rFonts w:ascii="Arial" w:eastAsia="Arial" w:hAnsi="Arial" w:cs="Arial"/>
          <w:sz w:val="20"/>
          <w:szCs w:val="20"/>
        </w:rPr>
        <w:t>nécessaire à l’</w:t>
      </w:r>
      <w:r>
        <w:rPr>
          <w:rFonts w:ascii="Arial" w:eastAsia="Arial" w:hAnsi="Arial" w:cs="Arial"/>
          <w:i/>
          <w:iCs/>
          <w:sz w:val="20"/>
          <w:szCs w:val="20"/>
        </w:rPr>
        <w:t>Assuré</w:t>
      </w:r>
      <w:r>
        <w:rPr>
          <w:rFonts w:ascii="Arial" w:eastAsia="Arial" w:hAnsi="Arial" w:cs="Arial"/>
          <w:b/>
          <w:bCs/>
          <w:sz w:val="20"/>
          <w:szCs w:val="20"/>
        </w:rPr>
        <w:t xml:space="preserve"> </w:t>
      </w:r>
      <w:r>
        <w:rPr>
          <w:rFonts w:ascii="Arial" w:eastAsia="Arial" w:hAnsi="Arial" w:cs="Arial"/>
          <w:sz w:val="20"/>
          <w:szCs w:val="20"/>
        </w:rPr>
        <w:t>pour la</w:t>
      </w:r>
      <w:r>
        <w:rPr>
          <w:rFonts w:ascii="Arial" w:eastAsia="Arial" w:hAnsi="Arial" w:cs="Arial"/>
          <w:b/>
          <w:bCs/>
          <w:sz w:val="20"/>
          <w:szCs w:val="20"/>
        </w:rPr>
        <w:t xml:space="preserve"> </w:t>
      </w:r>
      <w:r>
        <w:rPr>
          <w:rFonts w:ascii="Arial" w:eastAsia="Arial" w:hAnsi="Arial" w:cs="Arial"/>
          <w:sz w:val="20"/>
          <w:szCs w:val="20"/>
        </w:rPr>
        <w:t xml:space="preserve">destination de son </w:t>
      </w:r>
      <w:r>
        <w:rPr>
          <w:rFonts w:ascii="Arial" w:eastAsia="Arial" w:hAnsi="Arial" w:cs="Arial"/>
          <w:i/>
          <w:iCs/>
          <w:sz w:val="20"/>
          <w:szCs w:val="20"/>
        </w:rPr>
        <w:t>Voyage</w:t>
      </w:r>
      <w:r>
        <w:rPr>
          <w:rFonts w:ascii="Arial" w:eastAsia="Arial" w:hAnsi="Arial" w:cs="Arial"/>
          <w:sz w:val="20"/>
          <w:szCs w:val="20"/>
        </w:rPr>
        <w:t xml:space="preserve">, à condition que celle-ci ait fait l’objet d’un avis médical favorable, matérialisé préalablement à la réservation du </w:t>
      </w:r>
      <w:r>
        <w:rPr>
          <w:rFonts w:ascii="Arial" w:eastAsia="Arial" w:hAnsi="Arial" w:cs="Arial"/>
          <w:i/>
          <w:iCs/>
          <w:sz w:val="20"/>
          <w:szCs w:val="20"/>
        </w:rPr>
        <w:t>Voyage</w:t>
      </w:r>
      <w:r>
        <w:rPr>
          <w:rFonts w:ascii="Arial" w:eastAsia="Arial" w:hAnsi="Arial" w:cs="Arial"/>
          <w:sz w:val="20"/>
          <w:szCs w:val="20"/>
        </w:rPr>
        <w:t>.</w:t>
      </w:r>
    </w:p>
    <w:p w:rsidR="00BD4109" w:rsidRDefault="00BD4109" w:rsidP="00BD4109">
      <w:pPr>
        <w:spacing w:line="368" w:lineRule="exact"/>
        <w:rPr>
          <w:rFonts w:eastAsia="Times New Roman"/>
          <w:sz w:val="20"/>
          <w:szCs w:val="20"/>
        </w:rPr>
      </w:pPr>
    </w:p>
    <w:p w:rsidR="00BD4109" w:rsidRDefault="00BD4109" w:rsidP="00BD4109">
      <w:pPr>
        <w:numPr>
          <w:ilvl w:val="0"/>
          <w:numId w:val="16"/>
        </w:numPr>
        <w:tabs>
          <w:tab w:val="left" w:pos="700"/>
        </w:tabs>
        <w:ind w:left="700" w:hanging="364"/>
        <w:rPr>
          <w:rFonts w:eastAsia="Times New Roman"/>
          <w:sz w:val="20"/>
          <w:szCs w:val="20"/>
        </w:rPr>
      </w:pPr>
      <w:r>
        <w:rPr>
          <w:rFonts w:ascii="Arial" w:eastAsia="Arial" w:hAnsi="Arial" w:cs="Arial"/>
          <w:b/>
          <w:bCs/>
          <w:sz w:val="20"/>
          <w:szCs w:val="20"/>
          <w:u w:val="single"/>
        </w:rPr>
        <w:t>Événements familiaux : le décès de</w:t>
      </w:r>
      <w:r>
        <w:rPr>
          <w:rFonts w:ascii="Arial" w:eastAsia="Arial" w:hAnsi="Arial" w:cs="Arial"/>
          <w:b/>
          <w:bCs/>
          <w:sz w:val="20"/>
          <w:szCs w:val="20"/>
        </w:rPr>
        <w:t xml:space="preserve"> :</w:t>
      </w:r>
    </w:p>
    <w:p w:rsidR="00BD4109" w:rsidRDefault="00BD4109" w:rsidP="00BD4109">
      <w:pPr>
        <w:spacing w:line="147" w:lineRule="exact"/>
        <w:rPr>
          <w:rFonts w:eastAsia="Times New Roman"/>
          <w:sz w:val="20"/>
          <w:szCs w:val="20"/>
        </w:rPr>
      </w:pPr>
    </w:p>
    <w:p w:rsidR="00BD4109" w:rsidRDefault="00BD4109" w:rsidP="00BD4109">
      <w:pPr>
        <w:spacing w:line="237" w:lineRule="auto"/>
        <w:ind w:left="1040" w:hanging="360"/>
        <w:rPr>
          <w:rFonts w:eastAsia="Times New Roman"/>
          <w:sz w:val="20"/>
          <w:szCs w:val="20"/>
        </w:rPr>
      </w:pPr>
      <w:r>
        <w:rPr>
          <w:rFonts w:ascii="Arial" w:eastAsia="Arial" w:hAnsi="Arial" w:cs="Arial"/>
          <w:sz w:val="20"/>
          <w:szCs w:val="20"/>
        </w:rPr>
        <w:t>- l’</w:t>
      </w:r>
      <w:r>
        <w:rPr>
          <w:rFonts w:ascii="Arial" w:eastAsia="Arial" w:hAnsi="Arial" w:cs="Arial"/>
          <w:i/>
          <w:iCs/>
          <w:sz w:val="20"/>
          <w:szCs w:val="20"/>
        </w:rPr>
        <w:t>Assuré</w:t>
      </w:r>
      <w:r>
        <w:rPr>
          <w:rFonts w:ascii="Arial" w:eastAsia="Arial" w:hAnsi="Arial" w:cs="Arial"/>
          <w:sz w:val="20"/>
          <w:szCs w:val="20"/>
        </w:rPr>
        <w:t xml:space="preserve"> lui-même, son conjoint, </w:t>
      </w:r>
      <w:r>
        <w:rPr>
          <w:rFonts w:ascii="Arial" w:eastAsia="Arial" w:hAnsi="Arial" w:cs="Arial"/>
          <w:i/>
          <w:iCs/>
          <w:sz w:val="20"/>
          <w:szCs w:val="20"/>
        </w:rPr>
        <w:t>Concubin notoire</w:t>
      </w:r>
      <w:r>
        <w:rPr>
          <w:rFonts w:ascii="Arial" w:eastAsia="Arial" w:hAnsi="Arial" w:cs="Arial"/>
          <w:sz w:val="20"/>
          <w:szCs w:val="20"/>
        </w:rPr>
        <w:t xml:space="preserve"> ou partenaire de P.A.C.S, ses ascendants ou descendants en ligne directe, ainsi que ceux de son conjoint, concubin notoire ou partenaire de P.A.C.S.</w:t>
      </w:r>
    </w:p>
    <w:p w:rsidR="00BD4109" w:rsidRDefault="00BD4109" w:rsidP="00BD4109">
      <w:pPr>
        <w:spacing w:line="12" w:lineRule="exact"/>
        <w:rPr>
          <w:rFonts w:eastAsia="Times New Roman"/>
          <w:sz w:val="20"/>
          <w:szCs w:val="20"/>
        </w:rPr>
      </w:pPr>
    </w:p>
    <w:p w:rsidR="00BD4109" w:rsidRDefault="00BD4109" w:rsidP="00BD4109">
      <w:pPr>
        <w:spacing w:line="233" w:lineRule="auto"/>
        <w:ind w:left="1040" w:right="360" w:hanging="360"/>
        <w:rPr>
          <w:rFonts w:eastAsia="Times New Roman"/>
          <w:sz w:val="20"/>
          <w:szCs w:val="20"/>
        </w:rPr>
      </w:pPr>
      <w:r>
        <w:rPr>
          <w:rFonts w:ascii="Arial" w:eastAsia="Arial" w:hAnsi="Arial" w:cs="Arial"/>
          <w:sz w:val="20"/>
          <w:szCs w:val="20"/>
        </w:rPr>
        <w:t>- ses frères, sœurs, beaux-frères, belles-sœurs, gendres, brus, beaux-pères, belles-mères, tuteur légal, ainsi que la personne placée sous sa tutelle,</w:t>
      </w:r>
    </w:p>
    <w:p w:rsidR="00BD4109" w:rsidRDefault="00BD4109" w:rsidP="00BD4109">
      <w:pPr>
        <w:spacing w:line="12" w:lineRule="exact"/>
        <w:rPr>
          <w:rFonts w:eastAsia="Times New Roman"/>
          <w:sz w:val="20"/>
          <w:szCs w:val="20"/>
        </w:rPr>
      </w:pPr>
    </w:p>
    <w:p w:rsidR="00BD4109" w:rsidRDefault="00BD4109" w:rsidP="00BD4109">
      <w:pPr>
        <w:spacing w:line="234" w:lineRule="auto"/>
        <w:ind w:left="1040" w:right="120" w:hanging="360"/>
        <w:rPr>
          <w:rFonts w:eastAsia="Times New Roman"/>
          <w:sz w:val="20"/>
          <w:szCs w:val="20"/>
        </w:rPr>
      </w:pPr>
      <w:r>
        <w:rPr>
          <w:rFonts w:ascii="Arial" w:eastAsia="Arial" w:hAnsi="Arial" w:cs="Arial"/>
          <w:sz w:val="20"/>
          <w:szCs w:val="20"/>
        </w:rPr>
        <w:t>- son remplaçant professionnel, désigné lors de la souscription du contrat, ou à défaut celui qui a été désigné dans le cadre de l’organisation des congés au sein de l’entreprise,</w:t>
      </w:r>
    </w:p>
    <w:p w:rsidR="00BD4109" w:rsidRDefault="00BD4109" w:rsidP="00BD4109">
      <w:pPr>
        <w:spacing w:line="9" w:lineRule="exact"/>
        <w:rPr>
          <w:rFonts w:eastAsia="Times New Roman"/>
          <w:sz w:val="20"/>
          <w:szCs w:val="20"/>
        </w:rPr>
      </w:pPr>
    </w:p>
    <w:p w:rsidR="00BD4109" w:rsidRDefault="00BD4109" w:rsidP="00BD4109">
      <w:pPr>
        <w:spacing w:line="235" w:lineRule="auto"/>
        <w:ind w:left="1040" w:right="60" w:hanging="360"/>
        <w:rPr>
          <w:rFonts w:eastAsia="Times New Roman"/>
          <w:sz w:val="20"/>
          <w:szCs w:val="20"/>
        </w:rPr>
      </w:pPr>
      <w:r>
        <w:rPr>
          <w:rFonts w:ascii="Arial" w:eastAsia="Arial" w:hAnsi="Arial" w:cs="Arial"/>
          <w:sz w:val="20"/>
          <w:szCs w:val="20"/>
        </w:rPr>
        <w:t xml:space="preserve">- la personne désignée lors de la souscription du contrat, chargée à titre onéreux, pendant le </w:t>
      </w:r>
      <w:r>
        <w:rPr>
          <w:rFonts w:ascii="Arial" w:eastAsia="Arial" w:hAnsi="Arial" w:cs="Arial"/>
          <w:i/>
          <w:iCs/>
          <w:sz w:val="20"/>
          <w:szCs w:val="20"/>
        </w:rPr>
        <w:t>Voyage</w:t>
      </w:r>
      <w:r>
        <w:rPr>
          <w:rFonts w:ascii="Arial" w:eastAsia="Arial" w:hAnsi="Arial" w:cs="Arial"/>
          <w:sz w:val="20"/>
          <w:szCs w:val="20"/>
        </w:rPr>
        <w:t xml:space="preserve"> de l’</w:t>
      </w:r>
      <w:r>
        <w:rPr>
          <w:rFonts w:ascii="Arial" w:eastAsia="Arial" w:hAnsi="Arial" w:cs="Arial"/>
          <w:i/>
          <w:iCs/>
          <w:sz w:val="20"/>
          <w:szCs w:val="20"/>
        </w:rPr>
        <w:t>Assuré</w:t>
      </w:r>
      <w:r>
        <w:rPr>
          <w:rFonts w:ascii="Arial" w:eastAsia="Arial" w:hAnsi="Arial" w:cs="Arial"/>
          <w:sz w:val="20"/>
          <w:szCs w:val="20"/>
        </w:rPr>
        <w:t xml:space="preserve">, de garder ou d’accompagner en </w:t>
      </w:r>
      <w:r>
        <w:rPr>
          <w:rFonts w:ascii="Arial" w:eastAsia="Arial" w:hAnsi="Arial" w:cs="Arial"/>
          <w:i/>
          <w:iCs/>
          <w:sz w:val="20"/>
          <w:szCs w:val="20"/>
        </w:rPr>
        <w:t>Voyage</w:t>
      </w:r>
      <w:r>
        <w:rPr>
          <w:rFonts w:ascii="Arial" w:eastAsia="Arial" w:hAnsi="Arial" w:cs="Arial"/>
          <w:sz w:val="20"/>
          <w:szCs w:val="20"/>
        </w:rPr>
        <w:t xml:space="preserve"> les enfants mineurs de l’</w:t>
      </w:r>
      <w:r>
        <w:rPr>
          <w:rFonts w:ascii="Arial" w:eastAsia="Arial" w:hAnsi="Arial" w:cs="Arial"/>
          <w:i/>
          <w:iCs/>
          <w:sz w:val="20"/>
          <w:szCs w:val="20"/>
        </w:rPr>
        <w:t>Assuré</w:t>
      </w:r>
      <w:r>
        <w:rPr>
          <w:rFonts w:ascii="Arial" w:eastAsia="Arial" w:hAnsi="Arial" w:cs="Arial"/>
          <w:sz w:val="20"/>
          <w:szCs w:val="20"/>
        </w:rPr>
        <w:t xml:space="preserve"> ou la personne handicapée vivant sous le toit de l’</w:t>
      </w:r>
      <w:r>
        <w:rPr>
          <w:rFonts w:ascii="Arial" w:eastAsia="Arial" w:hAnsi="Arial" w:cs="Arial"/>
          <w:i/>
          <w:iCs/>
          <w:sz w:val="20"/>
          <w:szCs w:val="20"/>
        </w:rPr>
        <w:t>Assuré</w:t>
      </w:r>
      <w:r>
        <w:rPr>
          <w:rFonts w:ascii="Arial" w:eastAsia="Arial" w:hAnsi="Arial" w:cs="Arial"/>
          <w:sz w:val="20"/>
          <w:szCs w:val="20"/>
        </w:rPr>
        <w:t>,</w:t>
      </w:r>
    </w:p>
    <w:p w:rsidR="00BD4109" w:rsidRDefault="00BD4109" w:rsidP="00BD4109">
      <w:pPr>
        <w:spacing w:line="2" w:lineRule="exact"/>
        <w:rPr>
          <w:rFonts w:eastAsia="Times New Roman"/>
          <w:sz w:val="20"/>
          <w:szCs w:val="20"/>
        </w:rPr>
      </w:pPr>
    </w:p>
    <w:p w:rsidR="00BD4109" w:rsidRDefault="00BD4109" w:rsidP="00BD4109">
      <w:pPr>
        <w:ind w:left="680"/>
        <w:rPr>
          <w:rFonts w:eastAsia="Times New Roman"/>
          <w:sz w:val="20"/>
          <w:szCs w:val="20"/>
        </w:rPr>
      </w:pPr>
      <w:r>
        <w:rPr>
          <w:rFonts w:ascii="Arial" w:eastAsia="Arial" w:hAnsi="Arial" w:cs="Arial"/>
          <w:sz w:val="20"/>
          <w:szCs w:val="20"/>
        </w:rPr>
        <w:t>-    un autre membre de la famille de l’</w:t>
      </w:r>
      <w:r>
        <w:rPr>
          <w:rFonts w:ascii="Arial" w:eastAsia="Arial" w:hAnsi="Arial" w:cs="Arial"/>
          <w:i/>
          <w:iCs/>
          <w:sz w:val="20"/>
          <w:szCs w:val="20"/>
        </w:rPr>
        <w:t>Assuré</w:t>
      </w:r>
      <w:r>
        <w:rPr>
          <w:rFonts w:ascii="Arial" w:eastAsia="Arial" w:hAnsi="Arial" w:cs="Arial"/>
          <w:sz w:val="20"/>
          <w:szCs w:val="20"/>
        </w:rPr>
        <w:t>,</w:t>
      </w:r>
    </w:p>
    <w:p w:rsidR="00BD4109" w:rsidRDefault="00BD4109" w:rsidP="00BD4109">
      <w:pPr>
        <w:numPr>
          <w:ilvl w:val="1"/>
          <w:numId w:val="16"/>
        </w:numPr>
        <w:tabs>
          <w:tab w:val="left" w:pos="820"/>
        </w:tabs>
        <w:ind w:left="820" w:hanging="167"/>
        <w:rPr>
          <w:rFonts w:ascii="Arial" w:eastAsia="Arial" w:hAnsi="Arial" w:cs="Arial"/>
          <w:sz w:val="20"/>
          <w:szCs w:val="20"/>
        </w:rPr>
      </w:pPr>
      <w:proofErr w:type="gramStart"/>
      <w:r>
        <w:rPr>
          <w:rFonts w:ascii="Arial" w:eastAsia="Arial" w:hAnsi="Arial" w:cs="Arial"/>
          <w:sz w:val="20"/>
          <w:szCs w:val="20"/>
        </w:rPr>
        <w:t>condition</w:t>
      </w:r>
      <w:proofErr w:type="gramEnd"/>
      <w:r>
        <w:rPr>
          <w:rFonts w:ascii="Arial" w:eastAsia="Arial" w:hAnsi="Arial" w:cs="Arial"/>
          <w:sz w:val="20"/>
          <w:szCs w:val="20"/>
        </w:rPr>
        <w:t xml:space="preserve"> que le domicile du défunt ne soit pas le lieu de destination du </w:t>
      </w:r>
      <w:r>
        <w:rPr>
          <w:rFonts w:ascii="Arial" w:eastAsia="Arial" w:hAnsi="Arial" w:cs="Arial"/>
          <w:i/>
          <w:iCs/>
          <w:sz w:val="20"/>
          <w:szCs w:val="20"/>
        </w:rPr>
        <w:t>Voyage</w:t>
      </w:r>
      <w:r>
        <w:rPr>
          <w:rFonts w:ascii="Arial" w:eastAsia="Arial" w:hAnsi="Arial" w:cs="Arial"/>
          <w:sz w:val="20"/>
          <w:szCs w:val="20"/>
        </w:rPr>
        <w:t>.</w:t>
      </w:r>
    </w:p>
    <w:p w:rsidR="00BD4109" w:rsidRDefault="00BD4109" w:rsidP="00BD4109">
      <w:pPr>
        <w:spacing w:line="366" w:lineRule="exact"/>
        <w:rPr>
          <w:rFonts w:ascii="Arial" w:eastAsia="Arial" w:hAnsi="Arial" w:cs="Arial"/>
          <w:sz w:val="20"/>
          <w:szCs w:val="20"/>
        </w:rPr>
      </w:pPr>
    </w:p>
    <w:p w:rsidR="00BD4109" w:rsidRDefault="00BD4109" w:rsidP="00BD4109">
      <w:pPr>
        <w:numPr>
          <w:ilvl w:val="0"/>
          <w:numId w:val="16"/>
        </w:numPr>
        <w:tabs>
          <w:tab w:val="left" w:pos="700"/>
        </w:tabs>
        <w:ind w:left="700" w:hanging="364"/>
        <w:rPr>
          <w:rFonts w:eastAsia="Times New Roman"/>
          <w:sz w:val="20"/>
          <w:szCs w:val="20"/>
        </w:rPr>
      </w:pPr>
      <w:r>
        <w:rPr>
          <w:rFonts w:ascii="Arial" w:eastAsia="Arial" w:hAnsi="Arial" w:cs="Arial"/>
          <w:b/>
          <w:bCs/>
          <w:sz w:val="20"/>
          <w:szCs w:val="20"/>
          <w:u w:val="single"/>
        </w:rPr>
        <w:t>Événements professionnels ou dans le cadre des études</w:t>
      </w:r>
      <w:r>
        <w:rPr>
          <w:rFonts w:ascii="Arial" w:eastAsia="Arial" w:hAnsi="Arial" w:cs="Arial"/>
          <w:b/>
          <w:bCs/>
          <w:sz w:val="20"/>
          <w:szCs w:val="20"/>
        </w:rPr>
        <w:t xml:space="preserve"> :</w:t>
      </w:r>
    </w:p>
    <w:p w:rsidR="00BD4109" w:rsidRDefault="00BD4109" w:rsidP="00BD4109">
      <w:pPr>
        <w:spacing w:line="149" w:lineRule="exact"/>
        <w:rPr>
          <w:rFonts w:eastAsia="Times New Roman"/>
          <w:sz w:val="20"/>
          <w:szCs w:val="20"/>
        </w:rPr>
      </w:pPr>
    </w:p>
    <w:p w:rsidR="00BD4109" w:rsidRDefault="00BD4109" w:rsidP="00BD4109">
      <w:pPr>
        <w:numPr>
          <w:ilvl w:val="2"/>
          <w:numId w:val="16"/>
        </w:numPr>
        <w:tabs>
          <w:tab w:val="left" w:pos="1040"/>
        </w:tabs>
        <w:spacing w:line="236" w:lineRule="auto"/>
        <w:ind w:left="1040" w:hanging="356"/>
        <w:jc w:val="both"/>
        <w:rPr>
          <w:rFonts w:eastAsia="Times New Roman"/>
          <w:sz w:val="20"/>
          <w:szCs w:val="20"/>
        </w:rPr>
      </w:pPr>
      <w:r>
        <w:rPr>
          <w:rFonts w:ascii="Arial" w:eastAsia="Arial" w:hAnsi="Arial" w:cs="Arial"/>
          <w:b/>
          <w:bCs/>
          <w:sz w:val="20"/>
          <w:szCs w:val="20"/>
        </w:rPr>
        <w:t>La convocation de l’</w:t>
      </w:r>
      <w:r>
        <w:rPr>
          <w:rFonts w:ascii="Arial" w:eastAsia="Arial" w:hAnsi="Arial" w:cs="Arial"/>
          <w:b/>
          <w:bCs/>
          <w:i/>
          <w:iCs/>
          <w:sz w:val="20"/>
          <w:szCs w:val="20"/>
        </w:rPr>
        <w:t>Assuré</w:t>
      </w:r>
      <w:r>
        <w:rPr>
          <w:rFonts w:ascii="Arial" w:eastAsia="Arial" w:hAnsi="Arial" w:cs="Arial"/>
          <w:b/>
          <w:bCs/>
          <w:sz w:val="20"/>
          <w:szCs w:val="20"/>
        </w:rPr>
        <w:t xml:space="preserve"> à un examen de rattrapage dans le cadre de ses études</w:t>
      </w:r>
      <w:r>
        <w:rPr>
          <w:rFonts w:ascii="Arial" w:eastAsia="Arial" w:hAnsi="Arial" w:cs="Arial"/>
          <w:sz w:val="20"/>
          <w:szCs w:val="20"/>
        </w:rPr>
        <w:t>, à une</w:t>
      </w:r>
      <w:r>
        <w:rPr>
          <w:rFonts w:ascii="Arial" w:eastAsia="Arial" w:hAnsi="Arial" w:cs="Arial"/>
          <w:b/>
          <w:bCs/>
          <w:sz w:val="20"/>
          <w:szCs w:val="20"/>
        </w:rPr>
        <w:t xml:space="preserve"> </w:t>
      </w:r>
      <w:r>
        <w:rPr>
          <w:rFonts w:ascii="Arial" w:eastAsia="Arial" w:hAnsi="Arial" w:cs="Arial"/>
          <w:sz w:val="20"/>
          <w:szCs w:val="20"/>
        </w:rPr>
        <w:t>date se situant pendant la durée de la prestation assurée et à condition que l’échec à l’examen n’ait pas été connu au moment de la réservation.</w:t>
      </w:r>
    </w:p>
    <w:p w:rsidR="00BD4109" w:rsidRDefault="00BD4109" w:rsidP="00BD4109">
      <w:pPr>
        <w:spacing w:line="9" w:lineRule="exact"/>
        <w:rPr>
          <w:rFonts w:eastAsia="Times New Roman"/>
          <w:sz w:val="20"/>
          <w:szCs w:val="20"/>
        </w:rPr>
      </w:pPr>
    </w:p>
    <w:p w:rsidR="00BD4109" w:rsidRDefault="00BD4109" w:rsidP="00BD4109">
      <w:pPr>
        <w:numPr>
          <w:ilvl w:val="2"/>
          <w:numId w:val="16"/>
        </w:numPr>
        <w:tabs>
          <w:tab w:val="left" w:pos="1040"/>
        </w:tabs>
        <w:spacing w:line="238" w:lineRule="auto"/>
        <w:ind w:left="1040" w:hanging="356"/>
        <w:jc w:val="both"/>
        <w:rPr>
          <w:rFonts w:eastAsia="Times New Roman"/>
          <w:sz w:val="20"/>
          <w:szCs w:val="20"/>
        </w:rPr>
      </w:pPr>
      <w:r>
        <w:rPr>
          <w:rFonts w:ascii="Arial" w:eastAsia="Arial" w:hAnsi="Arial" w:cs="Arial"/>
          <w:b/>
          <w:bCs/>
          <w:sz w:val="20"/>
          <w:szCs w:val="20"/>
        </w:rPr>
        <w:t>Le licenciement économique de l’</w:t>
      </w:r>
      <w:r>
        <w:rPr>
          <w:rFonts w:ascii="Arial" w:eastAsia="Arial" w:hAnsi="Arial" w:cs="Arial"/>
          <w:b/>
          <w:bCs/>
          <w:i/>
          <w:iCs/>
          <w:sz w:val="20"/>
          <w:szCs w:val="20"/>
        </w:rPr>
        <w:t>Assuré</w:t>
      </w:r>
      <w:r>
        <w:rPr>
          <w:rFonts w:ascii="Arial" w:eastAsia="Arial" w:hAnsi="Arial" w:cs="Arial"/>
          <w:b/>
          <w:bCs/>
          <w:sz w:val="20"/>
          <w:szCs w:val="20"/>
        </w:rPr>
        <w:t xml:space="preserve"> ou celui de son conjoint, </w:t>
      </w:r>
      <w:r>
        <w:rPr>
          <w:rFonts w:ascii="Arial" w:eastAsia="Arial" w:hAnsi="Arial" w:cs="Arial"/>
          <w:b/>
          <w:bCs/>
          <w:i/>
          <w:iCs/>
          <w:sz w:val="20"/>
          <w:szCs w:val="20"/>
        </w:rPr>
        <w:t>Concubin notoire</w:t>
      </w:r>
      <w:r>
        <w:rPr>
          <w:rFonts w:ascii="Arial" w:eastAsia="Arial" w:hAnsi="Arial" w:cs="Arial"/>
          <w:b/>
          <w:bCs/>
          <w:sz w:val="20"/>
          <w:szCs w:val="20"/>
        </w:rPr>
        <w:t xml:space="preserve"> ou partenaire de P.A.C.S, à condition que la convocation à l’entretien individuel préalable en rapport n’ait pas été reçue avant le jour de la souscription du contrat et/ou de la réservation </w:t>
      </w:r>
      <w:r>
        <w:rPr>
          <w:rFonts w:ascii="Arial" w:eastAsia="Arial" w:hAnsi="Arial" w:cs="Arial"/>
          <w:sz w:val="20"/>
          <w:szCs w:val="20"/>
        </w:rPr>
        <w:t>de la prestation assurée.</w:t>
      </w:r>
    </w:p>
    <w:p w:rsidR="00BD4109" w:rsidRDefault="00BD4109" w:rsidP="00BD4109">
      <w:pPr>
        <w:spacing w:line="6" w:lineRule="exact"/>
        <w:rPr>
          <w:rFonts w:eastAsia="Times New Roman"/>
          <w:sz w:val="20"/>
          <w:szCs w:val="20"/>
        </w:rPr>
      </w:pPr>
    </w:p>
    <w:p w:rsidR="00BD4109" w:rsidRDefault="00BD4109" w:rsidP="00BD4109">
      <w:pPr>
        <w:numPr>
          <w:ilvl w:val="2"/>
          <w:numId w:val="16"/>
        </w:numPr>
        <w:tabs>
          <w:tab w:val="left" w:pos="1040"/>
        </w:tabs>
        <w:spacing w:line="238" w:lineRule="auto"/>
        <w:ind w:left="1040" w:hanging="356"/>
        <w:jc w:val="both"/>
        <w:rPr>
          <w:rFonts w:eastAsia="Times New Roman"/>
          <w:sz w:val="20"/>
          <w:szCs w:val="20"/>
        </w:rPr>
      </w:pPr>
      <w:r>
        <w:rPr>
          <w:rFonts w:ascii="Arial" w:eastAsia="Arial" w:hAnsi="Arial" w:cs="Arial"/>
          <w:b/>
          <w:bCs/>
          <w:sz w:val="20"/>
          <w:szCs w:val="20"/>
        </w:rPr>
        <w:t>L’obtention d’un emploi de salarié ou d’un stage rémunéré</w:t>
      </w:r>
      <w:r>
        <w:rPr>
          <w:rFonts w:ascii="Arial" w:eastAsia="Arial" w:hAnsi="Arial" w:cs="Arial"/>
          <w:sz w:val="20"/>
          <w:szCs w:val="20"/>
        </w:rPr>
        <w:t>, prenant effet avant ou pendant les</w:t>
      </w:r>
      <w:r>
        <w:rPr>
          <w:rFonts w:ascii="Arial" w:eastAsia="Arial" w:hAnsi="Arial" w:cs="Arial"/>
          <w:b/>
          <w:bCs/>
          <w:sz w:val="20"/>
          <w:szCs w:val="20"/>
        </w:rPr>
        <w:t xml:space="preserve"> </w:t>
      </w:r>
      <w:r>
        <w:rPr>
          <w:rFonts w:ascii="Arial" w:eastAsia="Arial" w:hAnsi="Arial" w:cs="Arial"/>
          <w:sz w:val="20"/>
          <w:szCs w:val="20"/>
        </w:rPr>
        <w:t>dates de la prestation assurée, alors que l’</w:t>
      </w:r>
      <w:r>
        <w:rPr>
          <w:rFonts w:ascii="Arial" w:eastAsia="Arial" w:hAnsi="Arial" w:cs="Arial"/>
          <w:i/>
          <w:iCs/>
          <w:sz w:val="20"/>
          <w:szCs w:val="20"/>
        </w:rPr>
        <w:t>Assuré</w:t>
      </w:r>
      <w:r>
        <w:rPr>
          <w:rFonts w:ascii="Arial" w:eastAsia="Arial" w:hAnsi="Arial" w:cs="Arial"/>
          <w:sz w:val="20"/>
          <w:szCs w:val="20"/>
        </w:rPr>
        <w:t xml:space="preserve"> était inscrit au chômage et à condition qu’il ne s’agisse pas d’une mission fournie par une entreprise de travail temporaire. Cette garantie s'applique également lorsque l'</w:t>
      </w:r>
      <w:r>
        <w:rPr>
          <w:rFonts w:ascii="Arial" w:eastAsia="Arial" w:hAnsi="Arial" w:cs="Arial"/>
          <w:i/>
          <w:iCs/>
          <w:sz w:val="20"/>
          <w:szCs w:val="20"/>
        </w:rPr>
        <w:t>Assuré</w:t>
      </w:r>
      <w:r>
        <w:rPr>
          <w:rFonts w:ascii="Arial" w:eastAsia="Arial" w:hAnsi="Arial" w:cs="Arial"/>
          <w:sz w:val="20"/>
          <w:szCs w:val="20"/>
        </w:rPr>
        <w:t xml:space="preserve"> obtient un emploi sous contrat à durée indéterminée, postérieurement à la souscription du contrat, alors qu’il occupait déjà un emploi sous contrat à durée déterminée dans la même entreprise au moment de la réservation de la prestation assurée.</w:t>
      </w:r>
    </w:p>
    <w:p w:rsidR="00BD4109" w:rsidRDefault="00BD4109" w:rsidP="00BD4109">
      <w:pPr>
        <w:spacing w:line="200" w:lineRule="exact"/>
        <w:rPr>
          <w:rFonts w:eastAsia="Times New Roman"/>
          <w:sz w:val="20"/>
          <w:szCs w:val="20"/>
        </w:rPr>
      </w:pPr>
    </w:p>
    <w:p w:rsidR="00BD4109" w:rsidRDefault="00BD4109" w:rsidP="00BD4109">
      <w:pPr>
        <w:spacing w:line="260" w:lineRule="exact"/>
        <w:rPr>
          <w:rFonts w:eastAsia="Times New Roman"/>
          <w:sz w:val="20"/>
          <w:szCs w:val="20"/>
        </w:rPr>
      </w:pPr>
    </w:p>
    <w:p w:rsidR="00BD4109" w:rsidRDefault="00BD4109" w:rsidP="00BD4109">
      <w:pPr>
        <w:numPr>
          <w:ilvl w:val="0"/>
          <w:numId w:val="16"/>
        </w:numPr>
        <w:tabs>
          <w:tab w:val="left" w:pos="700"/>
        </w:tabs>
        <w:ind w:left="700" w:hanging="364"/>
        <w:rPr>
          <w:rFonts w:eastAsia="Times New Roman"/>
          <w:sz w:val="20"/>
          <w:szCs w:val="20"/>
        </w:rPr>
      </w:pPr>
      <w:r>
        <w:rPr>
          <w:rFonts w:ascii="Arial" w:eastAsia="Arial" w:hAnsi="Arial" w:cs="Arial"/>
          <w:b/>
          <w:bCs/>
          <w:sz w:val="20"/>
          <w:szCs w:val="20"/>
          <w:u w:val="single"/>
        </w:rPr>
        <w:t>Événements matériels</w:t>
      </w:r>
      <w:r>
        <w:rPr>
          <w:rFonts w:ascii="Arial" w:eastAsia="Arial" w:hAnsi="Arial" w:cs="Arial"/>
          <w:b/>
          <w:bCs/>
          <w:sz w:val="20"/>
          <w:szCs w:val="20"/>
        </w:rPr>
        <w:t xml:space="preserve"> :</w:t>
      </w:r>
    </w:p>
    <w:p w:rsidR="00BD4109" w:rsidRDefault="00BD4109" w:rsidP="00BD4109">
      <w:pPr>
        <w:spacing w:line="181" w:lineRule="exact"/>
        <w:rPr>
          <w:rFonts w:eastAsia="Times New Roman"/>
          <w:sz w:val="20"/>
          <w:szCs w:val="20"/>
        </w:rPr>
      </w:pPr>
    </w:p>
    <w:p w:rsidR="00BD4109" w:rsidRDefault="00BD4109" w:rsidP="00BD4109">
      <w:pPr>
        <w:numPr>
          <w:ilvl w:val="2"/>
          <w:numId w:val="16"/>
        </w:numPr>
        <w:tabs>
          <w:tab w:val="left" w:pos="1040"/>
        </w:tabs>
        <w:ind w:left="1040" w:hanging="356"/>
        <w:rPr>
          <w:rFonts w:eastAsia="Times New Roman"/>
          <w:sz w:val="20"/>
          <w:szCs w:val="20"/>
        </w:rPr>
      </w:pPr>
      <w:r>
        <w:rPr>
          <w:rFonts w:ascii="Arial" w:eastAsia="Arial" w:hAnsi="Arial" w:cs="Arial"/>
          <w:b/>
          <w:bCs/>
          <w:sz w:val="20"/>
          <w:szCs w:val="20"/>
        </w:rPr>
        <w:t xml:space="preserve">Des </w:t>
      </w:r>
      <w:r>
        <w:rPr>
          <w:rFonts w:ascii="Arial" w:eastAsia="Arial" w:hAnsi="Arial" w:cs="Arial"/>
          <w:b/>
          <w:bCs/>
          <w:i/>
          <w:iCs/>
          <w:sz w:val="20"/>
          <w:szCs w:val="20"/>
        </w:rPr>
        <w:t>Dommages matériels</w:t>
      </w:r>
      <w:r>
        <w:rPr>
          <w:rFonts w:ascii="Arial" w:eastAsia="Arial" w:hAnsi="Arial" w:cs="Arial"/>
          <w:b/>
          <w:bCs/>
          <w:sz w:val="20"/>
          <w:szCs w:val="20"/>
        </w:rPr>
        <w:t xml:space="preserve"> graves :</w:t>
      </w:r>
    </w:p>
    <w:p w:rsidR="00BD4109" w:rsidRDefault="00BD4109" w:rsidP="00BD4109">
      <w:pPr>
        <w:spacing w:line="10" w:lineRule="exact"/>
        <w:rPr>
          <w:rFonts w:eastAsia="Times New Roman"/>
          <w:sz w:val="20"/>
          <w:szCs w:val="20"/>
        </w:rPr>
      </w:pPr>
    </w:p>
    <w:p w:rsidR="00BD4109" w:rsidRDefault="00BD4109" w:rsidP="00BD4109">
      <w:pPr>
        <w:numPr>
          <w:ilvl w:val="3"/>
          <w:numId w:val="16"/>
        </w:numPr>
        <w:tabs>
          <w:tab w:val="left" w:pos="1400"/>
        </w:tabs>
        <w:spacing w:line="236" w:lineRule="auto"/>
        <w:ind w:left="1400" w:hanging="356"/>
        <w:rPr>
          <w:rFonts w:ascii="Arial" w:eastAsia="Arial" w:hAnsi="Arial" w:cs="Arial"/>
          <w:sz w:val="20"/>
          <w:szCs w:val="20"/>
        </w:rPr>
      </w:pPr>
      <w:r>
        <w:rPr>
          <w:rFonts w:ascii="Arial" w:eastAsia="Arial" w:hAnsi="Arial" w:cs="Arial"/>
          <w:b/>
          <w:bCs/>
          <w:sz w:val="20"/>
          <w:szCs w:val="20"/>
        </w:rPr>
        <w:t xml:space="preserve">Consécutifs à : </w:t>
      </w:r>
      <w:r>
        <w:rPr>
          <w:rFonts w:ascii="Arial" w:eastAsia="Arial" w:hAnsi="Arial" w:cs="Arial"/>
          <w:sz w:val="20"/>
          <w:szCs w:val="20"/>
        </w:rPr>
        <w:t>un cambriolage avec</w:t>
      </w:r>
      <w:r>
        <w:rPr>
          <w:rFonts w:ascii="Arial" w:eastAsia="Arial" w:hAnsi="Arial" w:cs="Arial"/>
          <w:b/>
          <w:bCs/>
          <w:sz w:val="20"/>
          <w:szCs w:val="20"/>
        </w:rPr>
        <w:t xml:space="preserve"> </w:t>
      </w:r>
      <w:r>
        <w:rPr>
          <w:rFonts w:ascii="Arial" w:eastAsia="Arial" w:hAnsi="Arial" w:cs="Arial"/>
          <w:i/>
          <w:iCs/>
          <w:sz w:val="20"/>
          <w:szCs w:val="20"/>
        </w:rPr>
        <w:t>Effraction</w:t>
      </w:r>
      <w:r>
        <w:rPr>
          <w:rFonts w:ascii="Arial" w:eastAsia="Arial" w:hAnsi="Arial" w:cs="Arial"/>
          <w:sz w:val="20"/>
          <w:szCs w:val="20"/>
        </w:rPr>
        <w:t>, un incendie, un dégât des eaux, un</w:t>
      </w:r>
      <w:r>
        <w:rPr>
          <w:rFonts w:ascii="Arial" w:eastAsia="Arial" w:hAnsi="Arial" w:cs="Arial"/>
          <w:b/>
          <w:bCs/>
          <w:sz w:val="20"/>
          <w:szCs w:val="20"/>
        </w:rPr>
        <w:t xml:space="preserve"> </w:t>
      </w:r>
      <w:r>
        <w:rPr>
          <w:rFonts w:ascii="Arial" w:eastAsia="Arial" w:hAnsi="Arial" w:cs="Arial"/>
          <w:sz w:val="20"/>
          <w:szCs w:val="20"/>
        </w:rPr>
        <w:t>événement climatique, météorologique, ou naturel,</w:t>
      </w:r>
    </w:p>
    <w:p w:rsidR="00BD4109" w:rsidRDefault="00BD4109" w:rsidP="00BD4109">
      <w:pPr>
        <w:spacing w:line="10" w:lineRule="exact"/>
        <w:rPr>
          <w:rFonts w:ascii="Arial" w:eastAsia="Arial" w:hAnsi="Arial" w:cs="Arial"/>
          <w:sz w:val="20"/>
          <w:szCs w:val="20"/>
        </w:rPr>
      </w:pPr>
    </w:p>
    <w:p w:rsidR="00BD4109" w:rsidRDefault="00BD4109" w:rsidP="00BD4109">
      <w:pPr>
        <w:numPr>
          <w:ilvl w:val="3"/>
          <w:numId w:val="16"/>
        </w:numPr>
        <w:tabs>
          <w:tab w:val="left" w:pos="1400"/>
        </w:tabs>
        <w:spacing w:line="236" w:lineRule="auto"/>
        <w:ind w:left="1400" w:hanging="356"/>
        <w:jc w:val="both"/>
        <w:rPr>
          <w:rFonts w:ascii="Arial" w:eastAsia="Arial" w:hAnsi="Arial" w:cs="Arial"/>
          <w:sz w:val="20"/>
          <w:szCs w:val="20"/>
        </w:rPr>
      </w:pPr>
      <w:proofErr w:type="gramStart"/>
      <w:r>
        <w:rPr>
          <w:rFonts w:ascii="Arial" w:eastAsia="Arial" w:hAnsi="Arial" w:cs="Arial"/>
          <w:sz w:val="20"/>
          <w:szCs w:val="20"/>
        </w:rPr>
        <w:t>atteignant</w:t>
      </w:r>
      <w:proofErr w:type="gramEnd"/>
      <w:r>
        <w:rPr>
          <w:rFonts w:ascii="Arial" w:eastAsia="Arial" w:hAnsi="Arial" w:cs="Arial"/>
          <w:sz w:val="20"/>
          <w:szCs w:val="20"/>
        </w:rPr>
        <w:t xml:space="preserve"> directement les biens immobiliers suivants : la résidence principale ou secondaire de l’</w:t>
      </w:r>
      <w:r>
        <w:rPr>
          <w:rFonts w:ascii="Arial" w:eastAsia="Arial" w:hAnsi="Arial" w:cs="Arial"/>
          <w:i/>
          <w:iCs/>
          <w:sz w:val="20"/>
          <w:szCs w:val="20"/>
        </w:rPr>
        <w:t>Assuré</w:t>
      </w:r>
      <w:r>
        <w:rPr>
          <w:rFonts w:ascii="Arial" w:eastAsia="Arial" w:hAnsi="Arial" w:cs="Arial"/>
          <w:sz w:val="20"/>
          <w:szCs w:val="20"/>
        </w:rPr>
        <w:t>, son exploitation agricole, son exploitation professionnelle si l’</w:t>
      </w:r>
      <w:r>
        <w:rPr>
          <w:rFonts w:ascii="Arial" w:eastAsia="Arial" w:hAnsi="Arial" w:cs="Arial"/>
          <w:i/>
          <w:iCs/>
          <w:sz w:val="20"/>
          <w:szCs w:val="20"/>
        </w:rPr>
        <w:t>Assuré</w:t>
      </w:r>
      <w:r>
        <w:rPr>
          <w:rFonts w:ascii="Arial" w:eastAsia="Arial" w:hAnsi="Arial" w:cs="Arial"/>
          <w:sz w:val="20"/>
          <w:szCs w:val="20"/>
        </w:rPr>
        <w:t xml:space="preserve"> est artisan, commerçant, dirigeant d’entreprise ou s’il exerce une profession libérale.</w:t>
      </w:r>
    </w:p>
    <w:p w:rsidR="00BD4109" w:rsidRDefault="00BD4109" w:rsidP="00BD4109">
      <w:pPr>
        <w:spacing w:line="10" w:lineRule="exact"/>
        <w:rPr>
          <w:rFonts w:ascii="Arial" w:eastAsia="Arial" w:hAnsi="Arial" w:cs="Arial"/>
          <w:sz w:val="20"/>
          <w:szCs w:val="20"/>
        </w:rPr>
      </w:pPr>
    </w:p>
    <w:p w:rsidR="00BD4109" w:rsidRDefault="00BD4109" w:rsidP="00BD4109">
      <w:pPr>
        <w:numPr>
          <w:ilvl w:val="3"/>
          <w:numId w:val="16"/>
        </w:numPr>
        <w:tabs>
          <w:tab w:val="left" w:pos="1400"/>
        </w:tabs>
        <w:spacing w:line="236" w:lineRule="auto"/>
        <w:ind w:left="1400" w:hanging="356"/>
        <w:jc w:val="both"/>
        <w:rPr>
          <w:rFonts w:ascii="Arial" w:eastAsia="Arial" w:hAnsi="Arial" w:cs="Arial"/>
          <w:strike/>
          <w:sz w:val="20"/>
          <w:szCs w:val="20"/>
        </w:rPr>
      </w:pPr>
      <w:proofErr w:type="gramStart"/>
      <w:r>
        <w:rPr>
          <w:rFonts w:ascii="Arial" w:eastAsia="Arial" w:hAnsi="Arial" w:cs="Arial"/>
          <w:sz w:val="20"/>
          <w:szCs w:val="20"/>
        </w:rPr>
        <w:t>et</w:t>
      </w:r>
      <w:proofErr w:type="gramEnd"/>
      <w:r>
        <w:rPr>
          <w:rFonts w:ascii="Arial" w:eastAsia="Arial" w:hAnsi="Arial" w:cs="Arial"/>
          <w:sz w:val="20"/>
          <w:szCs w:val="20"/>
        </w:rPr>
        <w:t xml:space="preserve"> nécessitant sa présence à une date se situant pendant la période de la prestation assurée pour effectuer les démarches administratives liées au dommage ou la remise en état du bien immobilier endommagé.</w:t>
      </w:r>
    </w:p>
    <w:p w:rsidR="00BD4109" w:rsidRDefault="00BD4109" w:rsidP="00BD4109">
      <w:pPr>
        <w:spacing w:line="147" w:lineRule="exact"/>
        <w:rPr>
          <w:rFonts w:ascii="Arial" w:eastAsia="Arial" w:hAnsi="Arial" w:cs="Arial"/>
          <w:strike/>
          <w:sz w:val="20"/>
          <w:szCs w:val="20"/>
        </w:rPr>
      </w:pPr>
    </w:p>
    <w:p w:rsidR="00BD4109" w:rsidRDefault="00BD4109" w:rsidP="00BD4109">
      <w:pPr>
        <w:numPr>
          <w:ilvl w:val="2"/>
          <w:numId w:val="16"/>
        </w:numPr>
        <w:tabs>
          <w:tab w:val="left" w:pos="1040"/>
        </w:tabs>
        <w:spacing w:line="237" w:lineRule="auto"/>
        <w:ind w:left="1040" w:hanging="356"/>
        <w:jc w:val="both"/>
        <w:rPr>
          <w:rFonts w:eastAsia="Times New Roman"/>
          <w:sz w:val="20"/>
          <w:szCs w:val="20"/>
        </w:rPr>
      </w:pPr>
      <w:r>
        <w:rPr>
          <w:rFonts w:ascii="Arial" w:eastAsia="Arial" w:hAnsi="Arial" w:cs="Arial"/>
          <w:b/>
          <w:bCs/>
          <w:sz w:val="20"/>
          <w:szCs w:val="20"/>
        </w:rPr>
        <w:t>Des dommages graves au véhicule de l’</w:t>
      </w:r>
      <w:r>
        <w:rPr>
          <w:rFonts w:ascii="Arial" w:eastAsia="Arial" w:hAnsi="Arial" w:cs="Arial"/>
          <w:b/>
          <w:bCs/>
          <w:i/>
          <w:iCs/>
          <w:sz w:val="20"/>
          <w:szCs w:val="20"/>
        </w:rPr>
        <w:t>Assuré</w:t>
      </w:r>
      <w:r>
        <w:rPr>
          <w:rFonts w:ascii="Arial" w:eastAsia="Arial" w:hAnsi="Arial" w:cs="Arial"/>
          <w:b/>
          <w:bCs/>
          <w:sz w:val="20"/>
          <w:szCs w:val="20"/>
        </w:rPr>
        <w:t xml:space="preserve"> nécessitant l’intervention d’un professionnel et survenant dans les quarante-huit (48) heures précédant son </w:t>
      </w:r>
      <w:r>
        <w:rPr>
          <w:rFonts w:ascii="Arial" w:eastAsia="Arial" w:hAnsi="Arial" w:cs="Arial"/>
          <w:b/>
          <w:bCs/>
          <w:i/>
          <w:iCs/>
          <w:sz w:val="20"/>
          <w:szCs w:val="20"/>
        </w:rPr>
        <w:t>Départ</w:t>
      </w:r>
      <w:r>
        <w:rPr>
          <w:rFonts w:ascii="Arial" w:eastAsia="Arial" w:hAnsi="Arial" w:cs="Arial"/>
          <w:sz w:val="20"/>
          <w:szCs w:val="20"/>
        </w:rPr>
        <w:t>, dans la mesure où</w:t>
      </w:r>
      <w:r>
        <w:rPr>
          <w:rFonts w:ascii="Arial" w:eastAsia="Arial" w:hAnsi="Arial" w:cs="Arial"/>
          <w:b/>
          <w:bCs/>
          <w:sz w:val="20"/>
          <w:szCs w:val="20"/>
        </w:rPr>
        <w:t xml:space="preserve"> </w:t>
      </w:r>
      <w:r>
        <w:rPr>
          <w:rFonts w:ascii="Arial" w:eastAsia="Arial" w:hAnsi="Arial" w:cs="Arial"/>
          <w:sz w:val="20"/>
          <w:szCs w:val="20"/>
        </w:rPr>
        <w:t>celui-ci ne peut plus être utilisé pour se rendre sur son lieu de séjour final.</w:t>
      </w:r>
    </w:p>
    <w:p w:rsidR="00BD4109" w:rsidRDefault="00BD4109" w:rsidP="00BD4109">
      <w:pPr>
        <w:spacing w:line="145" w:lineRule="exact"/>
        <w:rPr>
          <w:rFonts w:eastAsia="Times New Roman"/>
          <w:sz w:val="20"/>
          <w:szCs w:val="20"/>
        </w:rPr>
      </w:pPr>
    </w:p>
    <w:p w:rsidR="00BD4109" w:rsidRDefault="00BD4109" w:rsidP="00BD4109">
      <w:pPr>
        <w:numPr>
          <w:ilvl w:val="2"/>
          <w:numId w:val="16"/>
        </w:numPr>
        <w:tabs>
          <w:tab w:val="left" w:pos="1040"/>
        </w:tabs>
        <w:spacing w:line="236" w:lineRule="auto"/>
        <w:ind w:left="1040" w:hanging="356"/>
        <w:jc w:val="both"/>
        <w:rPr>
          <w:rFonts w:eastAsia="Times New Roman"/>
          <w:sz w:val="20"/>
          <w:szCs w:val="20"/>
        </w:rPr>
      </w:pPr>
      <w:r>
        <w:rPr>
          <w:rFonts w:ascii="Arial" w:eastAsia="Arial" w:hAnsi="Arial" w:cs="Arial"/>
          <w:b/>
          <w:bCs/>
          <w:sz w:val="20"/>
          <w:szCs w:val="20"/>
        </w:rPr>
        <w:t xml:space="preserve">Un </w:t>
      </w:r>
      <w:r>
        <w:rPr>
          <w:rFonts w:ascii="Arial" w:eastAsia="Arial" w:hAnsi="Arial" w:cs="Arial"/>
          <w:b/>
          <w:bCs/>
          <w:i/>
          <w:iCs/>
          <w:sz w:val="20"/>
          <w:szCs w:val="20"/>
        </w:rPr>
        <w:t>Accident</w:t>
      </w:r>
      <w:r>
        <w:rPr>
          <w:rFonts w:ascii="Arial" w:eastAsia="Arial" w:hAnsi="Arial" w:cs="Arial"/>
          <w:b/>
          <w:bCs/>
          <w:sz w:val="20"/>
          <w:szCs w:val="20"/>
        </w:rPr>
        <w:t xml:space="preserve"> ou une panne mécanique du moyen de transport utilisé par l’</w:t>
      </w:r>
      <w:r>
        <w:rPr>
          <w:rFonts w:ascii="Arial" w:eastAsia="Arial" w:hAnsi="Arial" w:cs="Arial"/>
          <w:b/>
          <w:bCs/>
          <w:i/>
          <w:iCs/>
          <w:sz w:val="20"/>
          <w:szCs w:val="20"/>
        </w:rPr>
        <w:t>Assuré</w:t>
      </w:r>
      <w:r>
        <w:rPr>
          <w:rFonts w:ascii="Arial" w:eastAsia="Arial" w:hAnsi="Arial" w:cs="Arial"/>
          <w:b/>
          <w:bCs/>
          <w:sz w:val="20"/>
          <w:szCs w:val="20"/>
        </w:rPr>
        <w:t xml:space="preserve"> pour son </w:t>
      </w:r>
      <w:proofErr w:type="spellStart"/>
      <w:r>
        <w:rPr>
          <w:rFonts w:ascii="Arial" w:eastAsia="Arial" w:hAnsi="Arial" w:cs="Arial"/>
          <w:b/>
          <w:bCs/>
          <w:sz w:val="20"/>
          <w:szCs w:val="20"/>
        </w:rPr>
        <w:t>pré-acheminement</w:t>
      </w:r>
      <w:proofErr w:type="spellEnd"/>
      <w:r>
        <w:rPr>
          <w:rFonts w:ascii="Arial" w:eastAsia="Arial" w:hAnsi="Arial" w:cs="Arial"/>
          <w:b/>
          <w:bCs/>
          <w:sz w:val="20"/>
          <w:szCs w:val="20"/>
        </w:rPr>
        <w:t xml:space="preserve">, entraînant un retard supérieur à deux (2) heures </w:t>
      </w:r>
      <w:r>
        <w:rPr>
          <w:rFonts w:ascii="Arial" w:eastAsia="Arial" w:hAnsi="Arial" w:cs="Arial"/>
          <w:sz w:val="20"/>
          <w:szCs w:val="20"/>
        </w:rPr>
        <w:t>par rapport à l’heure</w:t>
      </w:r>
      <w:r>
        <w:rPr>
          <w:rFonts w:ascii="Arial" w:eastAsia="Arial" w:hAnsi="Arial" w:cs="Arial"/>
          <w:b/>
          <w:bCs/>
          <w:sz w:val="20"/>
          <w:szCs w:val="20"/>
        </w:rPr>
        <w:t xml:space="preserve"> </w:t>
      </w:r>
      <w:r>
        <w:rPr>
          <w:rFonts w:ascii="Arial" w:eastAsia="Arial" w:hAnsi="Arial" w:cs="Arial"/>
          <w:sz w:val="20"/>
          <w:szCs w:val="20"/>
        </w:rPr>
        <w:t xml:space="preserve">prévue d’arrivée, lui ayant fait manquer le transport réservé pour son </w:t>
      </w:r>
      <w:r>
        <w:rPr>
          <w:rFonts w:ascii="Arial" w:eastAsia="Arial" w:hAnsi="Arial" w:cs="Arial"/>
          <w:i/>
          <w:iCs/>
          <w:sz w:val="20"/>
          <w:szCs w:val="20"/>
        </w:rPr>
        <w:t>Départ</w:t>
      </w:r>
      <w:r>
        <w:rPr>
          <w:rFonts w:ascii="Arial" w:eastAsia="Arial" w:hAnsi="Arial" w:cs="Arial"/>
          <w:sz w:val="20"/>
          <w:szCs w:val="20"/>
        </w:rPr>
        <w:t>, et à condition que</w:t>
      </w:r>
    </w:p>
    <w:p w:rsidR="00BD4109" w:rsidRDefault="00BD4109" w:rsidP="00BD4109">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14:anchorId="17DC4965" wp14:editId="78F85EFC">
                <wp:simplePos x="0" y="0"/>
                <wp:positionH relativeFrom="column">
                  <wp:posOffset>4878705</wp:posOffset>
                </wp:positionH>
                <wp:positionV relativeFrom="paragraph">
                  <wp:posOffset>-3953510</wp:posOffset>
                </wp:positionV>
                <wp:extent cx="41275" cy="1397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13970"/>
                        </a:xfrm>
                        <a:prstGeom prst="rect">
                          <a:avLst/>
                        </a:prstGeom>
                        <a:solidFill>
                          <a:srgbClr val="008080"/>
                        </a:solidFill>
                      </wps:spPr>
                      <wps:bodyPr/>
                    </wps:wsp>
                  </a:graphicData>
                </a:graphic>
              </wp:anchor>
            </w:drawing>
          </mc:Choice>
          <mc:Fallback>
            <w:pict>
              <v:rect w14:anchorId="74285593" id="Shape 9" o:spid="_x0000_s1026" style="position:absolute;margin-left:384.15pt;margin-top:-311.3pt;width:3.25pt;height:1.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" o:allowincell="f" fillcolor="teal" stroked="f"/>
            </w:pict>
          </mc:Fallback>
        </mc:AlternateContent>
      </w:r>
    </w:p>
    <w:p w:rsidR="00BD4109" w:rsidRDefault="00BD4109" w:rsidP="00BD4109">
      <w:pPr>
        <w:spacing w:line="70" w:lineRule="exact"/>
        <w:rPr>
          <w:sz w:val="20"/>
          <w:szCs w:val="20"/>
        </w:rPr>
      </w:pPr>
    </w:p>
    <w:p w:rsidR="00BD4109" w:rsidRDefault="00BD4109" w:rsidP="00BD4109">
      <w:pPr>
        <w:ind w:left="3460"/>
        <w:rPr>
          <w:sz w:val="20"/>
          <w:szCs w:val="20"/>
        </w:rPr>
      </w:pPr>
      <w:r>
        <w:rPr>
          <w:rFonts w:eastAsia="Times New Roman"/>
          <w:sz w:val="20"/>
          <w:szCs w:val="20"/>
        </w:rPr>
        <w:t>IMv6-Annexe 10bis-GUIDE ASSURANCES RCP &amp; OPTIONSjuillet2015</w:t>
      </w:r>
    </w:p>
    <w:p w:rsidR="00BD4109" w:rsidRDefault="00BD4109" w:rsidP="00BD4109">
      <w:pPr>
        <w:sectPr w:rsidR="00BD4109">
          <w:pgSz w:w="11900" w:h="16838"/>
          <w:pgMar w:top="698" w:right="566" w:bottom="150" w:left="1440" w:header="0" w:footer="0" w:gutter="0"/>
          <w:cols w:space="720" w:equalWidth="0">
            <w:col w:w="9900"/>
          </w:cols>
        </w:sectPr>
      </w:pPr>
    </w:p>
    <w:p w:rsidR="00BD4109" w:rsidRDefault="00BD4109" w:rsidP="00BD4109">
      <w:pPr>
        <w:ind w:right="20"/>
        <w:jc w:val="center"/>
        <w:rPr>
          <w:sz w:val="20"/>
          <w:szCs w:val="20"/>
        </w:rPr>
      </w:pPr>
      <w:bookmarkStart w:id="9" w:name="page11"/>
      <w:bookmarkEnd w:id="9"/>
      <w:r>
        <w:rPr>
          <w:rFonts w:eastAsia="Times New Roman"/>
          <w:sz w:val="24"/>
          <w:szCs w:val="24"/>
        </w:rPr>
        <w:lastRenderedPageBreak/>
        <w:t>11</w:t>
      </w:r>
    </w:p>
    <w:p w:rsidR="00BD4109" w:rsidRDefault="00BD4109" w:rsidP="00BD4109">
      <w:pPr>
        <w:spacing w:line="305" w:lineRule="exact"/>
        <w:rPr>
          <w:sz w:val="20"/>
          <w:szCs w:val="20"/>
        </w:rPr>
      </w:pPr>
    </w:p>
    <w:p w:rsidR="00BD4109" w:rsidRDefault="00BD4109" w:rsidP="00BD4109">
      <w:pPr>
        <w:spacing w:line="236" w:lineRule="auto"/>
        <w:ind w:left="1040"/>
        <w:jc w:val="both"/>
        <w:rPr>
          <w:sz w:val="20"/>
          <w:szCs w:val="20"/>
        </w:rPr>
      </w:pPr>
      <w:proofErr w:type="gramStart"/>
      <w:r>
        <w:rPr>
          <w:rFonts w:ascii="Arial" w:eastAsia="Arial" w:hAnsi="Arial" w:cs="Arial"/>
          <w:sz w:val="20"/>
          <w:szCs w:val="20"/>
        </w:rPr>
        <w:t>l’</w:t>
      </w:r>
      <w:r>
        <w:rPr>
          <w:rFonts w:ascii="Arial" w:eastAsia="Arial" w:hAnsi="Arial" w:cs="Arial"/>
          <w:i/>
          <w:iCs/>
          <w:sz w:val="20"/>
          <w:szCs w:val="20"/>
        </w:rPr>
        <w:t>Assuré</w:t>
      </w:r>
      <w:proofErr w:type="gramEnd"/>
      <w:r>
        <w:rPr>
          <w:rFonts w:ascii="Arial" w:eastAsia="Arial" w:hAnsi="Arial" w:cs="Arial"/>
          <w:sz w:val="20"/>
          <w:szCs w:val="20"/>
        </w:rPr>
        <w:t xml:space="preserve"> ait pris ses dispositions pour arriver sur le lieu du </w:t>
      </w:r>
      <w:r>
        <w:rPr>
          <w:rFonts w:ascii="Arial" w:eastAsia="Arial" w:hAnsi="Arial" w:cs="Arial"/>
          <w:i/>
          <w:iCs/>
          <w:sz w:val="20"/>
          <w:szCs w:val="20"/>
        </w:rPr>
        <w:t>Départ</w:t>
      </w:r>
      <w:r>
        <w:rPr>
          <w:rFonts w:ascii="Arial" w:eastAsia="Arial" w:hAnsi="Arial" w:cs="Arial"/>
          <w:sz w:val="20"/>
          <w:szCs w:val="20"/>
        </w:rPr>
        <w:t xml:space="preserve"> au moins trente (30) mn : avant l’heure limite d’enregistrement s’il s’agissait d’un transport aérien ; avant l’heure du </w:t>
      </w:r>
      <w:r>
        <w:rPr>
          <w:rFonts w:ascii="Arial" w:eastAsia="Arial" w:hAnsi="Arial" w:cs="Arial"/>
          <w:i/>
          <w:iCs/>
          <w:sz w:val="20"/>
          <w:szCs w:val="20"/>
        </w:rPr>
        <w:t>Départ</w:t>
      </w:r>
      <w:r>
        <w:rPr>
          <w:rFonts w:ascii="Arial" w:eastAsia="Arial" w:hAnsi="Arial" w:cs="Arial"/>
          <w:sz w:val="20"/>
          <w:szCs w:val="20"/>
        </w:rPr>
        <w:t xml:space="preserve"> figurant sur son titre de transport ferroviaire ou maritime.</w:t>
      </w:r>
    </w:p>
    <w:p w:rsidR="00BD4109" w:rsidRDefault="00BD4109" w:rsidP="00BD4109">
      <w:pPr>
        <w:spacing w:line="367" w:lineRule="exact"/>
        <w:rPr>
          <w:sz w:val="20"/>
          <w:szCs w:val="20"/>
        </w:rPr>
      </w:pPr>
    </w:p>
    <w:p w:rsidR="00BD4109" w:rsidRDefault="00BD4109" w:rsidP="00BD4109">
      <w:pPr>
        <w:numPr>
          <w:ilvl w:val="0"/>
          <w:numId w:val="17"/>
        </w:numPr>
        <w:tabs>
          <w:tab w:val="left" w:pos="700"/>
        </w:tabs>
        <w:ind w:left="700" w:hanging="364"/>
        <w:rPr>
          <w:rFonts w:eastAsia="Times New Roman"/>
          <w:sz w:val="20"/>
          <w:szCs w:val="20"/>
        </w:rPr>
      </w:pPr>
      <w:r>
        <w:rPr>
          <w:rFonts w:ascii="Arial" w:eastAsia="Arial" w:hAnsi="Arial" w:cs="Arial"/>
          <w:b/>
          <w:bCs/>
          <w:sz w:val="20"/>
          <w:szCs w:val="20"/>
          <w:u w:val="single"/>
        </w:rPr>
        <w:t>Autres événements</w:t>
      </w:r>
      <w:r>
        <w:rPr>
          <w:rFonts w:ascii="Arial" w:eastAsia="Arial" w:hAnsi="Arial" w:cs="Arial"/>
          <w:b/>
          <w:bCs/>
          <w:sz w:val="20"/>
          <w:szCs w:val="20"/>
        </w:rPr>
        <w:t xml:space="preserve"> :</w:t>
      </w:r>
    </w:p>
    <w:p w:rsidR="00BD4109" w:rsidRDefault="00BD4109" w:rsidP="00BD4109">
      <w:pPr>
        <w:spacing w:line="241" w:lineRule="exact"/>
        <w:rPr>
          <w:rFonts w:eastAsia="Times New Roman"/>
          <w:sz w:val="20"/>
          <w:szCs w:val="20"/>
        </w:rPr>
      </w:pPr>
    </w:p>
    <w:p w:rsidR="00BD4109" w:rsidRDefault="00BD4109" w:rsidP="00BD4109">
      <w:pPr>
        <w:numPr>
          <w:ilvl w:val="1"/>
          <w:numId w:val="17"/>
        </w:numPr>
        <w:tabs>
          <w:tab w:val="left" w:pos="1060"/>
        </w:tabs>
        <w:spacing w:line="236" w:lineRule="auto"/>
        <w:ind w:left="1060" w:hanging="364"/>
        <w:jc w:val="both"/>
        <w:rPr>
          <w:rFonts w:eastAsia="Times New Roman"/>
          <w:sz w:val="20"/>
          <w:szCs w:val="20"/>
        </w:rPr>
      </w:pPr>
      <w:r>
        <w:rPr>
          <w:rFonts w:ascii="Arial" w:eastAsia="Arial" w:hAnsi="Arial" w:cs="Arial"/>
          <w:b/>
          <w:bCs/>
          <w:i/>
          <w:iCs/>
          <w:sz w:val="20"/>
          <w:szCs w:val="20"/>
        </w:rPr>
        <w:t xml:space="preserve">Catastrophe naturelle </w:t>
      </w:r>
      <w:r>
        <w:rPr>
          <w:rFonts w:ascii="Arial" w:eastAsia="Arial" w:hAnsi="Arial" w:cs="Arial"/>
          <w:b/>
          <w:bCs/>
          <w:sz w:val="20"/>
          <w:szCs w:val="20"/>
        </w:rPr>
        <w:t>survenant hors de</w:t>
      </w:r>
      <w:r>
        <w:rPr>
          <w:rFonts w:ascii="Arial" w:eastAsia="Arial" w:hAnsi="Arial" w:cs="Arial"/>
          <w:b/>
          <w:bCs/>
          <w:i/>
          <w:iCs/>
          <w:sz w:val="20"/>
          <w:szCs w:val="20"/>
        </w:rPr>
        <w:t xml:space="preserve"> France</w:t>
      </w:r>
      <w:r>
        <w:rPr>
          <w:rFonts w:ascii="Arial" w:eastAsia="Arial" w:hAnsi="Arial" w:cs="Arial"/>
          <w:b/>
          <w:bCs/>
          <w:sz w:val="20"/>
          <w:szCs w:val="20"/>
        </w:rPr>
        <w:t>, dans la ou les villes de destination ou de</w:t>
      </w:r>
      <w:r>
        <w:rPr>
          <w:rFonts w:ascii="Arial" w:eastAsia="Arial" w:hAnsi="Arial" w:cs="Arial"/>
          <w:b/>
          <w:bCs/>
          <w:i/>
          <w:iCs/>
          <w:sz w:val="20"/>
          <w:szCs w:val="20"/>
        </w:rPr>
        <w:t xml:space="preserve"> </w:t>
      </w:r>
      <w:r>
        <w:rPr>
          <w:rFonts w:ascii="Arial" w:eastAsia="Arial" w:hAnsi="Arial" w:cs="Arial"/>
          <w:b/>
          <w:bCs/>
          <w:sz w:val="20"/>
          <w:szCs w:val="20"/>
        </w:rPr>
        <w:t>séjour de l’</w:t>
      </w:r>
      <w:r>
        <w:rPr>
          <w:rFonts w:ascii="Arial" w:eastAsia="Arial" w:hAnsi="Arial" w:cs="Arial"/>
          <w:b/>
          <w:bCs/>
          <w:i/>
          <w:iCs/>
          <w:sz w:val="20"/>
          <w:szCs w:val="20"/>
        </w:rPr>
        <w:t>Assuré,</w:t>
      </w:r>
      <w:r>
        <w:rPr>
          <w:rFonts w:ascii="Arial" w:eastAsia="Arial" w:hAnsi="Arial" w:cs="Arial"/>
          <w:b/>
          <w:bCs/>
          <w:sz w:val="20"/>
          <w:szCs w:val="20"/>
        </w:rPr>
        <w:t xml:space="preserve"> une émeute, un attentat ou un acte de terrorisme survenant à l’</w:t>
      </w:r>
      <w:r>
        <w:rPr>
          <w:rFonts w:ascii="Arial" w:eastAsia="Arial" w:hAnsi="Arial" w:cs="Arial"/>
          <w:b/>
          <w:bCs/>
          <w:i/>
          <w:iCs/>
          <w:sz w:val="20"/>
          <w:szCs w:val="20"/>
        </w:rPr>
        <w:t>Étranger</w:t>
      </w:r>
      <w:r>
        <w:rPr>
          <w:rFonts w:ascii="Arial" w:eastAsia="Arial" w:hAnsi="Arial" w:cs="Arial"/>
          <w:b/>
          <w:bCs/>
          <w:sz w:val="20"/>
          <w:szCs w:val="20"/>
        </w:rPr>
        <w:t>, dans la ou les villes de destination ou de séjour de l’</w:t>
      </w:r>
      <w:r>
        <w:rPr>
          <w:rFonts w:ascii="Arial" w:eastAsia="Arial" w:hAnsi="Arial" w:cs="Arial"/>
          <w:b/>
          <w:bCs/>
          <w:i/>
          <w:iCs/>
          <w:sz w:val="20"/>
          <w:szCs w:val="20"/>
        </w:rPr>
        <w:t>Assuré</w:t>
      </w:r>
      <w:r>
        <w:rPr>
          <w:rFonts w:ascii="Arial" w:eastAsia="Arial" w:hAnsi="Arial" w:cs="Arial"/>
          <w:b/>
          <w:bCs/>
          <w:sz w:val="20"/>
          <w:szCs w:val="20"/>
        </w:rPr>
        <w:t>.</w:t>
      </w:r>
    </w:p>
    <w:p w:rsidR="00BD4109" w:rsidRDefault="00BD4109" w:rsidP="00BD4109">
      <w:pPr>
        <w:spacing w:line="148" w:lineRule="exact"/>
        <w:rPr>
          <w:rFonts w:eastAsia="Times New Roman"/>
          <w:sz w:val="20"/>
          <w:szCs w:val="20"/>
        </w:rPr>
      </w:pPr>
    </w:p>
    <w:p w:rsidR="00BD4109" w:rsidRDefault="00BD4109" w:rsidP="00BD4109">
      <w:pPr>
        <w:spacing w:line="236" w:lineRule="auto"/>
        <w:ind w:left="1060"/>
        <w:rPr>
          <w:rFonts w:eastAsia="Times New Roman"/>
          <w:sz w:val="20"/>
          <w:szCs w:val="20"/>
        </w:rPr>
      </w:pPr>
      <w:r>
        <w:rPr>
          <w:rFonts w:ascii="Arial" w:eastAsia="Arial" w:hAnsi="Arial" w:cs="Arial"/>
          <w:sz w:val="20"/>
          <w:szCs w:val="20"/>
        </w:rPr>
        <w:t xml:space="preserve">La garantie est acquise en cas de </w:t>
      </w:r>
      <w:r>
        <w:rPr>
          <w:rFonts w:ascii="Arial" w:eastAsia="Arial" w:hAnsi="Arial" w:cs="Arial"/>
          <w:i/>
          <w:iCs/>
          <w:sz w:val="20"/>
          <w:szCs w:val="20"/>
        </w:rPr>
        <w:t>Catastrophe naturelle,</w:t>
      </w:r>
      <w:r>
        <w:rPr>
          <w:rFonts w:ascii="Arial" w:eastAsia="Arial" w:hAnsi="Arial" w:cs="Arial"/>
          <w:sz w:val="20"/>
          <w:szCs w:val="20"/>
        </w:rPr>
        <w:t xml:space="preserve"> d’émeute, d’attentat ou d’acte de terrorisme, lorsque les conditions suivantes sont réunies :</w:t>
      </w:r>
    </w:p>
    <w:p w:rsidR="00BD4109" w:rsidRDefault="00BD4109" w:rsidP="00BD4109">
      <w:pPr>
        <w:spacing w:line="8" w:lineRule="exact"/>
        <w:rPr>
          <w:rFonts w:eastAsia="Times New Roman"/>
          <w:sz w:val="20"/>
          <w:szCs w:val="20"/>
        </w:rPr>
      </w:pPr>
    </w:p>
    <w:p w:rsidR="00BD4109" w:rsidRDefault="00BD4109" w:rsidP="00BD4109">
      <w:pPr>
        <w:numPr>
          <w:ilvl w:val="2"/>
          <w:numId w:val="17"/>
        </w:numPr>
        <w:tabs>
          <w:tab w:val="left" w:pos="1420"/>
        </w:tabs>
        <w:spacing w:line="236" w:lineRule="auto"/>
        <w:ind w:left="1420" w:hanging="364"/>
        <w:rPr>
          <w:rFonts w:ascii="Arial" w:eastAsia="Arial" w:hAnsi="Arial" w:cs="Arial"/>
          <w:sz w:val="20"/>
          <w:szCs w:val="20"/>
        </w:rPr>
      </w:pPr>
      <w:proofErr w:type="gramStart"/>
      <w:r>
        <w:rPr>
          <w:rFonts w:ascii="Arial" w:eastAsia="Arial" w:hAnsi="Arial" w:cs="Arial"/>
          <w:sz w:val="20"/>
          <w:szCs w:val="20"/>
        </w:rPr>
        <w:t>l’événement</w:t>
      </w:r>
      <w:proofErr w:type="gramEnd"/>
      <w:r>
        <w:rPr>
          <w:rFonts w:ascii="Arial" w:eastAsia="Arial" w:hAnsi="Arial" w:cs="Arial"/>
          <w:sz w:val="20"/>
          <w:szCs w:val="20"/>
        </w:rPr>
        <w:t xml:space="preserve"> a entraîné des </w:t>
      </w:r>
      <w:r>
        <w:rPr>
          <w:rFonts w:ascii="Arial" w:eastAsia="Arial" w:hAnsi="Arial" w:cs="Arial"/>
          <w:i/>
          <w:iCs/>
          <w:sz w:val="20"/>
          <w:szCs w:val="20"/>
        </w:rPr>
        <w:t>Dommages matériels</w:t>
      </w:r>
      <w:r>
        <w:rPr>
          <w:rFonts w:ascii="Arial" w:eastAsia="Arial" w:hAnsi="Arial" w:cs="Arial"/>
          <w:sz w:val="20"/>
          <w:szCs w:val="20"/>
        </w:rPr>
        <w:t xml:space="preserve"> et </w:t>
      </w:r>
      <w:r>
        <w:rPr>
          <w:rFonts w:ascii="Arial" w:eastAsia="Arial" w:hAnsi="Arial" w:cs="Arial"/>
          <w:i/>
          <w:iCs/>
          <w:sz w:val="20"/>
          <w:szCs w:val="20"/>
        </w:rPr>
        <w:t>corporels</w:t>
      </w:r>
      <w:r>
        <w:rPr>
          <w:rFonts w:ascii="Arial" w:eastAsia="Arial" w:hAnsi="Arial" w:cs="Arial"/>
          <w:sz w:val="20"/>
          <w:szCs w:val="20"/>
        </w:rPr>
        <w:t xml:space="preserve"> dans la ou les villes de destination ou de séjour,</w:t>
      </w:r>
    </w:p>
    <w:p w:rsidR="00BD4109" w:rsidRDefault="00BD4109" w:rsidP="00BD4109">
      <w:pPr>
        <w:spacing w:line="8" w:lineRule="exact"/>
        <w:rPr>
          <w:rFonts w:ascii="Arial" w:eastAsia="Arial" w:hAnsi="Arial" w:cs="Arial"/>
          <w:sz w:val="20"/>
          <w:szCs w:val="20"/>
        </w:rPr>
      </w:pPr>
    </w:p>
    <w:p w:rsidR="00BD4109" w:rsidRDefault="00BD4109" w:rsidP="00BD4109">
      <w:pPr>
        <w:numPr>
          <w:ilvl w:val="2"/>
          <w:numId w:val="17"/>
        </w:numPr>
        <w:tabs>
          <w:tab w:val="left" w:pos="1420"/>
        </w:tabs>
        <w:spacing w:line="234" w:lineRule="auto"/>
        <w:ind w:left="1420" w:hanging="364"/>
        <w:rPr>
          <w:rFonts w:ascii="Arial" w:eastAsia="Arial" w:hAnsi="Arial" w:cs="Arial"/>
          <w:sz w:val="20"/>
          <w:szCs w:val="20"/>
        </w:rPr>
      </w:pPr>
      <w:proofErr w:type="gramStart"/>
      <w:r>
        <w:rPr>
          <w:rFonts w:ascii="Arial" w:eastAsia="Arial" w:hAnsi="Arial" w:cs="Arial"/>
          <w:sz w:val="20"/>
          <w:szCs w:val="20"/>
        </w:rPr>
        <w:t>le</w:t>
      </w:r>
      <w:proofErr w:type="gramEnd"/>
      <w:r>
        <w:rPr>
          <w:rFonts w:ascii="Arial" w:eastAsia="Arial" w:hAnsi="Arial" w:cs="Arial"/>
          <w:sz w:val="20"/>
          <w:szCs w:val="20"/>
        </w:rPr>
        <w:t xml:space="preserve"> ministère des affaires étrangères français déconseille les déplacements vers la ou les villes de destination ou de séjour,</w:t>
      </w:r>
    </w:p>
    <w:p w:rsidR="00BD4109" w:rsidRDefault="00BD4109" w:rsidP="00BD4109">
      <w:pPr>
        <w:spacing w:line="9" w:lineRule="exact"/>
        <w:rPr>
          <w:rFonts w:ascii="Arial" w:eastAsia="Arial" w:hAnsi="Arial" w:cs="Arial"/>
          <w:sz w:val="20"/>
          <w:szCs w:val="20"/>
        </w:rPr>
      </w:pPr>
    </w:p>
    <w:p w:rsidR="00BD4109" w:rsidRDefault="00BD4109" w:rsidP="00BD4109">
      <w:pPr>
        <w:numPr>
          <w:ilvl w:val="2"/>
          <w:numId w:val="17"/>
        </w:numPr>
        <w:tabs>
          <w:tab w:val="left" w:pos="1420"/>
        </w:tabs>
        <w:spacing w:line="236" w:lineRule="auto"/>
        <w:ind w:left="1420" w:hanging="364"/>
        <w:rPr>
          <w:rFonts w:ascii="Arial" w:eastAsia="Arial" w:hAnsi="Arial" w:cs="Arial"/>
          <w:sz w:val="20"/>
          <w:szCs w:val="20"/>
        </w:rPr>
      </w:pPr>
      <w:proofErr w:type="gramStart"/>
      <w:r>
        <w:rPr>
          <w:rFonts w:ascii="Arial" w:eastAsia="Arial" w:hAnsi="Arial" w:cs="Arial"/>
          <w:sz w:val="20"/>
          <w:szCs w:val="20"/>
        </w:rPr>
        <w:t>l’impossibilité</w:t>
      </w:r>
      <w:proofErr w:type="gramEnd"/>
      <w:r>
        <w:rPr>
          <w:rFonts w:ascii="Arial" w:eastAsia="Arial" w:hAnsi="Arial" w:cs="Arial"/>
          <w:sz w:val="20"/>
          <w:szCs w:val="20"/>
        </w:rPr>
        <w:t xml:space="preserve"> pour </w:t>
      </w:r>
      <w:r>
        <w:rPr>
          <w:rFonts w:ascii="Arial" w:eastAsia="Arial" w:hAnsi="Arial" w:cs="Arial"/>
          <w:i/>
          <w:iCs/>
          <w:sz w:val="20"/>
          <w:szCs w:val="20"/>
        </w:rPr>
        <w:t>l’Organisme habilité</w:t>
      </w:r>
      <w:r>
        <w:rPr>
          <w:rFonts w:ascii="Arial" w:eastAsia="Arial" w:hAnsi="Arial" w:cs="Arial"/>
          <w:sz w:val="20"/>
          <w:szCs w:val="20"/>
        </w:rPr>
        <w:t xml:space="preserve"> de la prestation assurée de proposer à l’</w:t>
      </w:r>
      <w:r>
        <w:rPr>
          <w:rFonts w:ascii="Arial" w:eastAsia="Arial" w:hAnsi="Arial" w:cs="Arial"/>
          <w:i/>
          <w:iCs/>
          <w:sz w:val="20"/>
          <w:szCs w:val="20"/>
        </w:rPr>
        <w:t>Assuré</w:t>
      </w:r>
      <w:r>
        <w:rPr>
          <w:rFonts w:ascii="Arial" w:eastAsia="Arial" w:hAnsi="Arial" w:cs="Arial"/>
          <w:sz w:val="20"/>
          <w:szCs w:val="20"/>
        </w:rPr>
        <w:t xml:space="preserve"> un autre lieu de destination ou un séjour de substitution,</w:t>
      </w:r>
    </w:p>
    <w:p w:rsidR="00BD4109" w:rsidRDefault="00BD4109" w:rsidP="00BD4109">
      <w:pPr>
        <w:spacing w:line="8" w:lineRule="exact"/>
        <w:rPr>
          <w:rFonts w:ascii="Arial" w:eastAsia="Arial" w:hAnsi="Arial" w:cs="Arial"/>
          <w:sz w:val="20"/>
          <w:szCs w:val="20"/>
        </w:rPr>
      </w:pPr>
    </w:p>
    <w:p w:rsidR="00BD4109" w:rsidRDefault="00BD4109" w:rsidP="00BD4109">
      <w:pPr>
        <w:numPr>
          <w:ilvl w:val="2"/>
          <w:numId w:val="17"/>
        </w:numPr>
        <w:tabs>
          <w:tab w:val="left" w:pos="1420"/>
        </w:tabs>
        <w:spacing w:line="236" w:lineRule="auto"/>
        <w:ind w:left="1420" w:hanging="364"/>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date du </w:t>
      </w:r>
      <w:r>
        <w:rPr>
          <w:rFonts w:ascii="Arial" w:eastAsia="Arial" w:hAnsi="Arial" w:cs="Arial"/>
          <w:i/>
          <w:iCs/>
          <w:sz w:val="20"/>
          <w:szCs w:val="20"/>
        </w:rPr>
        <w:t>Départ</w:t>
      </w:r>
      <w:r>
        <w:rPr>
          <w:rFonts w:ascii="Arial" w:eastAsia="Arial" w:hAnsi="Arial" w:cs="Arial"/>
          <w:sz w:val="20"/>
          <w:szCs w:val="20"/>
        </w:rPr>
        <w:t xml:space="preserve"> est prévue moins de </w:t>
      </w:r>
      <w:r>
        <w:rPr>
          <w:rFonts w:ascii="Arial" w:eastAsia="Arial" w:hAnsi="Arial" w:cs="Arial"/>
          <w:b/>
          <w:bCs/>
          <w:sz w:val="20"/>
          <w:szCs w:val="20"/>
        </w:rPr>
        <w:t>trente (30) jours</w:t>
      </w:r>
      <w:r>
        <w:rPr>
          <w:rFonts w:ascii="Arial" w:eastAsia="Arial" w:hAnsi="Arial" w:cs="Arial"/>
          <w:sz w:val="20"/>
          <w:szCs w:val="20"/>
        </w:rPr>
        <w:t xml:space="preserve"> après la date de survenance de l’événement,</w:t>
      </w:r>
    </w:p>
    <w:p w:rsidR="00BD4109" w:rsidRDefault="00BD4109" w:rsidP="00BD4109">
      <w:pPr>
        <w:spacing w:line="9" w:lineRule="exact"/>
        <w:rPr>
          <w:rFonts w:ascii="Arial" w:eastAsia="Arial" w:hAnsi="Arial" w:cs="Arial"/>
          <w:sz w:val="20"/>
          <w:szCs w:val="20"/>
        </w:rPr>
      </w:pPr>
    </w:p>
    <w:p w:rsidR="00BD4109" w:rsidRDefault="00BD4109" w:rsidP="00BD4109">
      <w:pPr>
        <w:numPr>
          <w:ilvl w:val="2"/>
          <w:numId w:val="17"/>
        </w:numPr>
        <w:tabs>
          <w:tab w:val="left" w:pos="1420"/>
        </w:tabs>
        <w:spacing w:line="233" w:lineRule="auto"/>
        <w:ind w:left="1420" w:hanging="364"/>
        <w:rPr>
          <w:rFonts w:ascii="Arial" w:eastAsia="Arial" w:hAnsi="Arial" w:cs="Arial"/>
          <w:sz w:val="20"/>
          <w:szCs w:val="20"/>
        </w:rPr>
      </w:pPr>
      <w:proofErr w:type="gramStart"/>
      <w:r>
        <w:rPr>
          <w:rFonts w:ascii="Arial" w:eastAsia="Arial" w:hAnsi="Arial" w:cs="Arial"/>
          <w:sz w:val="20"/>
          <w:szCs w:val="20"/>
        </w:rPr>
        <w:t>aucun</w:t>
      </w:r>
      <w:proofErr w:type="gramEnd"/>
      <w:r>
        <w:rPr>
          <w:rFonts w:ascii="Arial" w:eastAsia="Arial" w:hAnsi="Arial" w:cs="Arial"/>
          <w:sz w:val="20"/>
          <w:szCs w:val="20"/>
        </w:rPr>
        <w:t xml:space="preserve"> événement similaire ne s’est produit dans la ou les villes de destination ou de séjour, dans les </w:t>
      </w:r>
      <w:r>
        <w:rPr>
          <w:rFonts w:ascii="Arial" w:eastAsia="Arial" w:hAnsi="Arial" w:cs="Arial"/>
          <w:b/>
          <w:bCs/>
          <w:sz w:val="20"/>
          <w:szCs w:val="20"/>
        </w:rPr>
        <w:t>trente (30) jours</w:t>
      </w:r>
      <w:r>
        <w:rPr>
          <w:rFonts w:ascii="Arial" w:eastAsia="Arial" w:hAnsi="Arial" w:cs="Arial"/>
          <w:sz w:val="20"/>
          <w:szCs w:val="20"/>
        </w:rPr>
        <w:t xml:space="preserve"> précédant la réservation de la prestation assurée.</w:t>
      </w:r>
    </w:p>
    <w:p w:rsidR="00BD4109" w:rsidRDefault="00BD4109" w:rsidP="00BD4109">
      <w:pPr>
        <w:spacing w:line="186" w:lineRule="exact"/>
        <w:rPr>
          <w:sz w:val="20"/>
          <w:szCs w:val="20"/>
        </w:rPr>
      </w:pPr>
    </w:p>
    <w:p w:rsidR="00BD4109" w:rsidRDefault="00BD4109" w:rsidP="00BD4109">
      <w:pPr>
        <w:numPr>
          <w:ilvl w:val="0"/>
          <w:numId w:val="18"/>
        </w:numPr>
        <w:tabs>
          <w:tab w:val="left" w:pos="1020"/>
        </w:tabs>
        <w:ind w:left="1020" w:hanging="336"/>
        <w:rPr>
          <w:rFonts w:eastAsia="Times New Roman"/>
          <w:sz w:val="20"/>
          <w:szCs w:val="20"/>
        </w:rPr>
      </w:pPr>
      <w:r>
        <w:rPr>
          <w:rFonts w:ascii="Arial" w:eastAsia="Arial" w:hAnsi="Arial" w:cs="Arial"/>
          <w:b/>
          <w:bCs/>
          <w:sz w:val="20"/>
          <w:szCs w:val="20"/>
        </w:rPr>
        <w:t xml:space="preserve">Un autre </w:t>
      </w:r>
      <w:r>
        <w:rPr>
          <w:rFonts w:ascii="Arial" w:eastAsia="Arial" w:hAnsi="Arial" w:cs="Arial"/>
          <w:b/>
          <w:bCs/>
          <w:i/>
          <w:iCs/>
          <w:sz w:val="20"/>
          <w:szCs w:val="20"/>
        </w:rPr>
        <w:t>Événement aléatoire</w:t>
      </w:r>
      <w:r>
        <w:rPr>
          <w:rFonts w:ascii="Arial" w:eastAsia="Arial" w:hAnsi="Arial" w:cs="Arial"/>
          <w:b/>
          <w:bCs/>
          <w:sz w:val="20"/>
          <w:szCs w:val="20"/>
        </w:rPr>
        <w:t>.</w:t>
      </w:r>
    </w:p>
    <w:p w:rsidR="00BD4109" w:rsidRDefault="00BD4109" w:rsidP="00BD4109">
      <w:pPr>
        <w:spacing w:line="11" w:lineRule="exact"/>
        <w:rPr>
          <w:sz w:val="20"/>
          <w:szCs w:val="20"/>
        </w:rPr>
      </w:pPr>
    </w:p>
    <w:p w:rsidR="00BD4109" w:rsidRDefault="00BD4109" w:rsidP="00BD4109">
      <w:pPr>
        <w:spacing w:line="236" w:lineRule="auto"/>
        <w:ind w:left="1100"/>
        <w:jc w:val="both"/>
        <w:rPr>
          <w:sz w:val="20"/>
          <w:szCs w:val="20"/>
        </w:rPr>
      </w:pPr>
      <w:r>
        <w:rPr>
          <w:rFonts w:ascii="Arial" w:eastAsia="Arial" w:hAnsi="Arial" w:cs="Arial"/>
          <w:sz w:val="20"/>
          <w:szCs w:val="20"/>
        </w:rPr>
        <w:t xml:space="preserve">L’Événement aléatoire doit constituer un obstacle immédiat, réel et sérieux empêchant le Départ et/ou l’exercice des activités prévues pendant le </w:t>
      </w:r>
      <w:r>
        <w:rPr>
          <w:rFonts w:ascii="Arial" w:eastAsia="Arial" w:hAnsi="Arial" w:cs="Arial"/>
          <w:i/>
          <w:iCs/>
          <w:sz w:val="20"/>
          <w:szCs w:val="20"/>
        </w:rPr>
        <w:t>Voyage</w:t>
      </w:r>
      <w:r>
        <w:rPr>
          <w:rFonts w:ascii="Arial" w:eastAsia="Arial" w:hAnsi="Arial" w:cs="Arial"/>
          <w:sz w:val="20"/>
          <w:szCs w:val="20"/>
        </w:rPr>
        <w:t xml:space="preserve">, </w:t>
      </w:r>
      <w:r>
        <w:rPr>
          <w:rFonts w:ascii="Arial" w:eastAsia="Arial" w:hAnsi="Arial" w:cs="Arial"/>
          <w:b/>
          <w:bCs/>
          <w:sz w:val="20"/>
          <w:szCs w:val="20"/>
        </w:rPr>
        <w:t>et</w:t>
      </w:r>
      <w:r>
        <w:rPr>
          <w:rFonts w:ascii="Arial" w:eastAsia="Arial" w:hAnsi="Arial" w:cs="Arial"/>
          <w:sz w:val="20"/>
          <w:szCs w:val="20"/>
        </w:rPr>
        <w:t xml:space="preserve"> avoir un lien de causalité direct avec l’impossibilité de partir.</w:t>
      </w:r>
    </w:p>
    <w:p w:rsidR="00BD4109" w:rsidRDefault="00BD4109" w:rsidP="00BD4109">
      <w:pPr>
        <w:spacing w:line="200" w:lineRule="exact"/>
        <w:rPr>
          <w:sz w:val="20"/>
          <w:szCs w:val="20"/>
        </w:rPr>
      </w:pPr>
    </w:p>
    <w:p w:rsidR="00BD4109" w:rsidRDefault="00BD4109" w:rsidP="00BD4109">
      <w:pPr>
        <w:spacing w:line="352" w:lineRule="exact"/>
        <w:rPr>
          <w:sz w:val="20"/>
          <w:szCs w:val="20"/>
        </w:rPr>
      </w:pPr>
    </w:p>
    <w:p w:rsidR="00BD4109" w:rsidRDefault="00BD4109" w:rsidP="00BD4109">
      <w:pPr>
        <w:ind w:left="440"/>
        <w:rPr>
          <w:sz w:val="20"/>
          <w:szCs w:val="20"/>
        </w:rPr>
      </w:pPr>
      <w:r>
        <w:rPr>
          <w:rFonts w:ascii="Arial" w:eastAsia="Arial" w:hAnsi="Arial" w:cs="Arial"/>
          <w:b/>
          <w:bCs/>
          <w:color w:val="000080"/>
          <w:sz w:val="20"/>
          <w:szCs w:val="20"/>
          <w:u w:val="single"/>
        </w:rPr>
        <w:t>Prise d’effet de la garantie</w:t>
      </w:r>
    </w:p>
    <w:p w:rsidR="00BD4109" w:rsidRDefault="00BD4109" w:rsidP="00BD4109">
      <w:pPr>
        <w:spacing w:line="243" w:lineRule="exact"/>
        <w:rPr>
          <w:sz w:val="20"/>
          <w:szCs w:val="20"/>
        </w:rPr>
      </w:pPr>
    </w:p>
    <w:p w:rsidR="00BD4109" w:rsidRDefault="00BD4109" w:rsidP="00BD4109">
      <w:pPr>
        <w:spacing w:line="232" w:lineRule="auto"/>
        <w:ind w:left="540" w:right="660"/>
        <w:rPr>
          <w:sz w:val="20"/>
          <w:szCs w:val="20"/>
        </w:rPr>
      </w:pPr>
      <w:r>
        <w:rPr>
          <w:rFonts w:ascii="Arial" w:eastAsia="Arial" w:hAnsi="Arial" w:cs="Arial"/>
          <w:sz w:val="20"/>
          <w:szCs w:val="20"/>
        </w:rPr>
        <w:t>La garantie de l'assuré prend effet dès son inscription au voyage ou au séjour et cesse lors de son départ</w:t>
      </w:r>
      <w:r>
        <w:rPr>
          <w:rFonts w:ascii="Arial" w:eastAsia="Arial" w:hAnsi="Arial" w:cs="Arial"/>
          <w:b/>
          <w:bCs/>
          <w:sz w:val="20"/>
          <w:szCs w:val="20"/>
        </w:rPr>
        <w:t>.</w:t>
      </w:r>
    </w:p>
    <w:p w:rsidR="00BD4109" w:rsidRDefault="00BD4109" w:rsidP="00BD4109">
      <w:pPr>
        <w:spacing w:line="200" w:lineRule="exact"/>
        <w:rPr>
          <w:sz w:val="20"/>
          <w:szCs w:val="20"/>
        </w:rPr>
      </w:pPr>
    </w:p>
    <w:p w:rsidR="00BD4109" w:rsidRDefault="00BD4109" w:rsidP="00BD4109">
      <w:pPr>
        <w:spacing w:line="353" w:lineRule="exact"/>
        <w:rPr>
          <w:sz w:val="20"/>
          <w:szCs w:val="20"/>
        </w:rPr>
      </w:pPr>
    </w:p>
    <w:p w:rsidR="00BD4109" w:rsidRDefault="00BD4109" w:rsidP="00BD4109">
      <w:pPr>
        <w:ind w:left="540"/>
        <w:rPr>
          <w:sz w:val="20"/>
          <w:szCs w:val="20"/>
        </w:rPr>
      </w:pPr>
      <w:r>
        <w:rPr>
          <w:rFonts w:ascii="Arial" w:eastAsia="Arial" w:hAnsi="Arial" w:cs="Arial"/>
          <w:b/>
          <w:bCs/>
          <w:color w:val="000080"/>
          <w:sz w:val="20"/>
          <w:szCs w:val="20"/>
          <w:u w:val="single"/>
        </w:rPr>
        <w:t>Montant de la garantie</w:t>
      </w:r>
    </w:p>
    <w:p w:rsidR="00BD4109" w:rsidRDefault="00BD4109" w:rsidP="00BD4109">
      <w:pPr>
        <w:spacing w:line="200" w:lineRule="exact"/>
        <w:rPr>
          <w:sz w:val="20"/>
          <w:szCs w:val="20"/>
        </w:rPr>
      </w:pPr>
    </w:p>
    <w:p w:rsidR="00BD4109" w:rsidRDefault="00BD4109" w:rsidP="00BD4109">
      <w:pPr>
        <w:spacing w:line="249" w:lineRule="exact"/>
        <w:rPr>
          <w:sz w:val="20"/>
          <w:szCs w:val="20"/>
        </w:rPr>
      </w:pPr>
    </w:p>
    <w:tbl>
      <w:tblPr>
        <w:tblW w:w="0" w:type="auto"/>
        <w:tblInd w:w="230" w:type="dxa"/>
        <w:tblLayout w:type="fixed"/>
        <w:tblCellMar>
          <w:left w:w="0" w:type="dxa"/>
          <w:right w:w="0" w:type="dxa"/>
        </w:tblCellMar>
        <w:tblLook w:val="04A0" w:firstRow="1" w:lastRow="0" w:firstColumn="1" w:lastColumn="0" w:noHBand="0" w:noVBand="1"/>
      </w:tblPr>
      <w:tblGrid>
        <w:gridCol w:w="3240"/>
        <w:gridCol w:w="1440"/>
        <w:gridCol w:w="2040"/>
        <w:gridCol w:w="2400"/>
        <w:gridCol w:w="30"/>
      </w:tblGrid>
      <w:tr w:rsidR="00BD4109" w:rsidTr="007932C6">
        <w:trPr>
          <w:trHeight w:val="345"/>
        </w:trPr>
        <w:tc>
          <w:tcPr>
            <w:tcW w:w="3240" w:type="dxa"/>
            <w:vMerge w:val="restart"/>
            <w:tcBorders>
              <w:top w:val="single" w:sz="8" w:space="0" w:color="auto"/>
              <w:left w:val="single" w:sz="8" w:space="0" w:color="auto"/>
              <w:right w:val="single" w:sz="8" w:space="0" w:color="auto"/>
            </w:tcBorders>
            <w:vAlign w:val="bottom"/>
          </w:tcPr>
          <w:p w:rsidR="00BD4109" w:rsidRDefault="00BD4109" w:rsidP="007932C6">
            <w:pPr>
              <w:ind w:left="380"/>
              <w:rPr>
                <w:sz w:val="20"/>
                <w:szCs w:val="20"/>
              </w:rPr>
            </w:pPr>
            <w:r>
              <w:rPr>
                <w:rFonts w:ascii="Arial" w:eastAsia="Arial" w:hAnsi="Arial" w:cs="Arial"/>
                <w:b/>
                <w:bCs/>
                <w:sz w:val="20"/>
                <w:szCs w:val="20"/>
              </w:rPr>
              <w:t>EVENEMENTS GARANTIS</w:t>
            </w:r>
          </w:p>
        </w:tc>
        <w:tc>
          <w:tcPr>
            <w:tcW w:w="3480" w:type="dxa"/>
            <w:gridSpan w:val="2"/>
            <w:tcBorders>
              <w:top w:val="single" w:sz="8" w:space="0" w:color="auto"/>
              <w:right w:val="single" w:sz="8" w:space="0" w:color="auto"/>
            </w:tcBorders>
            <w:vAlign w:val="bottom"/>
          </w:tcPr>
          <w:p w:rsidR="00BD4109" w:rsidRDefault="00BD4109" w:rsidP="007932C6">
            <w:pPr>
              <w:ind w:left="420"/>
              <w:rPr>
                <w:sz w:val="20"/>
                <w:szCs w:val="20"/>
              </w:rPr>
            </w:pPr>
            <w:r>
              <w:rPr>
                <w:rFonts w:ascii="Arial" w:eastAsia="Arial" w:hAnsi="Arial" w:cs="Arial"/>
                <w:b/>
                <w:bCs/>
                <w:sz w:val="20"/>
                <w:szCs w:val="20"/>
              </w:rPr>
              <w:t>MONTANTS ET LIMITES DE</w:t>
            </w:r>
          </w:p>
        </w:tc>
        <w:tc>
          <w:tcPr>
            <w:tcW w:w="2400" w:type="dxa"/>
            <w:tcBorders>
              <w:top w:val="single" w:sz="8" w:space="0" w:color="auto"/>
              <w:right w:val="single" w:sz="8" w:space="0" w:color="auto"/>
            </w:tcBorders>
            <w:vAlign w:val="bottom"/>
          </w:tcPr>
          <w:p w:rsidR="00BD4109" w:rsidRDefault="00BD4109" w:rsidP="007932C6">
            <w:pPr>
              <w:jc w:val="center"/>
              <w:rPr>
                <w:sz w:val="20"/>
                <w:szCs w:val="20"/>
              </w:rPr>
            </w:pPr>
            <w:r>
              <w:rPr>
                <w:rFonts w:ascii="Arial" w:eastAsia="Arial" w:hAnsi="Arial" w:cs="Arial"/>
                <w:b/>
                <w:bCs/>
                <w:sz w:val="20"/>
                <w:szCs w:val="20"/>
              </w:rPr>
              <w:t>FRANCHISES OU</w:t>
            </w:r>
          </w:p>
        </w:tc>
        <w:tc>
          <w:tcPr>
            <w:tcW w:w="0" w:type="dxa"/>
            <w:vAlign w:val="bottom"/>
          </w:tcPr>
          <w:p w:rsidR="00BD4109" w:rsidRDefault="00BD4109" w:rsidP="007932C6">
            <w:pPr>
              <w:rPr>
                <w:sz w:val="1"/>
                <w:szCs w:val="1"/>
              </w:rPr>
            </w:pPr>
          </w:p>
        </w:tc>
      </w:tr>
      <w:tr w:rsidR="00BD4109" w:rsidTr="007932C6">
        <w:trPr>
          <w:trHeight w:val="137"/>
        </w:trPr>
        <w:tc>
          <w:tcPr>
            <w:tcW w:w="3240" w:type="dxa"/>
            <w:vMerge/>
            <w:tcBorders>
              <w:left w:val="single" w:sz="8" w:space="0" w:color="auto"/>
              <w:right w:val="single" w:sz="8" w:space="0" w:color="auto"/>
            </w:tcBorders>
            <w:vAlign w:val="bottom"/>
          </w:tcPr>
          <w:p w:rsidR="00BD4109" w:rsidRDefault="00BD4109" w:rsidP="007932C6">
            <w:pPr>
              <w:rPr>
                <w:sz w:val="11"/>
                <w:szCs w:val="11"/>
              </w:rPr>
            </w:pPr>
          </w:p>
        </w:tc>
        <w:tc>
          <w:tcPr>
            <w:tcW w:w="3480" w:type="dxa"/>
            <w:gridSpan w:val="2"/>
            <w:vMerge w:val="restart"/>
            <w:tcBorders>
              <w:right w:val="single" w:sz="8" w:space="0" w:color="auto"/>
            </w:tcBorders>
            <w:vAlign w:val="bottom"/>
          </w:tcPr>
          <w:p w:rsidR="00BD4109" w:rsidRDefault="00BD4109" w:rsidP="007932C6">
            <w:pPr>
              <w:spacing w:line="228" w:lineRule="exact"/>
              <w:ind w:left="1140"/>
              <w:rPr>
                <w:sz w:val="20"/>
                <w:szCs w:val="20"/>
              </w:rPr>
            </w:pPr>
            <w:r>
              <w:rPr>
                <w:rFonts w:ascii="Arial" w:eastAsia="Arial" w:hAnsi="Arial" w:cs="Arial"/>
                <w:b/>
                <w:bCs/>
                <w:sz w:val="20"/>
                <w:szCs w:val="20"/>
              </w:rPr>
              <w:t>GARANTIES</w:t>
            </w:r>
          </w:p>
        </w:tc>
        <w:tc>
          <w:tcPr>
            <w:tcW w:w="2400" w:type="dxa"/>
            <w:vMerge w:val="restart"/>
            <w:tcBorders>
              <w:right w:val="single" w:sz="8" w:space="0" w:color="auto"/>
            </w:tcBorders>
            <w:vAlign w:val="bottom"/>
          </w:tcPr>
          <w:p w:rsidR="00BD4109" w:rsidRDefault="00BD4109" w:rsidP="007932C6">
            <w:pPr>
              <w:spacing w:line="228" w:lineRule="exact"/>
              <w:jc w:val="center"/>
              <w:rPr>
                <w:sz w:val="20"/>
                <w:szCs w:val="20"/>
              </w:rPr>
            </w:pPr>
            <w:r>
              <w:rPr>
                <w:rFonts w:ascii="Arial" w:eastAsia="Arial" w:hAnsi="Arial" w:cs="Arial"/>
                <w:b/>
                <w:bCs/>
                <w:w w:val="99"/>
                <w:sz w:val="20"/>
                <w:szCs w:val="20"/>
              </w:rPr>
              <w:t>SEUILS</w:t>
            </w:r>
          </w:p>
        </w:tc>
        <w:tc>
          <w:tcPr>
            <w:tcW w:w="0" w:type="dxa"/>
            <w:vAlign w:val="bottom"/>
          </w:tcPr>
          <w:p w:rsidR="00BD4109" w:rsidRDefault="00BD4109" w:rsidP="007932C6">
            <w:pPr>
              <w:rPr>
                <w:sz w:val="1"/>
                <w:szCs w:val="1"/>
              </w:rPr>
            </w:pPr>
          </w:p>
        </w:tc>
      </w:tr>
      <w:tr w:rsidR="00BD4109" w:rsidTr="007932C6">
        <w:trPr>
          <w:trHeight w:val="91"/>
        </w:trPr>
        <w:tc>
          <w:tcPr>
            <w:tcW w:w="3240" w:type="dxa"/>
            <w:tcBorders>
              <w:left w:val="single" w:sz="8" w:space="0" w:color="auto"/>
              <w:right w:val="single" w:sz="8" w:space="0" w:color="auto"/>
            </w:tcBorders>
            <w:vAlign w:val="bottom"/>
          </w:tcPr>
          <w:p w:rsidR="00BD4109" w:rsidRDefault="00BD4109" w:rsidP="007932C6">
            <w:pPr>
              <w:rPr>
                <w:sz w:val="7"/>
                <w:szCs w:val="7"/>
              </w:rPr>
            </w:pPr>
          </w:p>
        </w:tc>
        <w:tc>
          <w:tcPr>
            <w:tcW w:w="3480" w:type="dxa"/>
            <w:gridSpan w:val="2"/>
            <w:vMerge/>
            <w:tcBorders>
              <w:right w:val="single" w:sz="8" w:space="0" w:color="auto"/>
            </w:tcBorders>
            <w:vAlign w:val="bottom"/>
          </w:tcPr>
          <w:p w:rsidR="00BD4109" w:rsidRDefault="00BD4109" w:rsidP="007932C6">
            <w:pPr>
              <w:rPr>
                <w:sz w:val="7"/>
                <w:szCs w:val="7"/>
              </w:rPr>
            </w:pPr>
          </w:p>
        </w:tc>
        <w:tc>
          <w:tcPr>
            <w:tcW w:w="2400" w:type="dxa"/>
            <w:vMerge/>
            <w:tcBorders>
              <w:right w:val="single" w:sz="8" w:space="0" w:color="auto"/>
            </w:tcBorders>
            <w:vAlign w:val="bottom"/>
          </w:tcPr>
          <w:p w:rsidR="00BD4109" w:rsidRDefault="00BD4109" w:rsidP="007932C6">
            <w:pPr>
              <w:rPr>
                <w:sz w:val="7"/>
                <w:szCs w:val="7"/>
              </w:rPr>
            </w:pPr>
          </w:p>
        </w:tc>
        <w:tc>
          <w:tcPr>
            <w:tcW w:w="0" w:type="dxa"/>
            <w:vAlign w:val="bottom"/>
          </w:tcPr>
          <w:p w:rsidR="00BD4109" w:rsidRDefault="00BD4109" w:rsidP="007932C6">
            <w:pPr>
              <w:rPr>
                <w:sz w:val="1"/>
                <w:szCs w:val="1"/>
              </w:rPr>
            </w:pPr>
          </w:p>
        </w:tc>
      </w:tr>
      <w:tr w:rsidR="00BD4109" w:rsidTr="007932C6">
        <w:trPr>
          <w:trHeight w:val="230"/>
        </w:trPr>
        <w:tc>
          <w:tcPr>
            <w:tcW w:w="3240" w:type="dxa"/>
            <w:tcBorders>
              <w:left w:val="single" w:sz="8" w:space="0" w:color="auto"/>
              <w:right w:val="single" w:sz="8" w:space="0" w:color="auto"/>
            </w:tcBorders>
            <w:vAlign w:val="bottom"/>
          </w:tcPr>
          <w:p w:rsidR="00BD4109" w:rsidRDefault="00BD4109" w:rsidP="007932C6">
            <w:pPr>
              <w:rPr>
                <w:sz w:val="20"/>
                <w:szCs w:val="20"/>
              </w:rPr>
            </w:pPr>
          </w:p>
        </w:tc>
        <w:tc>
          <w:tcPr>
            <w:tcW w:w="1440" w:type="dxa"/>
            <w:vAlign w:val="bottom"/>
          </w:tcPr>
          <w:p w:rsidR="00BD4109" w:rsidRDefault="00BD4109" w:rsidP="007932C6">
            <w:pPr>
              <w:rPr>
                <w:sz w:val="20"/>
                <w:szCs w:val="20"/>
              </w:rPr>
            </w:pPr>
          </w:p>
        </w:tc>
        <w:tc>
          <w:tcPr>
            <w:tcW w:w="2040" w:type="dxa"/>
            <w:tcBorders>
              <w:right w:val="single" w:sz="8" w:space="0" w:color="auto"/>
            </w:tcBorders>
            <w:vAlign w:val="bottom"/>
          </w:tcPr>
          <w:p w:rsidR="00BD4109" w:rsidRDefault="00BD4109" w:rsidP="007932C6">
            <w:pPr>
              <w:rPr>
                <w:sz w:val="20"/>
                <w:szCs w:val="20"/>
              </w:rPr>
            </w:pPr>
          </w:p>
        </w:tc>
        <w:tc>
          <w:tcPr>
            <w:tcW w:w="2400" w:type="dxa"/>
            <w:tcBorders>
              <w:right w:val="single" w:sz="8" w:space="0" w:color="auto"/>
            </w:tcBorders>
            <w:vAlign w:val="bottom"/>
          </w:tcPr>
          <w:p w:rsidR="00BD4109" w:rsidRDefault="00BD4109" w:rsidP="007932C6">
            <w:pPr>
              <w:jc w:val="center"/>
              <w:rPr>
                <w:sz w:val="20"/>
                <w:szCs w:val="20"/>
              </w:rPr>
            </w:pPr>
            <w:r>
              <w:rPr>
                <w:rFonts w:ascii="Arial" w:eastAsia="Arial" w:hAnsi="Arial" w:cs="Arial"/>
                <w:b/>
                <w:bCs/>
                <w:sz w:val="20"/>
                <w:szCs w:val="20"/>
              </w:rPr>
              <w:t>D’INTERVENTION</w:t>
            </w:r>
          </w:p>
        </w:tc>
        <w:tc>
          <w:tcPr>
            <w:tcW w:w="0" w:type="dxa"/>
            <w:vAlign w:val="bottom"/>
          </w:tcPr>
          <w:p w:rsidR="00BD4109" w:rsidRDefault="00BD4109" w:rsidP="007932C6">
            <w:pPr>
              <w:rPr>
                <w:sz w:val="1"/>
                <w:szCs w:val="1"/>
              </w:rPr>
            </w:pPr>
          </w:p>
        </w:tc>
      </w:tr>
      <w:tr w:rsidR="00BD4109" w:rsidTr="007932C6">
        <w:trPr>
          <w:trHeight w:val="108"/>
        </w:trPr>
        <w:tc>
          <w:tcPr>
            <w:tcW w:w="3240" w:type="dxa"/>
            <w:tcBorders>
              <w:left w:val="single" w:sz="8" w:space="0" w:color="auto"/>
              <w:bottom w:val="single" w:sz="8" w:space="0" w:color="auto"/>
              <w:right w:val="single" w:sz="8" w:space="0" w:color="auto"/>
            </w:tcBorders>
            <w:vAlign w:val="bottom"/>
          </w:tcPr>
          <w:p w:rsidR="00BD4109" w:rsidRDefault="00BD4109" w:rsidP="007932C6">
            <w:pPr>
              <w:rPr>
                <w:sz w:val="9"/>
                <w:szCs w:val="9"/>
              </w:rPr>
            </w:pPr>
          </w:p>
        </w:tc>
        <w:tc>
          <w:tcPr>
            <w:tcW w:w="3480" w:type="dxa"/>
            <w:gridSpan w:val="2"/>
            <w:tcBorders>
              <w:bottom w:val="single" w:sz="8" w:space="0" w:color="auto"/>
              <w:right w:val="single" w:sz="8" w:space="0" w:color="auto"/>
            </w:tcBorders>
            <w:vAlign w:val="bottom"/>
          </w:tcPr>
          <w:p w:rsidR="00BD4109" w:rsidRDefault="00BD4109" w:rsidP="007932C6">
            <w:pPr>
              <w:rPr>
                <w:sz w:val="9"/>
                <w:szCs w:val="9"/>
              </w:rPr>
            </w:pPr>
          </w:p>
        </w:tc>
        <w:tc>
          <w:tcPr>
            <w:tcW w:w="2400" w:type="dxa"/>
            <w:tcBorders>
              <w:bottom w:val="single" w:sz="8" w:space="0" w:color="auto"/>
              <w:right w:val="single" w:sz="8" w:space="0" w:color="auto"/>
            </w:tcBorders>
            <w:vAlign w:val="bottom"/>
          </w:tcPr>
          <w:p w:rsidR="00BD4109" w:rsidRDefault="00BD4109" w:rsidP="007932C6">
            <w:pPr>
              <w:rPr>
                <w:sz w:val="9"/>
                <w:szCs w:val="9"/>
              </w:rPr>
            </w:pPr>
          </w:p>
        </w:tc>
        <w:tc>
          <w:tcPr>
            <w:tcW w:w="0" w:type="dxa"/>
            <w:vAlign w:val="bottom"/>
          </w:tcPr>
          <w:p w:rsidR="00BD4109" w:rsidRDefault="00BD4109" w:rsidP="007932C6">
            <w:pPr>
              <w:rPr>
                <w:sz w:val="1"/>
                <w:szCs w:val="1"/>
              </w:rPr>
            </w:pPr>
          </w:p>
        </w:tc>
      </w:tr>
      <w:tr w:rsidR="00BD4109" w:rsidTr="007932C6">
        <w:trPr>
          <w:trHeight w:val="316"/>
        </w:trPr>
        <w:tc>
          <w:tcPr>
            <w:tcW w:w="3240" w:type="dxa"/>
            <w:tcBorders>
              <w:left w:val="single" w:sz="8" w:space="0" w:color="auto"/>
            </w:tcBorders>
            <w:vAlign w:val="bottom"/>
          </w:tcPr>
          <w:p w:rsidR="00BD4109" w:rsidRDefault="00BD4109" w:rsidP="007932C6">
            <w:pPr>
              <w:rPr>
                <w:sz w:val="24"/>
                <w:szCs w:val="24"/>
              </w:rPr>
            </w:pPr>
          </w:p>
        </w:tc>
        <w:tc>
          <w:tcPr>
            <w:tcW w:w="3480" w:type="dxa"/>
            <w:gridSpan w:val="2"/>
            <w:vAlign w:val="bottom"/>
          </w:tcPr>
          <w:p w:rsidR="00BD4109" w:rsidRDefault="00BD4109" w:rsidP="007932C6">
            <w:pPr>
              <w:ind w:left="40"/>
              <w:rPr>
                <w:sz w:val="20"/>
                <w:szCs w:val="20"/>
              </w:rPr>
            </w:pPr>
            <w:r>
              <w:rPr>
                <w:rFonts w:ascii="Arial" w:eastAsia="Arial" w:hAnsi="Arial" w:cs="Arial"/>
                <w:b/>
                <w:bCs/>
                <w:sz w:val="20"/>
                <w:szCs w:val="20"/>
              </w:rPr>
              <w:t>ANNULATION - OPTION 1</w:t>
            </w:r>
          </w:p>
        </w:tc>
        <w:tc>
          <w:tcPr>
            <w:tcW w:w="2400" w:type="dxa"/>
            <w:tcBorders>
              <w:right w:val="single" w:sz="8" w:space="0" w:color="auto"/>
            </w:tcBorders>
            <w:vAlign w:val="bottom"/>
          </w:tcPr>
          <w:p w:rsidR="00BD4109" w:rsidRDefault="00BD4109" w:rsidP="007932C6">
            <w:pPr>
              <w:rPr>
                <w:sz w:val="24"/>
                <w:szCs w:val="24"/>
              </w:rPr>
            </w:pPr>
          </w:p>
        </w:tc>
        <w:tc>
          <w:tcPr>
            <w:tcW w:w="0" w:type="dxa"/>
            <w:vAlign w:val="bottom"/>
          </w:tcPr>
          <w:p w:rsidR="00BD4109" w:rsidRDefault="00BD4109" w:rsidP="007932C6">
            <w:pPr>
              <w:rPr>
                <w:sz w:val="1"/>
                <w:szCs w:val="1"/>
              </w:rPr>
            </w:pPr>
          </w:p>
        </w:tc>
      </w:tr>
      <w:tr w:rsidR="00BD4109" w:rsidTr="007932C6">
        <w:trPr>
          <w:trHeight w:val="108"/>
        </w:trPr>
        <w:tc>
          <w:tcPr>
            <w:tcW w:w="3240" w:type="dxa"/>
            <w:tcBorders>
              <w:left w:val="single" w:sz="8" w:space="0" w:color="auto"/>
              <w:bottom w:val="single" w:sz="8" w:space="0" w:color="auto"/>
            </w:tcBorders>
            <w:vAlign w:val="bottom"/>
          </w:tcPr>
          <w:p w:rsidR="00BD4109" w:rsidRDefault="00BD4109" w:rsidP="007932C6">
            <w:pPr>
              <w:rPr>
                <w:sz w:val="9"/>
                <w:szCs w:val="9"/>
              </w:rPr>
            </w:pPr>
          </w:p>
        </w:tc>
        <w:tc>
          <w:tcPr>
            <w:tcW w:w="1440" w:type="dxa"/>
            <w:tcBorders>
              <w:bottom w:val="single" w:sz="8" w:space="0" w:color="auto"/>
            </w:tcBorders>
            <w:vAlign w:val="bottom"/>
          </w:tcPr>
          <w:p w:rsidR="00BD4109" w:rsidRDefault="00BD4109" w:rsidP="007932C6">
            <w:pPr>
              <w:rPr>
                <w:sz w:val="9"/>
                <w:szCs w:val="9"/>
              </w:rPr>
            </w:pPr>
          </w:p>
        </w:tc>
        <w:tc>
          <w:tcPr>
            <w:tcW w:w="2040" w:type="dxa"/>
            <w:tcBorders>
              <w:bottom w:val="single" w:sz="8" w:space="0" w:color="auto"/>
            </w:tcBorders>
            <w:vAlign w:val="bottom"/>
          </w:tcPr>
          <w:p w:rsidR="00BD4109" w:rsidRDefault="00BD4109" w:rsidP="007932C6">
            <w:pPr>
              <w:rPr>
                <w:sz w:val="9"/>
                <w:szCs w:val="9"/>
              </w:rPr>
            </w:pPr>
          </w:p>
        </w:tc>
        <w:tc>
          <w:tcPr>
            <w:tcW w:w="2400" w:type="dxa"/>
            <w:tcBorders>
              <w:bottom w:val="single" w:sz="8" w:space="0" w:color="auto"/>
              <w:right w:val="single" w:sz="8" w:space="0" w:color="auto"/>
            </w:tcBorders>
            <w:vAlign w:val="bottom"/>
          </w:tcPr>
          <w:p w:rsidR="00BD4109" w:rsidRDefault="00BD4109" w:rsidP="007932C6">
            <w:pPr>
              <w:rPr>
                <w:sz w:val="9"/>
                <w:szCs w:val="9"/>
              </w:rPr>
            </w:pPr>
          </w:p>
        </w:tc>
        <w:tc>
          <w:tcPr>
            <w:tcW w:w="0" w:type="dxa"/>
            <w:vAlign w:val="bottom"/>
          </w:tcPr>
          <w:p w:rsidR="00BD4109" w:rsidRDefault="00BD4109" w:rsidP="007932C6">
            <w:pPr>
              <w:rPr>
                <w:sz w:val="1"/>
                <w:szCs w:val="1"/>
              </w:rPr>
            </w:pPr>
          </w:p>
        </w:tc>
      </w:tr>
      <w:tr w:rsidR="00BD4109" w:rsidTr="007932C6">
        <w:trPr>
          <w:trHeight w:val="318"/>
        </w:trPr>
        <w:tc>
          <w:tcPr>
            <w:tcW w:w="3240" w:type="dxa"/>
            <w:tcBorders>
              <w:left w:val="single" w:sz="8" w:space="0" w:color="auto"/>
              <w:right w:val="single" w:sz="8" w:space="0" w:color="auto"/>
            </w:tcBorders>
            <w:vAlign w:val="bottom"/>
          </w:tcPr>
          <w:p w:rsidR="00BD4109" w:rsidRDefault="00BD4109" w:rsidP="007932C6">
            <w:pPr>
              <w:ind w:left="180"/>
              <w:rPr>
                <w:sz w:val="20"/>
                <w:szCs w:val="20"/>
              </w:rPr>
            </w:pPr>
            <w:r>
              <w:rPr>
                <w:rFonts w:ascii="Arial" w:eastAsia="Arial" w:hAnsi="Arial" w:cs="Arial"/>
                <w:b/>
                <w:bCs/>
                <w:sz w:val="16"/>
                <w:szCs w:val="16"/>
              </w:rPr>
              <w:t>Suite à la survenance d’un événement</w:t>
            </w:r>
          </w:p>
        </w:tc>
        <w:tc>
          <w:tcPr>
            <w:tcW w:w="1440" w:type="dxa"/>
            <w:vAlign w:val="bottom"/>
          </w:tcPr>
          <w:p w:rsidR="00BD4109" w:rsidRDefault="00BD4109" w:rsidP="007932C6">
            <w:pPr>
              <w:ind w:left="200"/>
              <w:rPr>
                <w:sz w:val="20"/>
                <w:szCs w:val="20"/>
              </w:rPr>
            </w:pPr>
            <w:r>
              <w:rPr>
                <w:rFonts w:ascii="Arial" w:eastAsia="Arial" w:hAnsi="Arial" w:cs="Arial"/>
                <w:sz w:val="16"/>
                <w:szCs w:val="16"/>
              </w:rPr>
              <w:t>Remboursement</w:t>
            </w:r>
          </w:p>
        </w:tc>
        <w:tc>
          <w:tcPr>
            <w:tcW w:w="2040" w:type="dxa"/>
            <w:tcBorders>
              <w:right w:val="single" w:sz="8" w:space="0" w:color="auto"/>
            </w:tcBorders>
            <w:vAlign w:val="bottom"/>
          </w:tcPr>
          <w:p w:rsidR="00BD4109" w:rsidRDefault="00BD4109" w:rsidP="007932C6">
            <w:pPr>
              <w:ind w:left="140"/>
              <w:rPr>
                <w:sz w:val="20"/>
                <w:szCs w:val="20"/>
              </w:rPr>
            </w:pPr>
            <w:proofErr w:type="gramStart"/>
            <w:r>
              <w:rPr>
                <w:rFonts w:ascii="Arial" w:eastAsia="Arial" w:hAnsi="Arial" w:cs="Arial"/>
                <w:sz w:val="16"/>
                <w:szCs w:val="16"/>
              </w:rPr>
              <w:t>des</w:t>
            </w:r>
            <w:proofErr w:type="gramEnd"/>
            <w:r>
              <w:rPr>
                <w:rFonts w:ascii="Arial" w:eastAsia="Arial" w:hAnsi="Arial" w:cs="Arial"/>
                <w:sz w:val="16"/>
                <w:szCs w:val="16"/>
              </w:rPr>
              <w:t xml:space="preserve">   frais   d’annulation</w:t>
            </w:r>
          </w:p>
        </w:tc>
        <w:tc>
          <w:tcPr>
            <w:tcW w:w="2400" w:type="dxa"/>
            <w:tcBorders>
              <w:right w:val="single" w:sz="8" w:space="0" w:color="auto"/>
            </w:tcBorders>
            <w:vAlign w:val="bottom"/>
          </w:tcPr>
          <w:p w:rsidR="00BD4109" w:rsidRDefault="00BD4109" w:rsidP="007932C6">
            <w:pPr>
              <w:ind w:left="100"/>
              <w:rPr>
                <w:sz w:val="20"/>
                <w:szCs w:val="20"/>
              </w:rPr>
            </w:pPr>
            <w:r>
              <w:rPr>
                <w:rFonts w:ascii="Arial" w:eastAsia="Arial" w:hAnsi="Arial" w:cs="Arial"/>
                <w:b/>
                <w:bCs/>
                <w:sz w:val="16"/>
                <w:szCs w:val="16"/>
              </w:rPr>
              <w:t>Néant</w:t>
            </w:r>
          </w:p>
        </w:tc>
        <w:tc>
          <w:tcPr>
            <w:tcW w:w="0" w:type="dxa"/>
            <w:vAlign w:val="bottom"/>
          </w:tcPr>
          <w:p w:rsidR="00BD4109" w:rsidRDefault="00BD4109" w:rsidP="007932C6">
            <w:pPr>
              <w:rPr>
                <w:sz w:val="1"/>
                <w:szCs w:val="1"/>
              </w:rPr>
            </w:pPr>
          </w:p>
        </w:tc>
      </w:tr>
      <w:tr w:rsidR="00BD4109" w:rsidTr="007932C6">
        <w:trPr>
          <w:trHeight w:val="185"/>
        </w:trPr>
        <w:tc>
          <w:tcPr>
            <w:tcW w:w="3240" w:type="dxa"/>
            <w:tcBorders>
              <w:left w:val="single" w:sz="8" w:space="0" w:color="auto"/>
              <w:right w:val="single" w:sz="8" w:space="0" w:color="auto"/>
            </w:tcBorders>
            <w:vAlign w:val="bottom"/>
          </w:tcPr>
          <w:p w:rsidR="00BD4109" w:rsidRDefault="00BD4109" w:rsidP="007932C6">
            <w:pPr>
              <w:spacing w:line="182" w:lineRule="exact"/>
              <w:ind w:left="180"/>
              <w:rPr>
                <w:sz w:val="20"/>
                <w:szCs w:val="20"/>
              </w:rPr>
            </w:pPr>
            <w:proofErr w:type="gramStart"/>
            <w:r>
              <w:rPr>
                <w:rFonts w:ascii="Arial" w:eastAsia="Arial" w:hAnsi="Arial" w:cs="Arial"/>
                <w:b/>
                <w:bCs/>
                <w:sz w:val="16"/>
                <w:szCs w:val="16"/>
              </w:rPr>
              <w:t>garanti</w:t>
            </w:r>
            <w:proofErr w:type="gramEnd"/>
            <w:r>
              <w:rPr>
                <w:rFonts w:ascii="Arial" w:eastAsia="Arial" w:hAnsi="Arial" w:cs="Arial"/>
                <w:b/>
                <w:bCs/>
                <w:sz w:val="16"/>
                <w:szCs w:val="16"/>
              </w:rPr>
              <w:t xml:space="preserve"> </w:t>
            </w:r>
            <w:r>
              <w:rPr>
                <w:rFonts w:ascii="Arial" w:eastAsia="Arial" w:hAnsi="Arial" w:cs="Arial"/>
                <w:sz w:val="16"/>
                <w:szCs w:val="16"/>
              </w:rPr>
              <w:t>(sauf ceux stipulés ci-dessous)</w:t>
            </w:r>
          </w:p>
        </w:tc>
        <w:tc>
          <w:tcPr>
            <w:tcW w:w="3480" w:type="dxa"/>
            <w:gridSpan w:val="2"/>
            <w:tcBorders>
              <w:right w:val="single" w:sz="8" w:space="0" w:color="auto"/>
            </w:tcBorders>
            <w:vAlign w:val="bottom"/>
          </w:tcPr>
          <w:p w:rsidR="00BD4109" w:rsidRDefault="00BD4109" w:rsidP="007932C6">
            <w:pPr>
              <w:ind w:left="200"/>
              <w:rPr>
                <w:sz w:val="20"/>
                <w:szCs w:val="20"/>
              </w:rPr>
            </w:pPr>
            <w:proofErr w:type="gramStart"/>
            <w:r>
              <w:rPr>
                <w:rFonts w:ascii="Arial" w:eastAsia="Arial" w:hAnsi="Arial" w:cs="Arial"/>
                <w:sz w:val="16"/>
                <w:szCs w:val="16"/>
              </w:rPr>
              <w:t>selon</w:t>
            </w:r>
            <w:proofErr w:type="gramEnd"/>
            <w:r>
              <w:rPr>
                <w:rFonts w:ascii="Arial" w:eastAsia="Arial" w:hAnsi="Arial" w:cs="Arial"/>
                <w:sz w:val="16"/>
                <w:szCs w:val="16"/>
              </w:rPr>
              <w:t xml:space="preserve"> le barème de </w:t>
            </w:r>
            <w:r>
              <w:rPr>
                <w:rFonts w:ascii="Arial" w:eastAsia="Arial" w:hAnsi="Arial" w:cs="Arial"/>
                <w:i/>
                <w:iCs/>
                <w:sz w:val="16"/>
                <w:szCs w:val="16"/>
              </w:rPr>
              <w:t>l’Organisme  habilité</w:t>
            </w:r>
            <w:r>
              <w:rPr>
                <w:rFonts w:ascii="Arial" w:eastAsia="Arial" w:hAnsi="Arial" w:cs="Arial"/>
                <w:sz w:val="16"/>
                <w:szCs w:val="16"/>
              </w:rPr>
              <w:t>.</w:t>
            </w:r>
          </w:p>
        </w:tc>
        <w:tc>
          <w:tcPr>
            <w:tcW w:w="2400" w:type="dxa"/>
            <w:tcBorders>
              <w:right w:val="single" w:sz="8" w:space="0" w:color="auto"/>
            </w:tcBorders>
            <w:vAlign w:val="bottom"/>
          </w:tcPr>
          <w:p w:rsidR="00BD4109" w:rsidRDefault="00BD4109" w:rsidP="007932C6">
            <w:pPr>
              <w:rPr>
                <w:sz w:val="16"/>
                <w:szCs w:val="16"/>
              </w:rPr>
            </w:pPr>
          </w:p>
        </w:tc>
        <w:tc>
          <w:tcPr>
            <w:tcW w:w="0" w:type="dxa"/>
            <w:vAlign w:val="bottom"/>
          </w:tcPr>
          <w:p w:rsidR="00BD4109" w:rsidRDefault="00BD4109" w:rsidP="007932C6">
            <w:pPr>
              <w:rPr>
                <w:sz w:val="1"/>
                <w:szCs w:val="1"/>
              </w:rPr>
            </w:pPr>
          </w:p>
        </w:tc>
      </w:tr>
      <w:tr w:rsidR="00BD4109" w:rsidTr="007932C6">
        <w:trPr>
          <w:trHeight w:val="419"/>
        </w:trPr>
        <w:tc>
          <w:tcPr>
            <w:tcW w:w="3240" w:type="dxa"/>
            <w:tcBorders>
              <w:left w:val="single" w:sz="8" w:space="0" w:color="auto"/>
              <w:bottom w:val="single" w:sz="8" w:space="0" w:color="auto"/>
              <w:right w:val="single" w:sz="8" w:space="0" w:color="auto"/>
            </w:tcBorders>
            <w:vAlign w:val="bottom"/>
          </w:tcPr>
          <w:p w:rsidR="00BD4109" w:rsidRDefault="00BD4109" w:rsidP="007932C6">
            <w:pPr>
              <w:rPr>
                <w:sz w:val="24"/>
                <w:szCs w:val="24"/>
              </w:rPr>
            </w:pPr>
          </w:p>
        </w:tc>
        <w:tc>
          <w:tcPr>
            <w:tcW w:w="1440" w:type="dxa"/>
            <w:vAlign w:val="bottom"/>
          </w:tcPr>
          <w:p w:rsidR="00BD4109" w:rsidRDefault="00BD4109" w:rsidP="007932C6">
            <w:pPr>
              <w:rPr>
                <w:sz w:val="24"/>
                <w:szCs w:val="24"/>
              </w:rPr>
            </w:pPr>
          </w:p>
        </w:tc>
        <w:tc>
          <w:tcPr>
            <w:tcW w:w="2040" w:type="dxa"/>
            <w:tcBorders>
              <w:right w:val="single" w:sz="8" w:space="0" w:color="auto"/>
            </w:tcBorders>
            <w:vAlign w:val="bottom"/>
          </w:tcPr>
          <w:p w:rsidR="00BD4109" w:rsidRDefault="00BD4109" w:rsidP="007932C6">
            <w:pPr>
              <w:rPr>
                <w:sz w:val="24"/>
                <w:szCs w:val="24"/>
              </w:rPr>
            </w:pPr>
          </w:p>
        </w:tc>
        <w:tc>
          <w:tcPr>
            <w:tcW w:w="2400" w:type="dxa"/>
            <w:tcBorders>
              <w:bottom w:val="single" w:sz="8" w:space="0" w:color="auto"/>
              <w:right w:val="single" w:sz="8" w:space="0" w:color="auto"/>
            </w:tcBorders>
            <w:vAlign w:val="bottom"/>
          </w:tcPr>
          <w:p w:rsidR="00BD4109" w:rsidRDefault="00BD4109" w:rsidP="007932C6">
            <w:pPr>
              <w:rPr>
                <w:sz w:val="24"/>
                <w:szCs w:val="24"/>
              </w:rPr>
            </w:pPr>
          </w:p>
        </w:tc>
        <w:tc>
          <w:tcPr>
            <w:tcW w:w="0" w:type="dxa"/>
            <w:vAlign w:val="bottom"/>
          </w:tcPr>
          <w:p w:rsidR="00BD4109" w:rsidRDefault="00BD4109" w:rsidP="007932C6">
            <w:pPr>
              <w:rPr>
                <w:sz w:val="1"/>
                <w:szCs w:val="1"/>
              </w:rPr>
            </w:pPr>
          </w:p>
        </w:tc>
      </w:tr>
      <w:tr w:rsidR="00BD4109" w:rsidTr="007932C6">
        <w:trPr>
          <w:trHeight w:val="383"/>
        </w:trPr>
        <w:tc>
          <w:tcPr>
            <w:tcW w:w="3240" w:type="dxa"/>
            <w:tcBorders>
              <w:left w:val="single" w:sz="8" w:space="0" w:color="auto"/>
              <w:right w:val="single" w:sz="8" w:space="0" w:color="auto"/>
            </w:tcBorders>
            <w:vAlign w:val="bottom"/>
          </w:tcPr>
          <w:p w:rsidR="00BD4109" w:rsidRDefault="00BD4109" w:rsidP="007932C6">
            <w:pPr>
              <w:ind w:left="180"/>
              <w:rPr>
                <w:sz w:val="20"/>
                <w:szCs w:val="20"/>
              </w:rPr>
            </w:pPr>
            <w:r>
              <w:rPr>
                <w:rFonts w:ascii="Arial" w:eastAsia="Arial" w:hAnsi="Arial" w:cs="Arial"/>
                <w:b/>
                <w:bCs/>
                <w:sz w:val="16"/>
                <w:szCs w:val="16"/>
              </w:rPr>
              <w:t>Suite à une émeute, un attentat ou un</w:t>
            </w:r>
          </w:p>
        </w:tc>
        <w:tc>
          <w:tcPr>
            <w:tcW w:w="1440" w:type="dxa"/>
            <w:vAlign w:val="bottom"/>
          </w:tcPr>
          <w:p w:rsidR="00BD4109" w:rsidRDefault="00BD4109" w:rsidP="007932C6">
            <w:pPr>
              <w:rPr>
                <w:sz w:val="24"/>
                <w:szCs w:val="24"/>
              </w:rPr>
            </w:pPr>
          </w:p>
        </w:tc>
        <w:tc>
          <w:tcPr>
            <w:tcW w:w="2040" w:type="dxa"/>
            <w:tcBorders>
              <w:right w:val="single" w:sz="8" w:space="0" w:color="auto"/>
            </w:tcBorders>
            <w:vAlign w:val="bottom"/>
          </w:tcPr>
          <w:p w:rsidR="00BD4109" w:rsidRDefault="00BD4109" w:rsidP="007932C6">
            <w:pPr>
              <w:rPr>
                <w:sz w:val="24"/>
                <w:szCs w:val="24"/>
              </w:rPr>
            </w:pPr>
          </w:p>
        </w:tc>
        <w:tc>
          <w:tcPr>
            <w:tcW w:w="2400" w:type="dxa"/>
            <w:tcBorders>
              <w:right w:val="single" w:sz="8" w:space="0" w:color="auto"/>
            </w:tcBorders>
            <w:vAlign w:val="bottom"/>
          </w:tcPr>
          <w:p w:rsidR="00BD4109" w:rsidRDefault="00BD4109" w:rsidP="007932C6">
            <w:pPr>
              <w:ind w:left="100"/>
              <w:rPr>
                <w:sz w:val="20"/>
                <w:szCs w:val="20"/>
              </w:rPr>
            </w:pPr>
            <w:r>
              <w:rPr>
                <w:rFonts w:ascii="Arial" w:eastAsia="Arial" w:hAnsi="Arial" w:cs="Arial"/>
                <w:b/>
                <w:bCs/>
                <w:sz w:val="16"/>
                <w:szCs w:val="16"/>
              </w:rPr>
              <w:t>P</w:t>
            </w:r>
            <w:r>
              <w:rPr>
                <w:rFonts w:ascii="Arial" w:eastAsia="Arial" w:hAnsi="Arial" w:cs="Arial"/>
                <w:sz w:val="16"/>
                <w:szCs w:val="16"/>
              </w:rPr>
              <w:t>ar personne</w:t>
            </w:r>
          </w:p>
        </w:tc>
        <w:tc>
          <w:tcPr>
            <w:tcW w:w="0" w:type="dxa"/>
            <w:vAlign w:val="bottom"/>
          </w:tcPr>
          <w:p w:rsidR="00BD4109" w:rsidRDefault="00BD4109" w:rsidP="007932C6">
            <w:pPr>
              <w:rPr>
                <w:sz w:val="1"/>
                <w:szCs w:val="1"/>
              </w:rPr>
            </w:pPr>
          </w:p>
        </w:tc>
      </w:tr>
      <w:tr w:rsidR="00BD4109" w:rsidTr="007932C6">
        <w:trPr>
          <w:trHeight w:val="183"/>
        </w:trPr>
        <w:tc>
          <w:tcPr>
            <w:tcW w:w="3240" w:type="dxa"/>
            <w:tcBorders>
              <w:left w:val="single" w:sz="8" w:space="0" w:color="auto"/>
              <w:right w:val="single" w:sz="8" w:space="0" w:color="auto"/>
            </w:tcBorders>
            <w:vAlign w:val="bottom"/>
          </w:tcPr>
          <w:p w:rsidR="00BD4109" w:rsidRDefault="00BD4109" w:rsidP="007932C6">
            <w:pPr>
              <w:ind w:left="180"/>
              <w:rPr>
                <w:sz w:val="20"/>
                <w:szCs w:val="20"/>
              </w:rPr>
            </w:pPr>
            <w:proofErr w:type="gramStart"/>
            <w:r>
              <w:rPr>
                <w:rFonts w:ascii="Arial" w:eastAsia="Arial" w:hAnsi="Arial" w:cs="Arial"/>
                <w:b/>
                <w:bCs/>
                <w:sz w:val="16"/>
                <w:szCs w:val="16"/>
              </w:rPr>
              <w:t>acte</w:t>
            </w:r>
            <w:proofErr w:type="gramEnd"/>
            <w:r>
              <w:rPr>
                <w:rFonts w:ascii="Arial" w:eastAsia="Arial" w:hAnsi="Arial" w:cs="Arial"/>
                <w:b/>
                <w:bCs/>
                <w:sz w:val="16"/>
                <w:szCs w:val="16"/>
              </w:rPr>
              <w:t xml:space="preserve">   de   terrorisme   survenant   à</w:t>
            </w:r>
          </w:p>
        </w:tc>
        <w:tc>
          <w:tcPr>
            <w:tcW w:w="1440" w:type="dxa"/>
            <w:vAlign w:val="bottom"/>
          </w:tcPr>
          <w:p w:rsidR="00BD4109" w:rsidRDefault="00BD4109" w:rsidP="007932C6">
            <w:pPr>
              <w:rPr>
                <w:sz w:val="15"/>
                <w:szCs w:val="15"/>
              </w:rPr>
            </w:pPr>
          </w:p>
        </w:tc>
        <w:tc>
          <w:tcPr>
            <w:tcW w:w="2040" w:type="dxa"/>
            <w:tcBorders>
              <w:right w:val="single" w:sz="8" w:space="0" w:color="auto"/>
            </w:tcBorders>
            <w:vAlign w:val="bottom"/>
          </w:tcPr>
          <w:p w:rsidR="00BD4109" w:rsidRDefault="00BD4109" w:rsidP="007932C6">
            <w:pPr>
              <w:rPr>
                <w:sz w:val="15"/>
                <w:szCs w:val="15"/>
              </w:rPr>
            </w:pPr>
          </w:p>
        </w:tc>
        <w:tc>
          <w:tcPr>
            <w:tcW w:w="2400" w:type="dxa"/>
            <w:tcBorders>
              <w:right w:val="single" w:sz="8" w:space="0" w:color="auto"/>
            </w:tcBorders>
            <w:vAlign w:val="bottom"/>
          </w:tcPr>
          <w:p w:rsidR="00BD4109" w:rsidRDefault="00BD4109" w:rsidP="007932C6">
            <w:pPr>
              <w:spacing w:line="176" w:lineRule="exact"/>
              <w:ind w:left="100"/>
              <w:rPr>
                <w:sz w:val="20"/>
                <w:szCs w:val="20"/>
              </w:rPr>
            </w:pPr>
            <w:proofErr w:type="gramStart"/>
            <w:r>
              <w:rPr>
                <w:rFonts w:ascii="Arial" w:eastAsia="Arial" w:hAnsi="Arial" w:cs="Arial"/>
                <w:sz w:val="16"/>
                <w:szCs w:val="16"/>
              </w:rPr>
              <w:t>assurée</w:t>
            </w:r>
            <w:proofErr w:type="gramEnd"/>
            <w:r>
              <w:rPr>
                <w:rFonts w:ascii="Arial" w:eastAsia="Arial" w:hAnsi="Arial" w:cs="Arial"/>
                <w:sz w:val="16"/>
                <w:szCs w:val="16"/>
              </w:rPr>
              <w:t>/par dossier :</w:t>
            </w:r>
          </w:p>
        </w:tc>
        <w:tc>
          <w:tcPr>
            <w:tcW w:w="0" w:type="dxa"/>
            <w:vAlign w:val="bottom"/>
          </w:tcPr>
          <w:p w:rsidR="00BD4109" w:rsidRDefault="00BD4109" w:rsidP="007932C6">
            <w:pPr>
              <w:rPr>
                <w:sz w:val="1"/>
                <w:szCs w:val="1"/>
              </w:rPr>
            </w:pPr>
          </w:p>
        </w:tc>
      </w:tr>
      <w:tr w:rsidR="00BD4109" w:rsidTr="007932C6">
        <w:trPr>
          <w:trHeight w:val="198"/>
        </w:trPr>
        <w:tc>
          <w:tcPr>
            <w:tcW w:w="3240" w:type="dxa"/>
            <w:tcBorders>
              <w:left w:val="single" w:sz="8" w:space="0" w:color="auto"/>
              <w:right w:val="single" w:sz="8" w:space="0" w:color="auto"/>
            </w:tcBorders>
            <w:vAlign w:val="bottom"/>
          </w:tcPr>
          <w:p w:rsidR="00BD4109" w:rsidRDefault="00BD4109" w:rsidP="007932C6">
            <w:pPr>
              <w:ind w:left="180"/>
              <w:rPr>
                <w:sz w:val="20"/>
                <w:szCs w:val="20"/>
              </w:rPr>
            </w:pPr>
            <w:proofErr w:type="gramStart"/>
            <w:r>
              <w:rPr>
                <w:rFonts w:ascii="Arial" w:eastAsia="Arial" w:hAnsi="Arial" w:cs="Arial"/>
                <w:b/>
                <w:bCs/>
                <w:sz w:val="16"/>
                <w:szCs w:val="16"/>
              </w:rPr>
              <w:t>l’</w:t>
            </w:r>
            <w:r>
              <w:rPr>
                <w:rFonts w:ascii="Arial" w:eastAsia="Arial" w:hAnsi="Arial" w:cs="Arial"/>
                <w:b/>
                <w:bCs/>
                <w:i/>
                <w:iCs/>
                <w:sz w:val="16"/>
                <w:szCs w:val="16"/>
              </w:rPr>
              <w:t>Étranger</w:t>
            </w:r>
            <w:r>
              <w:rPr>
                <w:rFonts w:ascii="Arial" w:eastAsia="Arial" w:hAnsi="Arial" w:cs="Arial"/>
                <w:b/>
                <w:bCs/>
                <w:sz w:val="16"/>
                <w:szCs w:val="16"/>
              </w:rPr>
              <w:t xml:space="preserve">  dans</w:t>
            </w:r>
            <w:proofErr w:type="gramEnd"/>
            <w:r>
              <w:rPr>
                <w:rFonts w:ascii="Arial" w:eastAsia="Arial" w:hAnsi="Arial" w:cs="Arial"/>
                <w:b/>
                <w:bCs/>
                <w:sz w:val="16"/>
                <w:szCs w:val="16"/>
              </w:rPr>
              <w:t xml:space="preserve">  la  ou  les  villes  de</w:t>
            </w:r>
          </w:p>
        </w:tc>
        <w:tc>
          <w:tcPr>
            <w:tcW w:w="1440" w:type="dxa"/>
            <w:vAlign w:val="bottom"/>
          </w:tcPr>
          <w:p w:rsidR="00BD4109" w:rsidRDefault="00BD4109" w:rsidP="007932C6">
            <w:pPr>
              <w:rPr>
                <w:sz w:val="17"/>
                <w:szCs w:val="17"/>
              </w:rPr>
            </w:pPr>
          </w:p>
        </w:tc>
        <w:tc>
          <w:tcPr>
            <w:tcW w:w="2040" w:type="dxa"/>
            <w:tcBorders>
              <w:right w:val="single" w:sz="8" w:space="0" w:color="auto"/>
            </w:tcBorders>
            <w:vAlign w:val="bottom"/>
          </w:tcPr>
          <w:p w:rsidR="00BD4109" w:rsidRDefault="00BD4109" w:rsidP="007932C6">
            <w:pPr>
              <w:rPr>
                <w:sz w:val="17"/>
                <w:szCs w:val="17"/>
              </w:rPr>
            </w:pPr>
          </w:p>
        </w:tc>
        <w:tc>
          <w:tcPr>
            <w:tcW w:w="2400" w:type="dxa"/>
            <w:tcBorders>
              <w:right w:val="single" w:sz="8" w:space="0" w:color="auto"/>
            </w:tcBorders>
            <w:vAlign w:val="bottom"/>
          </w:tcPr>
          <w:p w:rsidR="00BD4109" w:rsidRDefault="00BD4109" w:rsidP="007932C6">
            <w:pPr>
              <w:spacing w:line="176" w:lineRule="exact"/>
              <w:ind w:left="100"/>
              <w:rPr>
                <w:sz w:val="20"/>
                <w:szCs w:val="20"/>
              </w:rPr>
            </w:pPr>
            <w:r>
              <w:rPr>
                <w:rFonts w:ascii="Arial" w:eastAsia="Arial" w:hAnsi="Arial" w:cs="Arial"/>
                <w:b/>
                <w:bCs/>
                <w:sz w:val="16"/>
                <w:szCs w:val="16"/>
              </w:rPr>
              <w:t>50 €</w:t>
            </w:r>
          </w:p>
        </w:tc>
        <w:tc>
          <w:tcPr>
            <w:tcW w:w="0" w:type="dxa"/>
            <w:vAlign w:val="bottom"/>
          </w:tcPr>
          <w:p w:rsidR="00BD4109" w:rsidRDefault="00BD4109" w:rsidP="007932C6">
            <w:pPr>
              <w:rPr>
                <w:sz w:val="1"/>
                <w:szCs w:val="1"/>
              </w:rPr>
            </w:pPr>
          </w:p>
        </w:tc>
      </w:tr>
      <w:tr w:rsidR="00BD4109" w:rsidTr="007932C6">
        <w:trPr>
          <w:trHeight w:val="185"/>
        </w:trPr>
        <w:tc>
          <w:tcPr>
            <w:tcW w:w="3240" w:type="dxa"/>
            <w:tcBorders>
              <w:left w:val="single" w:sz="8" w:space="0" w:color="auto"/>
              <w:right w:val="single" w:sz="8" w:space="0" w:color="auto"/>
            </w:tcBorders>
            <w:vAlign w:val="bottom"/>
          </w:tcPr>
          <w:p w:rsidR="00BD4109" w:rsidRDefault="00BD4109" w:rsidP="007932C6">
            <w:pPr>
              <w:ind w:left="180"/>
              <w:rPr>
                <w:sz w:val="20"/>
                <w:szCs w:val="20"/>
              </w:rPr>
            </w:pPr>
            <w:proofErr w:type="gramStart"/>
            <w:r>
              <w:rPr>
                <w:rFonts w:ascii="Arial" w:eastAsia="Arial" w:hAnsi="Arial" w:cs="Arial"/>
                <w:b/>
                <w:bCs/>
                <w:sz w:val="16"/>
                <w:szCs w:val="16"/>
              </w:rPr>
              <w:t>destination</w:t>
            </w:r>
            <w:proofErr w:type="gramEnd"/>
            <w:r>
              <w:rPr>
                <w:rFonts w:ascii="Arial" w:eastAsia="Arial" w:hAnsi="Arial" w:cs="Arial"/>
                <w:b/>
                <w:bCs/>
                <w:sz w:val="16"/>
                <w:szCs w:val="16"/>
              </w:rPr>
              <w:t xml:space="preserve"> ou de séjour</w:t>
            </w:r>
          </w:p>
        </w:tc>
        <w:tc>
          <w:tcPr>
            <w:tcW w:w="1440" w:type="dxa"/>
            <w:vAlign w:val="bottom"/>
          </w:tcPr>
          <w:p w:rsidR="00BD4109" w:rsidRDefault="00BD4109" w:rsidP="007932C6">
            <w:pPr>
              <w:rPr>
                <w:sz w:val="16"/>
                <w:szCs w:val="16"/>
              </w:rPr>
            </w:pPr>
          </w:p>
        </w:tc>
        <w:tc>
          <w:tcPr>
            <w:tcW w:w="2040" w:type="dxa"/>
            <w:tcBorders>
              <w:right w:val="single" w:sz="8" w:space="0" w:color="auto"/>
            </w:tcBorders>
            <w:vAlign w:val="bottom"/>
          </w:tcPr>
          <w:p w:rsidR="00BD4109" w:rsidRDefault="00BD4109" w:rsidP="007932C6">
            <w:pPr>
              <w:rPr>
                <w:sz w:val="16"/>
                <w:szCs w:val="16"/>
              </w:rPr>
            </w:pPr>
          </w:p>
        </w:tc>
        <w:tc>
          <w:tcPr>
            <w:tcW w:w="2400" w:type="dxa"/>
            <w:tcBorders>
              <w:right w:val="single" w:sz="8" w:space="0" w:color="auto"/>
            </w:tcBorders>
            <w:vAlign w:val="bottom"/>
          </w:tcPr>
          <w:p w:rsidR="00BD4109" w:rsidRDefault="00BD4109" w:rsidP="007932C6">
            <w:pPr>
              <w:rPr>
                <w:sz w:val="16"/>
                <w:szCs w:val="16"/>
              </w:rPr>
            </w:pPr>
          </w:p>
        </w:tc>
        <w:tc>
          <w:tcPr>
            <w:tcW w:w="0" w:type="dxa"/>
            <w:vAlign w:val="bottom"/>
          </w:tcPr>
          <w:p w:rsidR="00BD4109" w:rsidRDefault="00BD4109" w:rsidP="007932C6">
            <w:pPr>
              <w:rPr>
                <w:sz w:val="1"/>
                <w:szCs w:val="1"/>
              </w:rPr>
            </w:pPr>
          </w:p>
        </w:tc>
      </w:tr>
      <w:tr w:rsidR="00BD4109" w:rsidTr="007932C6">
        <w:trPr>
          <w:trHeight w:val="400"/>
        </w:trPr>
        <w:tc>
          <w:tcPr>
            <w:tcW w:w="3240" w:type="dxa"/>
            <w:tcBorders>
              <w:left w:val="single" w:sz="8" w:space="0" w:color="auto"/>
              <w:right w:val="single" w:sz="8" w:space="0" w:color="auto"/>
            </w:tcBorders>
            <w:vAlign w:val="bottom"/>
          </w:tcPr>
          <w:p w:rsidR="00BD4109" w:rsidRDefault="00BD4109" w:rsidP="007932C6">
            <w:pPr>
              <w:ind w:left="180"/>
              <w:rPr>
                <w:sz w:val="20"/>
                <w:szCs w:val="20"/>
              </w:rPr>
            </w:pPr>
            <w:proofErr w:type="gramStart"/>
            <w:r>
              <w:rPr>
                <w:rFonts w:ascii="Arial" w:eastAsia="Arial" w:hAnsi="Arial" w:cs="Arial"/>
                <w:b/>
                <w:bCs/>
                <w:sz w:val="16"/>
                <w:szCs w:val="16"/>
              </w:rPr>
              <w:t>Suite  à</w:t>
            </w:r>
            <w:proofErr w:type="gramEnd"/>
            <w:r>
              <w:rPr>
                <w:rFonts w:ascii="Arial" w:eastAsia="Arial" w:hAnsi="Arial" w:cs="Arial"/>
                <w:b/>
                <w:bCs/>
                <w:sz w:val="16"/>
                <w:szCs w:val="16"/>
              </w:rPr>
              <w:t xml:space="preserve">  une  </w:t>
            </w:r>
            <w:r>
              <w:rPr>
                <w:rFonts w:ascii="Arial" w:eastAsia="Arial" w:hAnsi="Arial" w:cs="Arial"/>
                <w:b/>
                <w:bCs/>
                <w:i/>
                <w:iCs/>
                <w:sz w:val="16"/>
                <w:szCs w:val="16"/>
              </w:rPr>
              <w:t>Catastrophe  naturelle</w:t>
            </w:r>
          </w:p>
        </w:tc>
        <w:tc>
          <w:tcPr>
            <w:tcW w:w="3480" w:type="dxa"/>
            <w:gridSpan w:val="2"/>
            <w:tcBorders>
              <w:right w:val="single" w:sz="8" w:space="0" w:color="auto"/>
            </w:tcBorders>
            <w:vAlign w:val="bottom"/>
          </w:tcPr>
          <w:p w:rsidR="00BD4109" w:rsidRDefault="00BD4109" w:rsidP="007932C6">
            <w:pPr>
              <w:ind w:left="200"/>
              <w:rPr>
                <w:sz w:val="20"/>
                <w:szCs w:val="20"/>
              </w:rPr>
            </w:pPr>
            <w:proofErr w:type="gramStart"/>
            <w:r>
              <w:rPr>
                <w:rFonts w:ascii="Arial" w:eastAsia="Arial" w:hAnsi="Arial" w:cs="Arial"/>
                <w:sz w:val="16"/>
                <w:szCs w:val="16"/>
              </w:rPr>
              <w:t>et</w:t>
            </w:r>
            <w:proofErr w:type="gramEnd"/>
            <w:r>
              <w:rPr>
                <w:rFonts w:ascii="Arial" w:eastAsia="Arial" w:hAnsi="Arial" w:cs="Arial"/>
                <w:sz w:val="16"/>
                <w:szCs w:val="16"/>
              </w:rPr>
              <w:t xml:space="preserve"> dans les limites suivantes :</w:t>
            </w:r>
          </w:p>
        </w:tc>
        <w:tc>
          <w:tcPr>
            <w:tcW w:w="2400" w:type="dxa"/>
            <w:tcBorders>
              <w:right w:val="single" w:sz="8" w:space="0" w:color="auto"/>
            </w:tcBorders>
            <w:vAlign w:val="bottom"/>
          </w:tcPr>
          <w:p w:rsidR="00BD4109" w:rsidRDefault="00BD4109" w:rsidP="007932C6">
            <w:pPr>
              <w:rPr>
                <w:sz w:val="24"/>
                <w:szCs w:val="24"/>
              </w:rPr>
            </w:pPr>
          </w:p>
        </w:tc>
        <w:tc>
          <w:tcPr>
            <w:tcW w:w="0" w:type="dxa"/>
            <w:vAlign w:val="bottom"/>
          </w:tcPr>
          <w:p w:rsidR="00BD4109" w:rsidRDefault="00BD4109" w:rsidP="007932C6">
            <w:pPr>
              <w:rPr>
                <w:sz w:val="1"/>
                <w:szCs w:val="1"/>
              </w:rPr>
            </w:pPr>
          </w:p>
        </w:tc>
      </w:tr>
      <w:tr w:rsidR="00BD4109" w:rsidTr="007932C6">
        <w:trPr>
          <w:trHeight w:val="182"/>
        </w:trPr>
        <w:tc>
          <w:tcPr>
            <w:tcW w:w="3240" w:type="dxa"/>
            <w:tcBorders>
              <w:left w:val="single" w:sz="8" w:space="0" w:color="auto"/>
              <w:right w:val="single" w:sz="8" w:space="0" w:color="auto"/>
            </w:tcBorders>
            <w:vAlign w:val="bottom"/>
          </w:tcPr>
          <w:p w:rsidR="00BD4109" w:rsidRDefault="00BD4109" w:rsidP="007932C6">
            <w:pPr>
              <w:spacing w:line="176" w:lineRule="exact"/>
              <w:ind w:left="180"/>
              <w:rPr>
                <w:sz w:val="20"/>
                <w:szCs w:val="20"/>
              </w:rPr>
            </w:pPr>
            <w:proofErr w:type="gramStart"/>
            <w:r>
              <w:rPr>
                <w:rFonts w:ascii="Arial" w:eastAsia="Arial" w:hAnsi="Arial" w:cs="Arial"/>
                <w:b/>
                <w:bCs/>
                <w:sz w:val="16"/>
                <w:szCs w:val="16"/>
              </w:rPr>
              <w:t>survenant</w:t>
            </w:r>
            <w:proofErr w:type="gramEnd"/>
            <w:r>
              <w:rPr>
                <w:rFonts w:ascii="Arial" w:eastAsia="Arial" w:hAnsi="Arial" w:cs="Arial"/>
                <w:b/>
                <w:bCs/>
                <w:sz w:val="16"/>
                <w:szCs w:val="16"/>
              </w:rPr>
              <w:t xml:space="preserve"> à l’</w:t>
            </w:r>
            <w:r>
              <w:rPr>
                <w:rFonts w:ascii="Arial" w:eastAsia="Arial" w:hAnsi="Arial" w:cs="Arial"/>
                <w:b/>
                <w:bCs/>
                <w:i/>
                <w:iCs/>
                <w:sz w:val="16"/>
                <w:szCs w:val="16"/>
              </w:rPr>
              <w:t>Étranger</w:t>
            </w:r>
            <w:r>
              <w:rPr>
                <w:rFonts w:ascii="Arial" w:eastAsia="Arial" w:hAnsi="Arial" w:cs="Arial"/>
                <w:b/>
                <w:bCs/>
                <w:sz w:val="16"/>
                <w:szCs w:val="16"/>
              </w:rPr>
              <w:t xml:space="preserve"> dans la ou les</w:t>
            </w:r>
          </w:p>
        </w:tc>
        <w:tc>
          <w:tcPr>
            <w:tcW w:w="3480" w:type="dxa"/>
            <w:gridSpan w:val="2"/>
            <w:tcBorders>
              <w:right w:val="single" w:sz="8" w:space="0" w:color="auto"/>
            </w:tcBorders>
            <w:vAlign w:val="bottom"/>
          </w:tcPr>
          <w:p w:rsidR="00BD4109" w:rsidRDefault="00BD4109" w:rsidP="007932C6">
            <w:pPr>
              <w:spacing w:line="182" w:lineRule="exact"/>
              <w:ind w:left="200"/>
              <w:rPr>
                <w:sz w:val="20"/>
                <w:szCs w:val="20"/>
              </w:rPr>
            </w:pPr>
            <w:r>
              <w:rPr>
                <w:rFonts w:ascii="Arial" w:eastAsia="Arial" w:hAnsi="Arial" w:cs="Arial"/>
                <w:sz w:val="16"/>
                <w:szCs w:val="16"/>
              </w:rPr>
              <w:t xml:space="preserve">● </w:t>
            </w:r>
            <w:r>
              <w:rPr>
                <w:rFonts w:ascii="Arial" w:eastAsia="Arial" w:hAnsi="Arial" w:cs="Arial"/>
                <w:b/>
                <w:bCs/>
                <w:sz w:val="16"/>
                <w:szCs w:val="16"/>
              </w:rPr>
              <w:t>6 500</w:t>
            </w:r>
            <w:r>
              <w:rPr>
                <w:rFonts w:ascii="Arial" w:eastAsia="Arial" w:hAnsi="Arial" w:cs="Arial"/>
                <w:sz w:val="16"/>
                <w:szCs w:val="16"/>
              </w:rPr>
              <w:t xml:space="preserve"> </w:t>
            </w:r>
            <w:r>
              <w:rPr>
                <w:rFonts w:ascii="Arial" w:eastAsia="Arial" w:hAnsi="Arial" w:cs="Arial"/>
                <w:b/>
                <w:bCs/>
                <w:sz w:val="16"/>
                <w:szCs w:val="16"/>
              </w:rPr>
              <w:t>€</w:t>
            </w:r>
            <w:r>
              <w:rPr>
                <w:rFonts w:ascii="Arial" w:eastAsia="Arial" w:hAnsi="Arial" w:cs="Arial"/>
                <w:sz w:val="16"/>
                <w:szCs w:val="16"/>
              </w:rPr>
              <w:t xml:space="preserve"> par personne assurée,</w:t>
            </w:r>
          </w:p>
        </w:tc>
        <w:tc>
          <w:tcPr>
            <w:tcW w:w="2400" w:type="dxa"/>
            <w:tcBorders>
              <w:right w:val="single" w:sz="8" w:space="0" w:color="auto"/>
            </w:tcBorders>
            <w:vAlign w:val="bottom"/>
          </w:tcPr>
          <w:p w:rsidR="00BD4109" w:rsidRDefault="00BD4109" w:rsidP="007932C6">
            <w:pPr>
              <w:rPr>
                <w:sz w:val="15"/>
                <w:szCs w:val="15"/>
              </w:rPr>
            </w:pPr>
          </w:p>
        </w:tc>
        <w:tc>
          <w:tcPr>
            <w:tcW w:w="0" w:type="dxa"/>
            <w:vAlign w:val="bottom"/>
          </w:tcPr>
          <w:p w:rsidR="00BD4109" w:rsidRDefault="00BD4109" w:rsidP="007932C6">
            <w:pPr>
              <w:rPr>
                <w:sz w:val="1"/>
                <w:szCs w:val="1"/>
              </w:rPr>
            </w:pPr>
          </w:p>
        </w:tc>
      </w:tr>
      <w:tr w:rsidR="00BD4109" w:rsidTr="007932C6">
        <w:trPr>
          <w:trHeight w:val="193"/>
        </w:trPr>
        <w:tc>
          <w:tcPr>
            <w:tcW w:w="3240" w:type="dxa"/>
            <w:tcBorders>
              <w:left w:val="single" w:sz="8" w:space="0" w:color="auto"/>
              <w:right w:val="single" w:sz="8" w:space="0" w:color="auto"/>
            </w:tcBorders>
            <w:vAlign w:val="bottom"/>
          </w:tcPr>
          <w:p w:rsidR="00BD4109" w:rsidRDefault="00BD4109" w:rsidP="007932C6">
            <w:pPr>
              <w:spacing w:line="176" w:lineRule="exact"/>
              <w:ind w:left="180"/>
              <w:rPr>
                <w:sz w:val="20"/>
                <w:szCs w:val="20"/>
              </w:rPr>
            </w:pPr>
            <w:proofErr w:type="gramStart"/>
            <w:r>
              <w:rPr>
                <w:rFonts w:ascii="Arial" w:eastAsia="Arial" w:hAnsi="Arial" w:cs="Arial"/>
                <w:b/>
                <w:bCs/>
                <w:sz w:val="16"/>
                <w:szCs w:val="16"/>
              </w:rPr>
              <w:t>villes</w:t>
            </w:r>
            <w:proofErr w:type="gramEnd"/>
            <w:r>
              <w:rPr>
                <w:rFonts w:ascii="Arial" w:eastAsia="Arial" w:hAnsi="Arial" w:cs="Arial"/>
                <w:b/>
                <w:bCs/>
                <w:sz w:val="16"/>
                <w:szCs w:val="16"/>
              </w:rPr>
              <w:t xml:space="preserve"> de destination ou de séjour</w:t>
            </w:r>
          </w:p>
        </w:tc>
        <w:tc>
          <w:tcPr>
            <w:tcW w:w="3480" w:type="dxa"/>
            <w:gridSpan w:val="2"/>
            <w:tcBorders>
              <w:right w:val="single" w:sz="8" w:space="0" w:color="auto"/>
            </w:tcBorders>
            <w:vAlign w:val="bottom"/>
          </w:tcPr>
          <w:p w:rsidR="00BD4109" w:rsidRDefault="00BD4109" w:rsidP="007932C6">
            <w:pPr>
              <w:ind w:left="200"/>
              <w:rPr>
                <w:sz w:val="20"/>
                <w:szCs w:val="20"/>
              </w:rPr>
            </w:pPr>
            <w:r>
              <w:rPr>
                <w:rFonts w:ascii="Arial" w:eastAsia="Arial" w:hAnsi="Arial" w:cs="Arial"/>
                <w:sz w:val="16"/>
                <w:szCs w:val="16"/>
              </w:rPr>
              <w:t xml:space="preserve">● et </w:t>
            </w:r>
            <w:r>
              <w:rPr>
                <w:rFonts w:ascii="Arial" w:eastAsia="Arial" w:hAnsi="Arial" w:cs="Arial"/>
                <w:b/>
                <w:bCs/>
                <w:i/>
                <w:iCs/>
                <w:sz w:val="16"/>
                <w:szCs w:val="16"/>
              </w:rPr>
              <w:t>32 000</w:t>
            </w:r>
            <w:r>
              <w:rPr>
                <w:rFonts w:ascii="Arial" w:eastAsia="Arial" w:hAnsi="Arial" w:cs="Arial"/>
                <w:sz w:val="16"/>
                <w:szCs w:val="16"/>
              </w:rPr>
              <w:t xml:space="preserve"> </w:t>
            </w:r>
            <w:r>
              <w:rPr>
                <w:rFonts w:ascii="Arial" w:eastAsia="Arial" w:hAnsi="Arial" w:cs="Arial"/>
                <w:b/>
                <w:bCs/>
                <w:i/>
                <w:iCs/>
                <w:sz w:val="16"/>
                <w:szCs w:val="16"/>
              </w:rPr>
              <w:t>€</w:t>
            </w:r>
            <w:r>
              <w:rPr>
                <w:rFonts w:ascii="Arial" w:eastAsia="Arial" w:hAnsi="Arial" w:cs="Arial"/>
                <w:sz w:val="16"/>
                <w:szCs w:val="16"/>
              </w:rPr>
              <w:t xml:space="preserve"> </w:t>
            </w:r>
            <w:r>
              <w:rPr>
                <w:rFonts w:ascii="Arial" w:eastAsia="Arial" w:hAnsi="Arial" w:cs="Arial"/>
                <w:i/>
                <w:iCs/>
                <w:sz w:val="16"/>
                <w:szCs w:val="16"/>
              </w:rPr>
              <w:t>par Sinistre pour l’ensemble</w:t>
            </w:r>
          </w:p>
        </w:tc>
        <w:tc>
          <w:tcPr>
            <w:tcW w:w="2400" w:type="dxa"/>
            <w:tcBorders>
              <w:right w:val="single" w:sz="8" w:space="0" w:color="auto"/>
            </w:tcBorders>
            <w:vAlign w:val="bottom"/>
          </w:tcPr>
          <w:p w:rsidR="00BD4109" w:rsidRDefault="00BD4109" w:rsidP="007932C6">
            <w:pPr>
              <w:rPr>
                <w:sz w:val="16"/>
                <w:szCs w:val="16"/>
              </w:rPr>
            </w:pPr>
          </w:p>
        </w:tc>
        <w:tc>
          <w:tcPr>
            <w:tcW w:w="0" w:type="dxa"/>
            <w:vAlign w:val="bottom"/>
          </w:tcPr>
          <w:p w:rsidR="00BD4109" w:rsidRDefault="00BD4109" w:rsidP="007932C6">
            <w:pPr>
              <w:rPr>
                <w:sz w:val="1"/>
                <w:szCs w:val="1"/>
              </w:rPr>
            </w:pPr>
          </w:p>
        </w:tc>
      </w:tr>
      <w:tr w:rsidR="00BD4109" w:rsidTr="007932C6">
        <w:trPr>
          <w:trHeight w:val="182"/>
        </w:trPr>
        <w:tc>
          <w:tcPr>
            <w:tcW w:w="3240" w:type="dxa"/>
            <w:tcBorders>
              <w:left w:val="single" w:sz="8" w:space="0" w:color="auto"/>
              <w:right w:val="single" w:sz="8" w:space="0" w:color="auto"/>
            </w:tcBorders>
            <w:vAlign w:val="bottom"/>
          </w:tcPr>
          <w:p w:rsidR="00BD4109" w:rsidRDefault="00BD4109" w:rsidP="007932C6">
            <w:pPr>
              <w:rPr>
                <w:sz w:val="15"/>
                <w:szCs w:val="15"/>
              </w:rPr>
            </w:pPr>
          </w:p>
        </w:tc>
        <w:tc>
          <w:tcPr>
            <w:tcW w:w="3480" w:type="dxa"/>
            <w:gridSpan w:val="2"/>
            <w:tcBorders>
              <w:right w:val="single" w:sz="8" w:space="0" w:color="auto"/>
            </w:tcBorders>
            <w:vAlign w:val="bottom"/>
          </w:tcPr>
          <w:p w:rsidR="00BD4109" w:rsidRDefault="00BD4109" w:rsidP="007932C6">
            <w:pPr>
              <w:spacing w:line="182" w:lineRule="exact"/>
              <w:ind w:left="200"/>
              <w:rPr>
                <w:sz w:val="20"/>
                <w:szCs w:val="20"/>
              </w:rPr>
            </w:pPr>
            <w:proofErr w:type="gramStart"/>
            <w:r>
              <w:rPr>
                <w:rFonts w:ascii="Arial" w:eastAsia="Arial" w:hAnsi="Arial" w:cs="Arial"/>
                <w:i/>
                <w:iCs/>
                <w:sz w:val="16"/>
                <w:szCs w:val="16"/>
              </w:rPr>
              <w:t>des</w:t>
            </w:r>
            <w:proofErr w:type="gramEnd"/>
            <w:r>
              <w:rPr>
                <w:rFonts w:ascii="Arial" w:eastAsia="Arial" w:hAnsi="Arial" w:cs="Arial"/>
                <w:i/>
                <w:iCs/>
                <w:sz w:val="16"/>
                <w:szCs w:val="16"/>
              </w:rPr>
              <w:t xml:space="preserve"> personnes assurées </w:t>
            </w:r>
            <w:r>
              <w:rPr>
                <w:rFonts w:ascii="Arial" w:eastAsia="Arial" w:hAnsi="Arial" w:cs="Arial"/>
                <w:sz w:val="16"/>
                <w:szCs w:val="16"/>
              </w:rPr>
              <w:t>au titre de la</w:t>
            </w:r>
          </w:p>
        </w:tc>
        <w:tc>
          <w:tcPr>
            <w:tcW w:w="2400" w:type="dxa"/>
            <w:tcBorders>
              <w:right w:val="single" w:sz="8" w:space="0" w:color="auto"/>
            </w:tcBorders>
            <w:vAlign w:val="bottom"/>
          </w:tcPr>
          <w:p w:rsidR="00BD4109" w:rsidRDefault="00BD4109" w:rsidP="007932C6">
            <w:pPr>
              <w:rPr>
                <w:sz w:val="15"/>
                <w:szCs w:val="15"/>
              </w:rPr>
            </w:pPr>
          </w:p>
        </w:tc>
        <w:tc>
          <w:tcPr>
            <w:tcW w:w="0" w:type="dxa"/>
            <w:vAlign w:val="bottom"/>
          </w:tcPr>
          <w:p w:rsidR="00BD4109" w:rsidRDefault="00BD4109" w:rsidP="007932C6">
            <w:pPr>
              <w:rPr>
                <w:sz w:val="1"/>
                <w:szCs w:val="1"/>
              </w:rPr>
            </w:pPr>
          </w:p>
        </w:tc>
      </w:tr>
      <w:tr w:rsidR="00BD4109" w:rsidTr="007932C6">
        <w:trPr>
          <w:trHeight w:val="192"/>
        </w:trPr>
        <w:tc>
          <w:tcPr>
            <w:tcW w:w="3240" w:type="dxa"/>
            <w:tcBorders>
              <w:left w:val="single" w:sz="8" w:space="0" w:color="auto"/>
              <w:right w:val="single" w:sz="8" w:space="0" w:color="auto"/>
            </w:tcBorders>
            <w:vAlign w:val="bottom"/>
          </w:tcPr>
          <w:p w:rsidR="00BD4109" w:rsidRDefault="00BD4109" w:rsidP="007932C6">
            <w:pPr>
              <w:ind w:left="120"/>
              <w:rPr>
                <w:sz w:val="20"/>
                <w:szCs w:val="20"/>
              </w:rPr>
            </w:pPr>
            <w:r>
              <w:rPr>
                <w:rFonts w:ascii="Arial" w:eastAsia="Arial" w:hAnsi="Arial" w:cs="Arial"/>
                <w:b/>
                <w:bCs/>
                <w:sz w:val="16"/>
                <w:szCs w:val="16"/>
              </w:rPr>
              <w:t xml:space="preserve">Suite à un autre </w:t>
            </w:r>
            <w:r>
              <w:rPr>
                <w:rFonts w:ascii="Arial" w:eastAsia="Arial" w:hAnsi="Arial" w:cs="Arial"/>
                <w:b/>
                <w:bCs/>
                <w:i/>
                <w:iCs/>
                <w:sz w:val="16"/>
                <w:szCs w:val="16"/>
              </w:rPr>
              <w:t>Événement aléatoire</w:t>
            </w:r>
          </w:p>
        </w:tc>
        <w:tc>
          <w:tcPr>
            <w:tcW w:w="1440" w:type="dxa"/>
            <w:vAlign w:val="bottom"/>
          </w:tcPr>
          <w:p w:rsidR="00BD4109" w:rsidRDefault="00BD4109" w:rsidP="007932C6">
            <w:pPr>
              <w:ind w:left="200"/>
              <w:rPr>
                <w:sz w:val="20"/>
                <w:szCs w:val="20"/>
              </w:rPr>
            </w:pPr>
            <w:proofErr w:type="gramStart"/>
            <w:r>
              <w:rPr>
                <w:rFonts w:ascii="Arial" w:eastAsia="Arial" w:hAnsi="Arial" w:cs="Arial"/>
                <w:sz w:val="16"/>
                <w:szCs w:val="16"/>
              </w:rPr>
              <w:t>présente</w:t>
            </w:r>
            <w:proofErr w:type="gramEnd"/>
            <w:r>
              <w:rPr>
                <w:rFonts w:ascii="Arial" w:eastAsia="Arial" w:hAnsi="Arial" w:cs="Arial"/>
                <w:sz w:val="16"/>
                <w:szCs w:val="16"/>
              </w:rPr>
              <w:t xml:space="preserve"> Option,</w:t>
            </w:r>
          </w:p>
        </w:tc>
        <w:tc>
          <w:tcPr>
            <w:tcW w:w="2040" w:type="dxa"/>
            <w:tcBorders>
              <w:right w:val="single" w:sz="8" w:space="0" w:color="auto"/>
            </w:tcBorders>
            <w:vAlign w:val="bottom"/>
          </w:tcPr>
          <w:p w:rsidR="00BD4109" w:rsidRDefault="00BD4109" w:rsidP="007932C6">
            <w:pPr>
              <w:ind w:left="40"/>
              <w:rPr>
                <w:sz w:val="20"/>
                <w:szCs w:val="20"/>
              </w:rPr>
            </w:pPr>
            <w:proofErr w:type="gramStart"/>
            <w:r>
              <w:rPr>
                <w:rFonts w:ascii="Arial" w:eastAsia="Arial" w:hAnsi="Arial" w:cs="Arial"/>
                <w:sz w:val="16"/>
                <w:szCs w:val="16"/>
              </w:rPr>
              <w:t>dans</w:t>
            </w:r>
            <w:proofErr w:type="gramEnd"/>
            <w:r>
              <w:rPr>
                <w:rFonts w:ascii="Arial" w:eastAsia="Arial" w:hAnsi="Arial" w:cs="Arial"/>
                <w:sz w:val="16"/>
                <w:szCs w:val="16"/>
              </w:rPr>
              <w:t xml:space="preserve"> la limite du montant</w:t>
            </w:r>
          </w:p>
        </w:tc>
        <w:tc>
          <w:tcPr>
            <w:tcW w:w="2400" w:type="dxa"/>
            <w:tcBorders>
              <w:right w:val="single" w:sz="8" w:space="0" w:color="auto"/>
            </w:tcBorders>
            <w:vAlign w:val="bottom"/>
          </w:tcPr>
          <w:p w:rsidR="00BD4109" w:rsidRDefault="00BD4109" w:rsidP="007932C6">
            <w:pPr>
              <w:rPr>
                <w:sz w:val="16"/>
                <w:szCs w:val="16"/>
              </w:rPr>
            </w:pPr>
          </w:p>
        </w:tc>
        <w:tc>
          <w:tcPr>
            <w:tcW w:w="0" w:type="dxa"/>
            <w:vAlign w:val="bottom"/>
          </w:tcPr>
          <w:p w:rsidR="00BD4109" w:rsidRDefault="00BD4109" w:rsidP="007932C6">
            <w:pPr>
              <w:rPr>
                <w:sz w:val="1"/>
                <w:szCs w:val="1"/>
              </w:rPr>
            </w:pPr>
          </w:p>
        </w:tc>
      </w:tr>
      <w:tr w:rsidR="00BD4109" w:rsidTr="007932C6">
        <w:trPr>
          <w:trHeight w:val="178"/>
        </w:trPr>
        <w:tc>
          <w:tcPr>
            <w:tcW w:w="3240" w:type="dxa"/>
            <w:tcBorders>
              <w:left w:val="single" w:sz="8" w:space="0" w:color="auto"/>
              <w:right w:val="single" w:sz="8" w:space="0" w:color="auto"/>
            </w:tcBorders>
            <w:vAlign w:val="bottom"/>
          </w:tcPr>
          <w:p w:rsidR="00BD4109" w:rsidRDefault="00BD4109" w:rsidP="007932C6">
            <w:pPr>
              <w:rPr>
                <w:sz w:val="15"/>
                <w:szCs w:val="15"/>
              </w:rPr>
            </w:pPr>
          </w:p>
        </w:tc>
        <w:tc>
          <w:tcPr>
            <w:tcW w:w="3480" w:type="dxa"/>
            <w:gridSpan w:val="2"/>
            <w:tcBorders>
              <w:right w:val="single" w:sz="8" w:space="0" w:color="auto"/>
            </w:tcBorders>
            <w:vAlign w:val="bottom"/>
          </w:tcPr>
          <w:p w:rsidR="00BD4109" w:rsidRDefault="00BD4109" w:rsidP="007932C6">
            <w:pPr>
              <w:spacing w:line="178" w:lineRule="exact"/>
              <w:ind w:left="200"/>
              <w:rPr>
                <w:sz w:val="20"/>
                <w:szCs w:val="20"/>
              </w:rPr>
            </w:pPr>
            <w:proofErr w:type="gramStart"/>
            <w:r>
              <w:rPr>
                <w:rFonts w:ascii="Arial" w:eastAsia="Arial" w:hAnsi="Arial" w:cs="Arial"/>
                <w:sz w:val="16"/>
                <w:szCs w:val="16"/>
              </w:rPr>
              <w:t>total</w:t>
            </w:r>
            <w:proofErr w:type="gramEnd"/>
            <w:r>
              <w:rPr>
                <w:rFonts w:ascii="Arial" w:eastAsia="Arial" w:hAnsi="Arial" w:cs="Arial"/>
                <w:sz w:val="16"/>
                <w:szCs w:val="16"/>
              </w:rPr>
              <w:t xml:space="preserve"> des frais d’annulation.</w:t>
            </w:r>
          </w:p>
        </w:tc>
        <w:tc>
          <w:tcPr>
            <w:tcW w:w="2400" w:type="dxa"/>
            <w:tcBorders>
              <w:right w:val="single" w:sz="8" w:space="0" w:color="auto"/>
            </w:tcBorders>
            <w:vAlign w:val="bottom"/>
          </w:tcPr>
          <w:p w:rsidR="00BD4109" w:rsidRDefault="00BD4109" w:rsidP="007932C6">
            <w:pPr>
              <w:rPr>
                <w:sz w:val="15"/>
                <w:szCs w:val="15"/>
              </w:rPr>
            </w:pPr>
          </w:p>
        </w:tc>
        <w:tc>
          <w:tcPr>
            <w:tcW w:w="0" w:type="dxa"/>
            <w:vAlign w:val="bottom"/>
          </w:tcPr>
          <w:p w:rsidR="00BD4109" w:rsidRDefault="00BD4109" w:rsidP="007932C6">
            <w:pPr>
              <w:rPr>
                <w:sz w:val="1"/>
                <w:szCs w:val="1"/>
              </w:rPr>
            </w:pPr>
          </w:p>
        </w:tc>
      </w:tr>
      <w:tr w:rsidR="00BD4109" w:rsidTr="007932C6">
        <w:trPr>
          <w:trHeight w:val="150"/>
        </w:trPr>
        <w:tc>
          <w:tcPr>
            <w:tcW w:w="3240" w:type="dxa"/>
            <w:tcBorders>
              <w:left w:val="single" w:sz="8" w:space="0" w:color="auto"/>
              <w:bottom w:val="single" w:sz="8" w:space="0" w:color="auto"/>
              <w:right w:val="single" w:sz="8" w:space="0" w:color="auto"/>
            </w:tcBorders>
            <w:vAlign w:val="bottom"/>
          </w:tcPr>
          <w:p w:rsidR="00BD4109" w:rsidRDefault="00BD4109" w:rsidP="007932C6">
            <w:pPr>
              <w:rPr>
                <w:sz w:val="13"/>
                <w:szCs w:val="13"/>
              </w:rPr>
            </w:pPr>
          </w:p>
        </w:tc>
        <w:tc>
          <w:tcPr>
            <w:tcW w:w="1440" w:type="dxa"/>
            <w:tcBorders>
              <w:bottom w:val="single" w:sz="8" w:space="0" w:color="auto"/>
            </w:tcBorders>
            <w:vAlign w:val="bottom"/>
          </w:tcPr>
          <w:p w:rsidR="00BD4109" w:rsidRDefault="00BD4109" w:rsidP="007932C6">
            <w:pPr>
              <w:rPr>
                <w:sz w:val="13"/>
                <w:szCs w:val="13"/>
              </w:rPr>
            </w:pPr>
          </w:p>
        </w:tc>
        <w:tc>
          <w:tcPr>
            <w:tcW w:w="2040" w:type="dxa"/>
            <w:tcBorders>
              <w:bottom w:val="single" w:sz="8" w:space="0" w:color="auto"/>
              <w:right w:val="single" w:sz="8" w:space="0" w:color="auto"/>
            </w:tcBorders>
            <w:vAlign w:val="bottom"/>
          </w:tcPr>
          <w:p w:rsidR="00BD4109" w:rsidRDefault="00BD4109" w:rsidP="007932C6">
            <w:pPr>
              <w:rPr>
                <w:sz w:val="13"/>
                <w:szCs w:val="13"/>
              </w:rPr>
            </w:pPr>
          </w:p>
        </w:tc>
        <w:tc>
          <w:tcPr>
            <w:tcW w:w="2400" w:type="dxa"/>
            <w:tcBorders>
              <w:bottom w:val="single" w:sz="8" w:space="0" w:color="auto"/>
              <w:right w:val="single" w:sz="8" w:space="0" w:color="auto"/>
            </w:tcBorders>
            <w:vAlign w:val="bottom"/>
          </w:tcPr>
          <w:p w:rsidR="00BD4109" w:rsidRDefault="00BD4109" w:rsidP="007932C6">
            <w:pPr>
              <w:rPr>
                <w:sz w:val="13"/>
                <w:szCs w:val="13"/>
              </w:rPr>
            </w:pPr>
          </w:p>
        </w:tc>
        <w:tc>
          <w:tcPr>
            <w:tcW w:w="0" w:type="dxa"/>
            <w:vAlign w:val="bottom"/>
          </w:tcPr>
          <w:p w:rsidR="00BD4109" w:rsidRDefault="00BD4109" w:rsidP="007932C6">
            <w:pPr>
              <w:rPr>
                <w:sz w:val="1"/>
                <w:szCs w:val="1"/>
              </w:rPr>
            </w:pPr>
          </w:p>
        </w:tc>
      </w:tr>
    </w:tbl>
    <w:p w:rsidR="00BD4109" w:rsidRDefault="00BD4109" w:rsidP="00BD4109">
      <w:pPr>
        <w:spacing w:line="200" w:lineRule="exact"/>
        <w:rPr>
          <w:sz w:val="20"/>
          <w:szCs w:val="20"/>
        </w:rPr>
      </w:pPr>
    </w:p>
    <w:p w:rsidR="00BD4109" w:rsidRDefault="00BD4109" w:rsidP="00BD4109">
      <w:pPr>
        <w:sectPr w:rsidR="00BD4109">
          <w:pgSz w:w="11900" w:h="16838"/>
          <w:pgMar w:top="698" w:right="566" w:bottom="150" w:left="1440" w:header="0" w:footer="0" w:gutter="0"/>
          <w:cols w:space="720" w:equalWidth="0">
            <w:col w:w="9900"/>
          </w:cols>
        </w:sect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330" w:lineRule="exact"/>
        <w:rPr>
          <w:sz w:val="20"/>
          <w:szCs w:val="20"/>
        </w:rPr>
      </w:pPr>
    </w:p>
    <w:p w:rsidR="00BD4109" w:rsidRDefault="00BD4109" w:rsidP="00BD4109">
      <w:pPr>
        <w:ind w:left="3460"/>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566" w:bottom="150" w:left="1440" w:header="0" w:footer="0" w:gutter="0"/>
          <w:cols w:space="720" w:equalWidth="0">
            <w:col w:w="9900"/>
          </w:cols>
        </w:sectPr>
      </w:pPr>
    </w:p>
    <w:p w:rsidR="00BD4109" w:rsidRDefault="00BD4109" w:rsidP="00BD4109">
      <w:pPr>
        <w:ind w:right="20"/>
        <w:jc w:val="center"/>
        <w:rPr>
          <w:sz w:val="20"/>
          <w:szCs w:val="20"/>
        </w:rPr>
      </w:pPr>
      <w:bookmarkStart w:id="10" w:name="page12"/>
      <w:bookmarkEnd w:id="10"/>
      <w:r>
        <w:rPr>
          <w:rFonts w:eastAsia="Times New Roman"/>
          <w:sz w:val="24"/>
          <w:szCs w:val="24"/>
        </w:rPr>
        <w:lastRenderedPageBreak/>
        <w:t>12</w:t>
      </w:r>
    </w:p>
    <w:p w:rsidR="00BD4109" w:rsidRDefault="00BD4109" w:rsidP="00BD4109">
      <w:pPr>
        <w:spacing w:line="295" w:lineRule="exact"/>
        <w:rPr>
          <w:sz w:val="20"/>
          <w:szCs w:val="20"/>
        </w:rPr>
      </w:pPr>
    </w:p>
    <w:p w:rsidR="00BD4109" w:rsidRDefault="00BD4109" w:rsidP="00BD4109">
      <w:pPr>
        <w:ind w:left="540"/>
        <w:rPr>
          <w:sz w:val="20"/>
          <w:szCs w:val="20"/>
        </w:rPr>
      </w:pPr>
      <w:r>
        <w:rPr>
          <w:rFonts w:ascii="Arial" w:eastAsia="Arial" w:hAnsi="Arial" w:cs="Arial"/>
          <w:b/>
          <w:bCs/>
          <w:color w:val="1F497D"/>
          <w:sz w:val="20"/>
          <w:szCs w:val="20"/>
          <w:u w:val="single"/>
        </w:rPr>
        <w:t>CE QU’IL FAUT FAIRE EN CAS D’ANNULATION DE SON VOYAGE :</w:t>
      </w:r>
    </w:p>
    <w:p w:rsidR="00BD4109" w:rsidRDefault="00BD4109" w:rsidP="00BD4109">
      <w:pPr>
        <w:spacing w:line="229" w:lineRule="exact"/>
        <w:rPr>
          <w:sz w:val="20"/>
          <w:szCs w:val="20"/>
        </w:rPr>
      </w:pPr>
    </w:p>
    <w:p w:rsidR="00BD4109" w:rsidRDefault="00BD4109" w:rsidP="00BD4109">
      <w:pPr>
        <w:ind w:left="140"/>
        <w:rPr>
          <w:sz w:val="20"/>
          <w:szCs w:val="20"/>
        </w:rPr>
      </w:pPr>
      <w:r>
        <w:rPr>
          <w:rFonts w:ascii="Arial" w:eastAsia="Arial" w:hAnsi="Arial" w:cs="Arial"/>
          <w:b/>
          <w:bCs/>
          <w:color w:val="1F497D"/>
          <w:sz w:val="20"/>
          <w:szCs w:val="20"/>
        </w:rPr>
        <w:t>a) informer l’organisateur du séjour et remplir une déclaration de sinistre :</w:t>
      </w:r>
    </w:p>
    <w:p w:rsidR="00BD4109" w:rsidRDefault="00BD4109" w:rsidP="00BD4109">
      <w:pPr>
        <w:spacing w:line="11" w:lineRule="exact"/>
        <w:rPr>
          <w:sz w:val="20"/>
          <w:szCs w:val="20"/>
        </w:rPr>
      </w:pPr>
    </w:p>
    <w:p w:rsidR="00BD4109" w:rsidRDefault="00BD4109" w:rsidP="00BD4109">
      <w:pPr>
        <w:spacing w:line="234" w:lineRule="auto"/>
        <w:ind w:left="340"/>
        <w:rPr>
          <w:sz w:val="20"/>
          <w:szCs w:val="20"/>
        </w:rPr>
      </w:pPr>
      <w:r>
        <w:rPr>
          <w:rFonts w:ascii="Arial" w:eastAsia="Arial" w:hAnsi="Arial" w:cs="Arial"/>
          <w:sz w:val="20"/>
          <w:szCs w:val="20"/>
        </w:rPr>
        <w:t>L’</w:t>
      </w:r>
      <w:r>
        <w:rPr>
          <w:rFonts w:ascii="Arial" w:eastAsia="Arial" w:hAnsi="Arial" w:cs="Arial"/>
          <w:i/>
          <w:iCs/>
          <w:sz w:val="20"/>
          <w:szCs w:val="20"/>
        </w:rPr>
        <w:t>Assuré</w:t>
      </w:r>
      <w:r>
        <w:rPr>
          <w:rFonts w:ascii="Arial" w:eastAsia="Arial" w:hAnsi="Arial" w:cs="Arial"/>
          <w:sz w:val="20"/>
          <w:szCs w:val="20"/>
        </w:rPr>
        <w:t xml:space="preserve"> doit informer l’</w:t>
      </w:r>
      <w:r>
        <w:rPr>
          <w:rFonts w:ascii="Arial" w:eastAsia="Arial" w:hAnsi="Arial" w:cs="Arial"/>
          <w:i/>
          <w:iCs/>
          <w:sz w:val="20"/>
          <w:szCs w:val="20"/>
        </w:rPr>
        <w:t>Organisme habilité</w:t>
      </w:r>
      <w:r>
        <w:rPr>
          <w:rFonts w:ascii="Arial" w:eastAsia="Arial" w:hAnsi="Arial" w:cs="Arial"/>
          <w:sz w:val="20"/>
          <w:szCs w:val="20"/>
        </w:rPr>
        <w:t xml:space="preserve"> du </w:t>
      </w:r>
      <w:r>
        <w:rPr>
          <w:rFonts w:ascii="Arial" w:eastAsia="Arial" w:hAnsi="Arial" w:cs="Arial"/>
          <w:i/>
          <w:iCs/>
          <w:sz w:val="20"/>
          <w:szCs w:val="20"/>
        </w:rPr>
        <w:t>Voyage</w:t>
      </w:r>
      <w:r>
        <w:rPr>
          <w:rFonts w:ascii="Arial" w:eastAsia="Arial" w:hAnsi="Arial" w:cs="Arial"/>
          <w:sz w:val="20"/>
          <w:szCs w:val="20"/>
        </w:rPr>
        <w:t xml:space="preserve"> de son désistement dès la survenance de l’événement empêchant son </w:t>
      </w:r>
      <w:r>
        <w:rPr>
          <w:rFonts w:ascii="Arial" w:eastAsia="Arial" w:hAnsi="Arial" w:cs="Arial"/>
          <w:i/>
          <w:iCs/>
          <w:sz w:val="20"/>
          <w:szCs w:val="20"/>
        </w:rPr>
        <w:t>Départ</w:t>
      </w:r>
      <w:r>
        <w:rPr>
          <w:rFonts w:ascii="Arial" w:eastAsia="Arial" w:hAnsi="Arial" w:cs="Arial"/>
          <w:sz w:val="20"/>
          <w:szCs w:val="20"/>
        </w:rPr>
        <w:t>.</w:t>
      </w:r>
    </w:p>
    <w:p w:rsidR="00BD4109" w:rsidRDefault="00BD4109" w:rsidP="00BD4109">
      <w:pPr>
        <w:spacing w:line="15" w:lineRule="exact"/>
        <w:rPr>
          <w:sz w:val="20"/>
          <w:szCs w:val="20"/>
        </w:rPr>
      </w:pPr>
    </w:p>
    <w:p w:rsidR="00BD4109" w:rsidRDefault="00BD4109" w:rsidP="00BD4109">
      <w:pPr>
        <w:spacing w:line="234" w:lineRule="auto"/>
        <w:ind w:left="400"/>
        <w:rPr>
          <w:sz w:val="20"/>
          <w:szCs w:val="20"/>
        </w:rPr>
      </w:pPr>
      <w:r>
        <w:rPr>
          <w:rFonts w:ascii="Arial" w:eastAsia="Arial" w:hAnsi="Arial" w:cs="Arial"/>
          <w:sz w:val="20"/>
          <w:szCs w:val="20"/>
        </w:rPr>
        <w:t>L’</w:t>
      </w:r>
      <w:r>
        <w:rPr>
          <w:rFonts w:ascii="Arial" w:eastAsia="Arial" w:hAnsi="Arial" w:cs="Arial"/>
          <w:i/>
          <w:iCs/>
          <w:sz w:val="20"/>
          <w:szCs w:val="20"/>
        </w:rPr>
        <w:t>Assuré</w:t>
      </w:r>
      <w:r>
        <w:rPr>
          <w:rFonts w:ascii="Arial" w:eastAsia="Arial" w:hAnsi="Arial" w:cs="Arial"/>
          <w:sz w:val="20"/>
          <w:szCs w:val="20"/>
        </w:rPr>
        <w:t xml:space="preserve"> doit ensuite déclarer le </w:t>
      </w:r>
      <w:r>
        <w:rPr>
          <w:rFonts w:ascii="Arial" w:eastAsia="Arial" w:hAnsi="Arial" w:cs="Arial"/>
          <w:i/>
          <w:iCs/>
          <w:sz w:val="20"/>
          <w:szCs w:val="20"/>
        </w:rPr>
        <w:t>Sinistre</w:t>
      </w:r>
      <w:r>
        <w:rPr>
          <w:rFonts w:ascii="Arial" w:eastAsia="Arial" w:hAnsi="Arial" w:cs="Arial"/>
          <w:sz w:val="20"/>
          <w:szCs w:val="20"/>
        </w:rPr>
        <w:t xml:space="preserve"> à l’</w:t>
      </w:r>
      <w:r>
        <w:rPr>
          <w:rFonts w:ascii="Arial" w:eastAsia="Arial" w:hAnsi="Arial" w:cs="Arial"/>
          <w:i/>
          <w:iCs/>
          <w:sz w:val="20"/>
          <w:szCs w:val="20"/>
        </w:rPr>
        <w:t>Assureur</w:t>
      </w:r>
      <w:r>
        <w:rPr>
          <w:rFonts w:ascii="Arial" w:eastAsia="Arial" w:hAnsi="Arial" w:cs="Arial"/>
          <w:sz w:val="20"/>
          <w:szCs w:val="20"/>
        </w:rPr>
        <w:t xml:space="preserve"> </w:t>
      </w:r>
      <w:r>
        <w:rPr>
          <w:rFonts w:ascii="Arial" w:eastAsia="Arial" w:hAnsi="Arial" w:cs="Arial"/>
          <w:b/>
          <w:bCs/>
          <w:sz w:val="20"/>
          <w:szCs w:val="20"/>
        </w:rPr>
        <w:t>dans les cinq (5) jours ouvrés</w:t>
      </w:r>
      <w:r>
        <w:rPr>
          <w:rFonts w:ascii="Arial" w:eastAsia="Arial" w:hAnsi="Arial" w:cs="Arial"/>
          <w:sz w:val="20"/>
          <w:szCs w:val="20"/>
        </w:rPr>
        <w:t xml:space="preserve"> </w:t>
      </w:r>
      <w:r>
        <w:rPr>
          <w:rFonts w:eastAsia="Times New Roman"/>
          <w:b/>
          <w:bCs/>
          <w:sz w:val="20"/>
          <w:szCs w:val="20"/>
        </w:rPr>
        <w:t>(*)</w:t>
      </w:r>
      <w:r>
        <w:rPr>
          <w:rFonts w:ascii="Arial" w:eastAsia="Arial" w:hAnsi="Arial" w:cs="Arial"/>
          <w:sz w:val="20"/>
          <w:szCs w:val="20"/>
        </w:rPr>
        <w:t xml:space="preserve"> à compter de l’instant où il en a eu connaissance, sauf cas fortuit ou de force majeure :</w:t>
      </w:r>
    </w:p>
    <w:p w:rsidR="00BD4109" w:rsidRDefault="00BD4109" w:rsidP="00BD4109">
      <w:pPr>
        <w:spacing w:line="20" w:lineRule="exact"/>
        <w:rPr>
          <w:sz w:val="20"/>
          <w:szCs w:val="20"/>
        </w:rPr>
      </w:pPr>
      <w:r>
        <w:rPr>
          <w:noProof/>
          <w:sz w:val="20"/>
          <w:szCs w:val="20"/>
        </w:rPr>
        <w:drawing>
          <wp:anchor distT="0" distB="0" distL="114300" distR="114300" simplePos="0" relativeHeight="251668480" behindDoc="1" locked="0" layoutInCell="0" allowOverlap="1" wp14:anchorId="6B60EBB2" wp14:editId="003EF923">
            <wp:simplePos x="0" y="0"/>
            <wp:positionH relativeFrom="column">
              <wp:posOffset>139065</wp:posOffset>
            </wp:positionH>
            <wp:positionV relativeFrom="paragraph">
              <wp:posOffset>150495</wp:posOffset>
            </wp:positionV>
            <wp:extent cx="6043930" cy="2374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blip>
                    <a:srcRect/>
                    <a:stretch>
                      <a:fillRect/>
                    </a:stretch>
                  </pic:blipFill>
                  <pic:spPr bwMode="auto">
                    <a:xfrm>
                      <a:off x="0" y="0"/>
                      <a:ext cx="6043930" cy="2374900"/>
                    </a:xfrm>
                    <a:prstGeom prst="rect">
                      <a:avLst/>
                    </a:prstGeom>
                    <a:noFill/>
                  </pic:spPr>
                </pic:pic>
              </a:graphicData>
            </a:graphic>
          </wp:anchor>
        </w:drawing>
      </w:r>
    </w:p>
    <w:p w:rsidR="00BD4109" w:rsidRDefault="00BD4109" w:rsidP="00BD4109">
      <w:pPr>
        <w:spacing w:line="251" w:lineRule="exact"/>
        <w:rPr>
          <w:sz w:val="20"/>
          <w:szCs w:val="20"/>
        </w:rPr>
      </w:pPr>
    </w:p>
    <w:p w:rsidR="00BD4109" w:rsidRDefault="00BD4109" w:rsidP="00BD4109">
      <w:pPr>
        <w:spacing w:line="233" w:lineRule="auto"/>
        <w:ind w:left="140" w:right="100"/>
        <w:jc w:val="center"/>
        <w:rPr>
          <w:sz w:val="20"/>
          <w:szCs w:val="20"/>
        </w:rPr>
      </w:pPr>
      <w:r>
        <w:rPr>
          <w:rFonts w:ascii="Arial" w:eastAsia="Arial" w:hAnsi="Arial" w:cs="Arial"/>
          <w:b/>
          <w:bCs/>
          <w:sz w:val="20"/>
          <w:szCs w:val="20"/>
        </w:rPr>
        <w:t>Pour faciliter la déclaration et optimiser le traitement du dossier, il est recommandé de déclarer le sinistre depuis le site internet de Mondial Assistance à l’adresse suivante :</w:t>
      </w:r>
    </w:p>
    <w:p w:rsidR="00BD4109" w:rsidRDefault="00BD4109" w:rsidP="00BD4109">
      <w:pPr>
        <w:spacing w:line="232" w:lineRule="exact"/>
        <w:rPr>
          <w:sz w:val="20"/>
          <w:szCs w:val="20"/>
        </w:rPr>
      </w:pPr>
    </w:p>
    <w:p w:rsidR="00BD4109" w:rsidRDefault="00BD4109" w:rsidP="00BD4109">
      <w:pPr>
        <w:ind w:right="-39"/>
        <w:jc w:val="center"/>
        <w:rPr>
          <w:sz w:val="20"/>
          <w:szCs w:val="20"/>
        </w:rPr>
      </w:pPr>
      <w:r>
        <w:rPr>
          <w:rFonts w:ascii="Arial" w:eastAsia="Arial" w:hAnsi="Arial" w:cs="Arial"/>
          <w:b/>
          <w:bCs/>
          <w:color w:val="0000FF"/>
          <w:sz w:val="20"/>
          <w:szCs w:val="20"/>
        </w:rPr>
        <w:t>https://indemnisation.mondial-assistance.fr</w:t>
      </w:r>
    </w:p>
    <w:p w:rsidR="00BD4109" w:rsidRDefault="00BD4109" w:rsidP="00BD4109">
      <w:pPr>
        <w:spacing w:line="237" w:lineRule="auto"/>
        <w:ind w:left="340"/>
        <w:rPr>
          <w:sz w:val="20"/>
          <w:szCs w:val="20"/>
        </w:rPr>
      </w:pPr>
      <w:r>
        <w:rPr>
          <w:rFonts w:ascii="Arial" w:eastAsia="Arial" w:hAnsi="Arial" w:cs="Arial"/>
          <w:b/>
          <w:bCs/>
          <w:sz w:val="20"/>
          <w:szCs w:val="20"/>
        </w:rPr>
        <w:t>Un code d’accès confidentiel permet de suivre l’évolution du dossier 24/24.</w:t>
      </w:r>
    </w:p>
    <w:p w:rsidR="00BD4109" w:rsidRDefault="00BD4109" w:rsidP="00BD4109">
      <w:pPr>
        <w:spacing w:line="232" w:lineRule="exact"/>
        <w:rPr>
          <w:sz w:val="20"/>
          <w:szCs w:val="20"/>
        </w:rPr>
      </w:pPr>
    </w:p>
    <w:p w:rsidR="00BD4109" w:rsidRDefault="00BD4109" w:rsidP="00BD4109">
      <w:pPr>
        <w:ind w:right="-39"/>
        <w:jc w:val="center"/>
        <w:rPr>
          <w:sz w:val="20"/>
          <w:szCs w:val="20"/>
        </w:rPr>
      </w:pPr>
      <w:r>
        <w:rPr>
          <w:rFonts w:ascii="Arial" w:eastAsia="Arial" w:hAnsi="Arial" w:cs="Arial"/>
          <w:b/>
          <w:bCs/>
          <w:sz w:val="20"/>
          <w:szCs w:val="20"/>
        </w:rPr>
        <w:t>L’Assuré, peut également contacter l’Assureur par téléphone</w:t>
      </w:r>
    </w:p>
    <w:p w:rsidR="00BD4109" w:rsidRDefault="00BD4109" w:rsidP="00BD4109">
      <w:pPr>
        <w:ind w:right="-39"/>
        <w:jc w:val="center"/>
        <w:rPr>
          <w:sz w:val="20"/>
          <w:szCs w:val="20"/>
        </w:rPr>
      </w:pPr>
      <w:proofErr w:type="gramStart"/>
      <w:r>
        <w:rPr>
          <w:rFonts w:ascii="Arial" w:eastAsia="Arial" w:hAnsi="Arial" w:cs="Arial"/>
          <w:b/>
          <w:bCs/>
          <w:sz w:val="20"/>
          <w:szCs w:val="20"/>
        </w:rPr>
        <w:t>du</w:t>
      </w:r>
      <w:proofErr w:type="gramEnd"/>
      <w:r>
        <w:rPr>
          <w:rFonts w:ascii="Arial" w:eastAsia="Arial" w:hAnsi="Arial" w:cs="Arial"/>
          <w:b/>
          <w:bCs/>
          <w:sz w:val="20"/>
          <w:szCs w:val="20"/>
        </w:rPr>
        <w:t xml:space="preserve"> lundi au vendredi, de 9 h 00 à 18 h 00 :</w:t>
      </w:r>
    </w:p>
    <w:p w:rsidR="00BD4109" w:rsidRDefault="00BD4109" w:rsidP="00BD4109">
      <w:pPr>
        <w:spacing w:line="231" w:lineRule="exact"/>
        <w:rPr>
          <w:sz w:val="20"/>
          <w:szCs w:val="20"/>
        </w:rPr>
      </w:pPr>
    </w:p>
    <w:p w:rsidR="00BD4109" w:rsidRDefault="00BD4109" w:rsidP="00BD4109">
      <w:pPr>
        <w:ind w:right="-39"/>
        <w:jc w:val="center"/>
        <w:rPr>
          <w:sz w:val="20"/>
          <w:szCs w:val="20"/>
        </w:rPr>
      </w:pPr>
      <w:r>
        <w:rPr>
          <w:rFonts w:ascii="Arial" w:eastAsia="Arial" w:hAnsi="Arial" w:cs="Arial"/>
          <w:b/>
          <w:bCs/>
          <w:sz w:val="20"/>
          <w:szCs w:val="20"/>
        </w:rPr>
        <w:t xml:space="preserve">Depuis la France (if the </w:t>
      </w:r>
      <w:proofErr w:type="spellStart"/>
      <w:r>
        <w:rPr>
          <w:rFonts w:ascii="Arial" w:eastAsia="Arial" w:hAnsi="Arial" w:cs="Arial"/>
          <w:b/>
          <w:bCs/>
          <w:sz w:val="20"/>
          <w:szCs w:val="20"/>
        </w:rPr>
        <w:t>Insured’s</w:t>
      </w:r>
      <w:proofErr w:type="spellEnd"/>
      <w:r>
        <w:rPr>
          <w:rFonts w:ascii="Arial" w:eastAsia="Arial" w:hAnsi="Arial" w:cs="Arial"/>
          <w:b/>
          <w:bCs/>
          <w:sz w:val="20"/>
          <w:szCs w:val="20"/>
        </w:rPr>
        <w:t xml:space="preserve"> </w:t>
      </w:r>
      <w:proofErr w:type="spellStart"/>
      <w:r>
        <w:rPr>
          <w:rFonts w:ascii="Arial" w:eastAsia="Arial" w:hAnsi="Arial" w:cs="Arial"/>
          <w:b/>
          <w:bCs/>
          <w:sz w:val="20"/>
          <w:szCs w:val="20"/>
        </w:rPr>
        <w:t>current</w:t>
      </w:r>
      <w:proofErr w:type="spellEnd"/>
      <w:r>
        <w:rPr>
          <w:rFonts w:ascii="Arial" w:eastAsia="Arial" w:hAnsi="Arial" w:cs="Arial"/>
          <w:b/>
          <w:bCs/>
          <w:sz w:val="20"/>
          <w:szCs w:val="20"/>
        </w:rPr>
        <w:t xml:space="preserve"> location </w:t>
      </w:r>
      <w:proofErr w:type="spellStart"/>
      <w:r>
        <w:rPr>
          <w:rFonts w:ascii="Arial" w:eastAsia="Arial" w:hAnsi="Arial" w:cs="Arial"/>
          <w:b/>
          <w:bCs/>
          <w:sz w:val="20"/>
          <w:szCs w:val="20"/>
        </w:rPr>
        <w:t>is</w:t>
      </w:r>
      <w:proofErr w:type="spellEnd"/>
      <w:r>
        <w:rPr>
          <w:rFonts w:ascii="Arial" w:eastAsia="Arial" w:hAnsi="Arial" w:cs="Arial"/>
          <w:b/>
          <w:bCs/>
          <w:sz w:val="20"/>
          <w:szCs w:val="20"/>
        </w:rPr>
        <w:t xml:space="preserve"> in France)</w:t>
      </w:r>
    </w:p>
    <w:p w:rsidR="00BD4109" w:rsidRDefault="00BD4109" w:rsidP="00BD4109">
      <w:pPr>
        <w:numPr>
          <w:ilvl w:val="0"/>
          <w:numId w:val="19"/>
        </w:numPr>
        <w:tabs>
          <w:tab w:val="left" w:pos="460"/>
        </w:tabs>
        <w:ind w:left="460" w:hanging="124"/>
        <w:rPr>
          <w:rFonts w:ascii="Arial" w:eastAsia="Arial" w:hAnsi="Arial" w:cs="Arial"/>
          <w:sz w:val="20"/>
          <w:szCs w:val="20"/>
        </w:rPr>
      </w:pPr>
      <w:proofErr w:type="gramStart"/>
      <w:r>
        <w:rPr>
          <w:rFonts w:ascii="Arial" w:eastAsia="Arial" w:hAnsi="Arial" w:cs="Arial"/>
          <w:sz w:val="20"/>
          <w:szCs w:val="20"/>
        </w:rPr>
        <w:t>n</w:t>
      </w:r>
      <w:proofErr w:type="gramEnd"/>
      <w:r>
        <w:rPr>
          <w:rFonts w:ascii="Arial" w:eastAsia="Arial" w:hAnsi="Arial" w:cs="Arial"/>
          <w:sz w:val="20"/>
          <w:szCs w:val="20"/>
        </w:rPr>
        <w:t>° 01 42 99 03 95 pour les francophones</w:t>
      </w:r>
    </w:p>
    <w:p w:rsidR="00BD4109" w:rsidRDefault="00BD4109" w:rsidP="00BD4109">
      <w:pPr>
        <w:spacing w:line="1" w:lineRule="exact"/>
        <w:rPr>
          <w:rFonts w:ascii="Arial" w:eastAsia="Arial" w:hAnsi="Arial" w:cs="Arial"/>
          <w:sz w:val="20"/>
          <w:szCs w:val="20"/>
        </w:rPr>
      </w:pPr>
    </w:p>
    <w:p w:rsidR="00BD4109" w:rsidRDefault="00BD4109" w:rsidP="00BD4109">
      <w:pPr>
        <w:numPr>
          <w:ilvl w:val="0"/>
          <w:numId w:val="19"/>
        </w:numPr>
        <w:tabs>
          <w:tab w:val="left" w:pos="460"/>
        </w:tabs>
        <w:ind w:left="460" w:hanging="124"/>
        <w:rPr>
          <w:rFonts w:ascii="Arial" w:eastAsia="Arial" w:hAnsi="Arial" w:cs="Arial"/>
          <w:sz w:val="20"/>
          <w:szCs w:val="20"/>
        </w:rPr>
      </w:pPr>
      <w:proofErr w:type="gramStart"/>
      <w:r>
        <w:rPr>
          <w:rFonts w:ascii="Arial" w:eastAsia="Arial" w:hAnsi="Arial" w:cs="Arial"/>
          <w:sz w:val="20"/>
          <w:szCs w:val="20"/>
        </w:rPr>
        <w:t>n</w:t>
      </w:r>
      <w:proofErr w:type="gramEnd"/>
      <w:r>
        <w:rPr>
          <w:rFonts w:ascii="Arial" w:eastAsia="Arial" w:hAnsi="Arial" w:cs="Arial"/>
          <w:sz w:val="20"/>
          <w:szCs w:val="20"/>
        </w:rPr>
        <w:t xml:space="preserve">° 01 42 99 03 97 for the non French </w:t>
      </w:r>
      <w:proofErr w:type="spellStart"/>
      <w:r>
        <w:rPr>
          <w:rFonts w:ascii="Arial" w:eastAsia="Arial" w:hAnsi="Arial" w:cs="Arial"/>
          <w:sz w:val="20"/>
          <w:szCs w:val="20"/>
        </w:rPr>
        <w:t>speaking</w:t>
      </w:r>
      <w:proofErr w:type="spellEnd"/>
      <w:r>
        <w:rPr>
          <w:rFonts w:ascii="Arial" w:eastAsia="Arial" w:hAnsi="Arial" w:cs="Arial"/>
          <w:sz w:val="20"/>
          <w:szCs w:val="20"/>
        </w:rPr>
        <w:t xml:space="preserve"> </w:t>
      </w:r>
      <w:proofErr w:type="spellStart"/>
      <w:r>
        <w:rPr>
          <w:rFonts w:ascii="Arial" w:eastAsia="Arial" w:hAnsi="Arial" w:cs="Arial"/>
          <w:sz w:val="20"/>
          <w:szCs w:val="20"/>
        </w:rPr>
        <w:t>Insured</w:t>
      </w:r>
      <w:proofErr w:type="spellEnd"/>
    </w:p>
    <w:p w:rsidR="00BD4109" w:rsidRDefault="00BD4109" w:rsidP="00BD4109">
      <w:pPr>
        <w:spacing w:line="237" w:lineRule="auto"/>
        <w:ind w:right="-39"/>
        <w:jc w:val="center"/>
        <w:rPr>
          <w:sz w:val="20"/>
          <w:szCs w:val="20"/>
        </w:rPr>
      </w:pPr>
      <w:r>
        <w:rPr>
          <w:rFonts w:ascii="Arial" w:eastAsia="Arial" w:hAnsi="Arial" w:cs="Arial"/>
          <w:b/>
          <w:bCs/>
          <w:sz w:val="20"/>
          <w:szCs w:val="20"/>
        </w:rPr>
        <w:t xml:space="preserve">Hors de France (if the </w:t>
      </w:r>
      <w:proofErr w:type="spellStart"/>
      <w:r>
        <w:rPr>
          <w:rFonts w:ascii="Arial" w:eastAsia="Arial" w:hAnsi="Arial" w:cs="Arial"/>
          <w:b/>
          <w:bCs/>
          <w:sz w:val="20"/>
          <w:szCs w:val="20"/>
        </w:rPr>
        <w:t>Insured’s</w:t>
      </w:r>
      <w:proofErr w:type="spellEnd"/>
      <w:r>
        <w:rPr>
          <w:rFonts w:ascii="Arial" w:eastAsia="Arial" w:hAnsi="Arial" w:cs="Arial"/>
          <w:b/>
          <w:bCs/>
          <w:sz w:val="20"/>
          <w:szCs w:val="20"/>
        </w:rPr>
        <w:t xml:space="preserve"> </w:t>
      </w:r>
      <w:proofErr w:type="spellStart"/>
      <w:r>
        <w:rPr>
          <w:rFonts w:ascii="Arial" w:eastAsia="Arial" w:hAnsi="Arial" w:cs="Arial"/>
          <w:b/>
          <w:bCs/>
          <w:sz w:val="20"/>
          <w:szCs w:val="20"/>
        </w:rPr>
        <w:t>current</w:t>
      </w:r>
      <w:proofErr w:type="spellEnd"/>
      <w:r>
        <w:rPr>
          <w:rFonts w:ascii="Arial" w:eastAsia="Arial" w:hAnsi="Arial" w:cs="Arial"/>
          <w:b/>
          <w:bCs/>
          <w:sz w:val="20"/>
          <w:szCs w:val="20"/>
        </w:rPr>
        <w:t xml:space="preserve"> location </w:t>
      </w:r>
      <w:proofErr w:type="spellStart"/>
      <w:r>
        <w:rPr>
          <w:rFonts w:ascii="Arial" w:eastAsia="Arial" w:hAnsi="Arial" w:cs="Arial"/>
          <w:b/>
          <w:bCs/>
          <w:sz w:val="20"/>
          <w:szCs w:val="20"/>
        </w:rPr>
        <w:t>is</w:t>
      </w:r>
      <w:proofErr w:type="spellEnd"/>
      <w:r>
        <w:rPr>
          <w:rFonts w:ascii="Arial" w:eastAsia="Arial" w:hAnsi="Arial" w:cs="Arial"/>
          <w:b/>
          <w:bCs/>
          <w:sz w:val="20"/>
          <w:szCs w:val="20"/>
        </w:rPr>
        <w:t xml:space="preserve"> not in France)</w:t>
      </w:r>
    </w:p>
    <w:p w:rsidR="00BD4109" w:rsidRDefault="00BD4109" w:rsidP="00BD4109">
      <w:pPr>
        <w:spacing w:line="1" w:lineRule="exact"/>
        <w:rPr>
          <w:sz w:val="20"/>
          <w:szCs w:val="20"/>
        </w:rPr>
      </w:pPr>
    </w:p>
    <w:p w:rsidR="00BD4109" w:rsidRDefault="00BD4109" w:rsidP="00BD4109">
      <w:pPr>
        <w:numPr>
          <w:ilvl w:val="0"/>
          <w:numId w:val="20"/>
        </w:numPr>
        <w:tabs>
          <w:tab w:val="left" w:pos="460"/>
        </w:tabs>
        <w:ind w:left="460" w:hanging="124"/>
        <w:rPr>
          <w:rFonts w:ascii="Arial" w:eastAsia="Arial" w:hAnsi="Arial" w:cs="Arial"/>
          <w:sz w:val="20"/>
          <w:szCs w:val="20"/>
        </w:rPr>
      </w:pPr>
      <w:proofErr w:type="gramStart"/>
      <w:r>
        <w:rPr>
          <w:rFonts w:ascii="Arial" w:eastAsia="Arial" w:hAnsi="Arial" w:cs="Arial"/>
          <w:sz w:val="20"/>
          <w:szCs w:val="20"/>
        </w:rPr>
        <w:t>e-mail</w:t>
      </w:r>
      <w:proofErr w:type="gramEnd"/>
      <w:r>
        <w:rPr>
          <w:rFonts w:ascii="Arial" w:eastAsia="Arial" w:hAnsi="Arial" w:cs="Arial"/>
          <w:sz w:val="20"/>
          <w:szCs w:val="20"/>
        </w:rPr>
        <w:t xml:space="preserve"> : </w:t>
      </w:r>
      <w:hyperlink r:id="rId18">
        <w:r>
          <w:rPr>
            <w:rFonts w:ascii="Arial" w:eastAsia="Arial" w:hAnsi="Arial" w:cs="Arial"/>
            <w:b/>
            <w:bCs/>
            <w:color w:val="0000FF"/>
            <w:sz w:val="20"/>
            <w:szCs w:val="20"/>
            <w:u w:val="single"/>
          </w:rPr>
          <w:t>reglement.assurance@mondial-assistance.fr</w:t>
        </w:r>
      </w:hyperlink>
    </w:p>
    <w:p w:rsidR="00BD4109" w:rsidRDefault="00BD4109" w:rsidP="00BD4109">
      <w:pPr>
        <w:spacing w:line="2" w:lineRule="exact"/>
        <w:rPr>
          <w:rFonts w:ascii="Arial" w:eastAsia="Arial" w:hAnsi="Arial" w:cs="Arial"/>
          <w:sz w:val="20"/>
          <w:szCs w:val="20"/>
        </w:rPr>
      </w:pPr>
    </w:p>
    <w:p w:rsidR="00BD4109" w:rsidRDefault="00BD4109" w:rsidP="00BD4109">
      <w:pPr>
        <w:numPr>
          <w:ilvl w:val="0"/>
          <w:numId w:val="20"/>
        </w:numPr>
        <w:tabs>
          <w:tab w:val="left" w:pos="460"/>
        </w:tabs>
        <w:ind w:left="460" w:hanging="124"/>
        <w:rPr>
          <w:rFonts w:ascii="Arial" w:eastAsia="Arial" w:hAnsi="Arial" w:cs="Arial"/>
          <w:sz w:val="20"/>
          <w:szCs w:val="20"/>
        </w:rPr>
      </w:pPr>
      <w:proofErr w:type="gramStart"/>
      <w:r>
        <w:rPr>
          <w:rFonts w:ascii="Arial" w:eastAsia="Arial" w:hAnsi="Arial" w:cs="Arial"/>
          <w:sz w:val="20"/>
          <w:szCs w:val="20"/>
        </w:rPr>
        <w:t>n</w:t>
      </w:r>
      <w:proofErr w:type="gramEnd"/>
      <w:r>
        <w:rPr>
          <w:rFonts w:ascii="Arial" w:eastAsia="Arial" w:hAnsi="Arial" w:cs="Arial"/>
          <w:sz w:val="20"/>
          <w:szCs w:val="20"/>
        </w:rPr>
        <w:t>° 00 33 1 42 99 03 95 pour les francophones</w:t>
      </w:r>
    </w:p>
    <w:p w:rsidR="00BD4109" w:rsidRDefault="00BD4109" w:rsidP="00BD4109">
      <w:pPr>
        <w:spacing w:line="2" w:lineRule="exact"/>
        <w:rPr>
          <w:rFonts w:ascii="Arial" w:eastAsia="Arial" w:hAnsi="Arial" w:cs="Arial"/>
          <w:sz w:val="20"/>
          <w:szCs w:val="20"/>
        </w:rPr>
      </w:pPr>
    </w:p>
    <w:p w:rsidR="00BD4109" w:rsidRDefault="00BD4109" w:rsidP="00BD4109">
      <w:pPr>
        <w:numPr>
          <w:ilvl w:val="0"/>
          <w:numId w:val="20"/>
        </w:numPr>
        <w:tabs>
          <w:tab w:val="left" w:pos="460"/>
        </w:tabs>
        <w:ind w:left="460" w:hanging="124"/>
        <w:rPr>
          <w:rFonts w:ascii="Arial" w:eastAsia="Arial" w:hAnsi="Arial" w:cs="Arial"/>
          <w:sz w:val="20"/>
          <w:szCs w:val="20"/>
        </w:rPr>
      </w:pPr>
      <w:proofErr w:type="gramStart"/>
      <w:r>
        <w:rPr>
          <w:rFonts w:ascii="Arial" w:eastAsia="Arial" w:hAnsi="Arial" w:cs="Arial"/>
          <w:sz w:val="20"/>
          <w:szCs w:val="20"/>
        </w:rPr>
        <w:t>n</w:t>
      </w:r>
      <w:proofErr w:type="gramEnd"/>
      <w:r>
        <w:rPr>
          <w:rFonts w:ascii="Arial" w:eastAsia="Arial" w:hAnsi="Arial" w:cs="Arial"/>
          <w:sz w:val="20"/>
          <w:szCs w:val="20"/>
        </w:rPr>
        <w:t xml:space="preserve">° 00 33 1 42 99 03 97 for the non French </w:t>
      </w:r>
      <w:proofErr w:type="spellStart"/>
      <w:r>
        <w:rPr>
          <w:rFonts w:ascii="Arial" w:eastAsia="Arial" w:hAnsi="Arial" w:cs="Arial"/>
          <w:sz w:val="20"/>
          <w:szCs w:val="20"/>
        </w:rPr>
        <w:t>speaking</w:t>
      </w:r>
      <w:proofErr w:type="spellEnd"/>
      <w:r>
        <w:rPr>
          <w:rFonts w:ascii="Arial" w:eastAsia="Arial" w:hAnsi="Arial" w:cs="Arial"/>
          <w:sz w:val="20"/>
          <w:szCs w:val="20"/>
        </w:rPr>
        <w:t xml:space="preserve"> </w:t>
      </w:r>
      <w:proofErr w:type="spellStart"/>
      <w:r>
        <w:rPr>
          <w:rFonts w:ascii="Arial" w:eastAsia="Arial" w:hAnsi="Arial" w:cs="Arial"/>
          <w:sz w:val="20"/>
          <w:szCs w:val="20"/>
        </w:rPr>
        <w:t>Insured</w:t>
      </w:r>
      <w:proofErr w:type="spellEnd"/>
    </w:p>
    <w:p w:rsidR="00BD4109" w:rsidRDefault="00BD4109" w:rsidP="00BD4109">
      <w:pPr>
        <w:spacing w:line="267" w:lineRule="exact"/>
        <w:rPr>
          <w:sz w:val="20"/>
          <w:szCs w:val="20"/>
        </w:rPr>
      </w:pPr>
    </w:p>
    <w:p w:rsidR="00BD4109" w:rsidRDefault="00BD4109" w:rsidP="00BD4109">
      <w:pPr>
        <w:spacing w:line="232" w:lineRule="auto"/>
        <w:ind w:left="260" w:right="160" w:firstLine="101"/>
        <w:rPr>
          <w:sz w:val="20"/>
          <w:szCs w:val="20"/>
        </w:rPr>
      </w:pPr>
      <w:r>
        <w:rPr>
          <w:rFonts w:eastAsia="Times New Roman"/>
          <w:b/>
          <w:bCs/>
          <w:sz w:val="20"/>
          <w:szCs w:val="20"/>
        </w:rPr>
        <w:t>(</w:t>
      </w:r>
      <w:proofErr w:type="gramStart"/>
      <w:r>
        <w:rPr>
          <w:rFonts w:eastAsia="Times New Roman"/>
          <w:b/>
          <w:bCs/>
          <w:sz w:val="20"/>
          <w:szCs w:val="20"/>
        </w:rPr>
        <w:t>*)</w:t>
      </w:r>
      <w:r>
        <w:rPr>
          <w:rFonts w:ascii="Arial" w:eastAsia="Arial" w:hAnsi="Arial" w:cs="Arial"/>
          <w:b/>
          <w:bCs/>
          <w:sz w:val="20"/>
          <w:szCs w:val="20"/>
        </w:rPr>
        <w:t>Passé</w:t>
      </w:r>
      <w:proofErr w:type="gramEnd"/>
      <w:r>
        <w:rPr>
          <w:rFonts w:ascii="Arial" w:eastAsia="Arial" w:hAnsi="Arial" w:cs="Arial"/>
          <w:b/>
          <w:bCs/>
          <w:sz w:val="20"/>
          <w:szCs w:val="20"/>
        </w:rPr>
        <w:t xml:space="preserve"> ce délai, si l’</w:t>
      </w:r>
      <w:r>
        <w:rPr>
          <w:rFonts w:ascii="Arial" w:eastAsia="Arial" w:hAnsi="Arial" w:cs="Arial"/>
          <w:b/>
          <w:bCs/>
          <w:i/>
          <w:iCs/>
          <w:sz w:val="20"/>
          <w:szCs w:val="20"/>
        </w:rPr>
        <w:t>Assureur</w:t>
      </w:r>
      <w:r>
        <w:rPr>
          <w:rFonts w:eastAsia="Times New Roman"/>
          <w:b/>
          <w:bCs/>
          <w:sz w:val="20"/>
          <w:szCs w:val="20"/>
        </w:rPr>
        <w:t xml:space="preserve"> </w:t>
      </w:r>
      <w:r>
        <w:rPr>
          <w:rFonts w:ascii="Arial" w:eastAsia="Arial" w:hAnsi="Arial" w:cs="Arial"/>
          <w:b/>
          <w:bCs/>
          <w:sz w:val="20"/>
          <w:szCs w:val="20"/>
        </w:rPr>
        <w:t>subit un préjudice du fait de cette déclaration tardive, l’</w:t>
      </w:r>
      <w:r>
        <w:rPr>
          <w:rFonts w:ascii="Arial" w:eastAsia="Arial" w:hAnsi="Arial" w:cs="Arial"/>
          <w:b/>
          <w:bCs/>
          <w:i/>
          <w:iCs/>
          <w:sz w:val="20"/>
          <w:szCs w:val="20"/>
        </w:rPr>
        <w:t>Assuré</w:t>
      </w:r>
      <w:r>
        <w:rPr>
          <w:rFonts w:eastAsia="Times New Roman"/>
          <w:b/>
          <w:bCs/>
          <w:sz w:val="20"/>
          <w:szCs w:val="20"/>
        </w:rPr>
        <w:t xml:space="preserve"> </w:t>
      </w:r>
      <w:r>
        <w:rPr>
          <w:rFonts w:ascii="Arial" w:eastAsia="Arial" w:hAnsi="Arial" w:cs="Arial"/>
          <w:b/>
          <w:bCs/>
          <w:sz w:val="20"/>
          <w:szCs w:val="20"/>
        </w:rPr>
        <w:t>perd</w:t>
      </w:r>
      <w:r>
        <w:rPr>
          <w:rFonts w:eastAsia="Times New Roman"/>
          <w:b/>
          <w:bCs/>
          <w:sz w:val="20"/>
          <w:szCs w:val="20"/>
        </w:rPr>
        <w:t xml:space="preserve"> </w:t>
      </w:r>
      <w:r>
        <w:rPr>
          <w:rFonts w:ascii="Arial" w:eastAsia="Arial" w:hAnsi="Arial" w:cs="Arial"/>
          <w:b/>
          <w:bCs/>
          <w:sz w:val="20"/>
          <w:szCs w:val="20"/>
        </w:rPr>
        <w:t>tout droit à indemnité.</w:t>
      </w:r>
    </w:p>
    <w:p w:rsidR="00BD4109" w:rsidRDefault="00BD4109" w:rsidP="00BD4109">
      <w:pPr>
        <w:spacing w:line="232" w:lineRule="exact"/>
        <w:rPr>
          <w:sz w:val="20"/>
          <w:szCs w:val="20"/>
        </w:rPr>
      </w:pPr>
    </w:p>
    <w:p w:rsidR="00BD4109" w:rsidRDefault="00BD4109" w:rsidP="00BD4109">
      <w:pPr>
        <w:ind w:left="340"/>
        <w:rPr>
          <w:sz w:val="20"/>
          <w:szCs w:val="20"/>
        </w:rPr>
      </w:pPr>
      <w:r>
        <w:rPr>
          <w:rFonts w:ascii="Arial" w:eastAsia="Arial" w:hAnsi="Arial" w:cs="Arial"/>
          <w:b/>
          <w:bCs/>
          <w:color w:val="1F497D"/>
          <w:sz w:val="20"/>
          <w:szCs w:val="20"/>
        </w:rPr>
        <w:t xml:space="preserve">b) justificatifs à fournir à </w:t>
      </w:r>
      <w:proofErr w:type="gramStart"/>
      <w:r>
        <w:rPr>
          <w:rFonts w:ascii="Arial" w:eastAsia="Arial" w:hAnsi="Arial" w:cs="Arial"/>
          <w:b/>
          <w:bCs/>
          <w:color w:val="1F497D"/>
          <w:sz w:val="20"/>
          <w:szCs w:val="20"/>
        </w:rPr>
        <w:t>l’assureur:</w:t>
      </w:r>
      <w:proofErr w:type="gramEnd"/>
    </w:p>
    <w:p w:rsidR="00BD4109" w:rsidRDefault="00BD4109" w:rsidP="00BD4109">
      <w:pPr>
        <w:spacing w:line="8" w:lineRule="exact"/>
        <w:rPr>
          <w:sz w:val="20"/>
          <w:szCs w:val="20"/>
        </w:rPr>
      </w:pPr>
    </w:p>
    <w:p w:rsidR="00BD4109" w:rsidRDefault="00BD4109" w:rsidP="00BD4109">
      <w:pPr>
        <w:spacing w:line="236" w:lineRule="auto"/>
        <w:ind w:left="340"/>
        <w:jc w:val="both"/>
        <w:rPr>
          <w:sz w:val="20"/>
          <w:szCs w:val="20"/>
        </w:rPr>
      </w:pPr>
      <w:r>
        <w:rPr>
          <w:rFonts w:ascii="Arial" w:eastAsia="Arial" w:hAnsi="Arial" w:cs="Arial"/>
          <w:sz w:val="20"/>
          <w:szCs w:val="20"/>
        </w:rPr>
        <w:t>L’</w:t>
      </w:r>
      <w:r>
        <w:rPr>
          <w:rFonts w:ascii="Arial" w:eastAsia="Arial" w:hAnsi="Arial" w:cs="Arial"/>
          <w:i/>
          <w:iCs/>
          <w:sz w:val="20"/>
          <w:szCs w:val="20"/>
        </w:rPr>
        <w:t>Assureur</w:t>
      </w:r>
      <w:r>
        <w:rPr>
          <w:rFonts w:ascii="Arial" w:eastAsia="Arial" w:hAnsi="Arial" w:cs="Arial"/>
          <w:sz w:val="20"/>
          <w:szCs w:val="20"/>
        </w:rPr>
        <w:t xml:space="preserve"> communiquera à l‘</w:t>
      </w:r>
      <w:r>
        <w:rPr>
          <w:rFonts w:ascii="Arial" w:eastAsia="Arial" w:hAnsi="Arial" w:cs="Arial"/>
          <w:i/>
          <w:iCs/>
          <w:sz w:val="20"/>
          <w:szCs w:val="20"/>
        </w:rPr>
        <w:t>Assuré</w:t>
      </w:r>
      <w:r>
        <w:rPr>
          <w:rFonts w:ascii="Arial" w:eastAsia="Arial" w:hAnsi="Arial" w:cs="Arial"/>
          <w:sz w:val="20"/>
          <w:szCs w:val="20"/>
        </w:rPr>
        <w:t xml:space="preserve"> les renseignements nécessaires pour effectuer sa déclaration de </w:t>
      </w:r>
      <w:r>
        <w:rPr>
          <w:rFonts w:ascii="Arial" w:eastAsia="Arial" w:hAnsi="Arial" w:cs="Arial"/>
          <w:i/>
          <w:iCs/>
          <w:sz w:val="20"/>
          <w:szCs w:val="20"/>
        </w:rPr>
        <w:t xml:space="preserve">Sinistre </w:t>
      </w:r>
      <w:r>
        <w:rPr>
          <w:rFonts w:ascii="Arial" w:eastAsia="Arial" w:hAnsi="Arial" w:cs="Arial"/>
          <w:sz w:val="20"/>
          <w:szCs w:val="20"/>
        </w:rPr>
        <w:t>et il lui appartiendra de fournir à l’</w:t>
      </w:r>
      <w:r>
        <w:rPr>
          <w:rFonts w:ascii="Arial" w:eastAsia="Arial" w:hAnsi="Arial" w:cs="Arial"/>
          <w:i/>
          <w:iCs/>
          <w:sz w:val="20"/>
          <w:szCs w:val="20"/>
        </w:rPr>
        <w:t xml:space="preserve">Assureur </w:t>
      </w:r>
      <w:r>
        <w:rPr>
          <w:rFonts w:ascii="Arial" w:eastAsia="Arial" w:hAnsi="Arial" w:cs="Arial"/>
          <w:sz w:val="20"/>
          <w:szCs w:val="20"/>
        </w:rPr>
        <w:t>tout document et toute information permettant de justifier</w:t>
      </w:r>
      <w:r>
        <w:rPr>
          <w:rFonts w:ascii="Arial" w:eastAsia="Arial" w:hAnsi="Arial" w:cs="Arial"/>
          <w:i/>
          <w:iCs/>
          <w:sz w:val="20"/>
          <w:szCs w:val="20"/>
        </w:rPr>
        <w:t xml:space="preserve"> </w:t>
      </w:r>
      <w:r>
        <w:rPr>
          <w:rFonts w:ascii="Arial" w:eastAsia="Arial" w:hAnsi="Arial" w:cs="Arial"/>
          <w:sz w:val="20"/>
          <w:szCs w:val="20"/>
        </w:rPr>
        <w:t xml:space="preserve">le motif de son </w:t>
      </w:r>
      <w:r>
        <w:rPr>
          <w:rFonts w:ascii="Arial" w:eastAsia="Arial" w:hAnsi="Arial" w:cs="Arial"/>
          <w:i/>
          <w:iCs/>
          <w:sz w:val="20"/>
          <w:szCs w:val="20"/>
        </w:rPr>
        <w:t>Annulation</w:t>
      </w:r>
      <w:r>
        <w:rPr>
          <w:rFonts w:ascii="Arial" w:eastAsia="Arial" w:hAnsi="Arial" w:cs="Arial"/>
          <w:sz w:val="20"/>
          <w:szCs w:val="20"/>
        </w:rPr>
        <w:t xml:space="preserve"> et d’évaluer le montant de son indemnisation.</w:t>
      </w:r>
    </w:p>
    <w:p w:rsidR="00BD4109" w:rsidRDefault="00BD4109" w:rsidP="00BD4109">
      <w:pPr>
        <w:spacing w:line="13" w:lineRule="exact"/>
        <w:rPr>
          <w:sz w:val="20"/>
          <w:szCs w:val="20"/>
        </w:rPr>
      </w:pPr>
    </w:p>
    <w:p w:rsidR="00BD4109" w:rsidRDefault="00BD4109" w:rsidP="00BD4109">
      <w:pPr>
        <w:spacing w:line="234" w:lineRule="auto"/>
        <w:ind w:left="340"/>
        <w:jc w:val="both"/>
        <w:rPr>
          <w:sz w:val="20"/>
          <w:szCs w:val="20"/>
        </w:rPr>
      </w:pPr>
      <w:r>
        <w:rPr>
          <w:rFonts w:ascii="Arial" w:eastAsia="Arial" w:hAnsi="Arial" w:cs="Arial"/>
          <w:sz w:val="20"/>
          <w:szCs w:val="20"/>
        </w:rPr>
        <w:t xml:space="preserve">Si le motif de </w:t>
      </w:r>
      <w:r>
        <w:rPr>
          <w:rFonts w:ascii="Arial" w:eastAsia="Arial" w:hAnsi="Arial" w:cs="Arial"/>
          <w:i/>
          <w:iCs/>
          <w:sz w:val="20"/>
          <w:szCs w:val="20"/>
        </w:rPr>
        <w:t>l’Annulation</w:t>
      </w:r>
      <w:r>
        <w:rPr>
          <w:rFonts w:ascii="Arial" w:eastAsia="Arial" w:hAnsi="Arial" w:cs="Arial"/>
          <w:sz w:val="20"/>
          <w:szCs w:val="20"/>
        </w:rPr>
        <w:t xml:space="preserve"> est médical, l’</w:t>
      </w:r>
      <w:r>
        <w:rPr>
          <w:rFonts w:ascii="Arial" w:eastAsia="Arial" w:hAnsi="Arial" w:cs="Arial"/>
          <w:i/>
          <w:iCs/>
          <w:sz w:val="20"/>
          <w:szCs w:val="20"/>
        </w:rPr>
        <w:t>Assuré</w:t>
      </w:r>
      <w:r>
        <w:rPr>
          <w:rFonts w:ascii="Arial" w:eastAsia="Arial" w:hAnsi="Arial" w:cs="Arial"/>
          <w:sz w:val="20"/>
          <w:szCs w:val="20"/>
        </w:rPr>
        <w:t xml:space="preserve"> peut, s’il le souhaite, communiquer les éléments médicaux, sous pli confidentiel, à l’attention du médecin conseil de l’</w:t>
      </w:r>
      <w:r>
        <w:rPr>
          <w:rFonts w:ascii="Arial" w:eastAsia="Arial" w:hAnsi="Arial" w:cs="Arial"/>
          <w:i/>
          <w:iCs/>
          <w:sz w:val="20"/>
          <w:szCs w:val="20"/>
        </w:rPr>
        <w:t>Assureur</w:t>
      </w:r>
      <w:r>
        <w:rPr>
          <w:rFonts w:ascii="Arial" w:eastAsia="Arial" w:hAnsi="Arial" w:cs="Arial"/>
          <w:sz w:val="20"/>
          <w:szCs w:val="20"/>
        </w:rPr>
        <w:t>.</w:t>
      </w:r>
    </w:p>
    <w:p w:rsidR="00BD4109" w:rsidRDefault="00BD4109" w:rsidP="00BD4109">
      <w:pPr>
        <w:spacing w:line="218" w:lineRule="exact"/>
        <w:rPr>
          <w:sz w:val="20"/>
          <w:szCs w:val="20"/>
        </w:rPr>
      </w:pPr>
    </w:p>
    <w:tbl>
      <w:tblPr>
        <w:tblW w:w="0" w:type="auto"/>
        <w:tblInd w:w="570" w:type="dxa"/>
        <w:tblLayout w:type="fixed"/>
        <w:tblCellMar>
          <w:left w:w="0" w:type="dxa"/>
          <w:right w:w="0" w:type="dxa"/>
        </w:tblCellMar>
        <w:tblLook w:val="04A0" w:firstRow="1" w:lastRow="0" w:firstColumn="1" w:lastColumn="0" w:noHBand="0" w:noVBand="1"/>
      </w:tblPr>
      <w:tblGrid>
        <w:gridCol w:w="3000"/>
        <w:gridCol w:w="460"/>
        <w:gridCol w:w="120"/>
        <w:gridCol w:w="5180"/>
        <w:gridCol w:w="30"/>
      </w:tblGrid>
      <w:tr w:rsidR="00BD4109" w:rsidTr="007932C6">
        <w:trPr>
          <w:trHeight w:val="288"/>
        </w:trPr>
        <w:tc>
          <w:tcPr>
            <w:tcW w:w="3000" w:type="dxa"/>
            <w:tcBorders>
              <w:top w:val="single" w:sz="8" w:space="0" w:color="auto"/>
              <w:left w:val="single" w:sz="8" w:space="0" w:color="auto"/>
              <w:right w:val="single" w:sz="8" w:space="0" w:color="auto"/>
            </w:tcBorders>
            <w:vAlign w:val="bottom"/>
          </w:tcPr>
          <w:p w:rsidR="00BD4109" w:rsidRDefault="00BD4109" w:rsidP="007932C6">
            <w:pPr>
              <w:ind w:left="240"/>
              <w:jc w:val="center"/>
              <w:rPr>
                <w:sz w:val="20"/>
                <w:szCs w:val="20"/>
              </w:rPr>
            </w:pPr>
            <w:r>
              <w:rPr>
                <w:rFonts w:ascii="Arial" w:eastAsia="Arial" w:hAnsi="Arial" w:cs="Arial"/>
                <w:b/>
                <w:bCs/>
                <w:sz w:val="20"/>
                <w:szCs w:val="20"/>
              </w:rPr>
              <w:t>ÉVÉNEMENTS</w:t>
            </w:r>
          </w:p>
        </w:tc>
        <w:tc>
          <w:tcPr>
            <w:tcW w:w="460" w:type="dxa"/>
            <w:tcBorders>
              <w:top w:val="single" w:sz="8" w:space="0" w:color="auto"/>
            </w:tcBorders>
            <w:vAlign w:val="bottom"/>
          </w:tcPr>
          <w:p w:rsidR="00BD4109" w:rsidRDefault="00BD4109" w:rsidP="007932C6">
            <w:pPr>
              <w:rPr>
                <w:sz w:val="24"/>
                <w:szCs w:val="24"/>
              </w:rPr>
            </w:pPr>
          </w:p>
        </w:tc>
        <w:tc>
          <w:tcPr>
            <w:tcW w:w="120" w:type="dxa"/>
            <w:tcBorders>
              <w:top w:val="single" w:sz="8" w:space="0" w:color="auto"/>
            </w:tcBorders>
            <w:vAlign w:val="bottom"/>
          </w:tcPr>
          <w:p w:rsidR="00BD4109" w:rsidRDefault="00BD4109" w:rsidP="007932C6">
            <w:pPr>
              <w:rPr>
                <w:sz w:val="24"/>
                <w:szCs w:val="24"/>
              </w:rPr>
            </w:pPr>
          </w:p>
        </w:tc>
        <w:tc>
          <w:tcPr>
            <w:tcW w:w="5180" w:type="dxa"/>
            <w:vMerge w:val="restart"/>
            <w:tcBorders>
              <w:top w:val="single" w:sz="8" w:space="0" w:color="auto"/>
              <w:right w:val="single" w:sz="8" w:space="0" w:color="auto"/>
            </w:tcBorders>
            <w:vAlign w:val="bottom"/>
          </w:tcPr>
          <w:p w:rsidR="00BD4109" w:rsidRDefault="00BD4109" w:rsidP="007932C6">
            <w:pPr>
              <w:ind w:left="1160"/>
              <w:rPr>
                <w:sz w:val="20"/>
                <w:szCs w:val="20"/>
              </w:rPr>
            </w:pPr>
            <w:r>
              <w:rPr>
                <w:rFonts w:ascii="Arial" w:eastAsia="Arial" w:hAnsi="Arial" w:cs="Arial"/>
                <w:b/>
                <w:bCs/>
                <w:sz w:val="20"/>
                <w:szCs w:val="20"/>
              </w:rPr>
              <w:t>JUSTIFICATIFS Á FOURNIR</w:t>
            </w:r>
          </w:p>
        </w:tc>
        <w:tc>
          <w:tcPr>
            <w:tcW w:w="0" w:type="dxa"/>
            <w:vAlign w:val="bottom"/>
          </w:tcPr>
          <w:p w:rsidR="00BD4109" w:rsidRDefault="00BD4109" w:rsidP="007932C6">
            <w:pPr>
              <w:rPr>
                <w:sz w:val="1"/>
                <w:szCs w:val="1"/>
              </w:rPr>
            </w:pPr>
          </w:p>
        </w:tc>
      </w:tr>
      <w:tr w:rsidR="00BD4109" w:rsidTr="007932C6">
        <w:trPr>
          <w:trHeight w:val="115"/>
        </w:trPr>
        <w:tc>
          <w:tcPr>
            <w:tcW w:w="3000" w:type="dxa"/>
            <w:vMerge w:val="restart"/>
            <w:tcBorders>
              <w:left w:val="single" w:sz="8" w:space="0" w:color="auto"/>
              <w:right w:val="single" w:sz="8" w:space="0" w:color="auto"/>
            </w:tcBorders>
            <w:vAlign w:val="bottom"/>
          </w:tcPr>
          <w:p w:rsidR="00BD4109" w:rsidRDefault="00BD4109" w:rsidP="007932C6">
            <w:pPr>
              <w:ind w:left="260"/>
              <w:jc w:val="center"/>
              <w:rPr>
                <w:sz w:val="20"/>
                <w:szCs w:val="20"/>
              </w:rPr>
            </w:pPr>
            <w:r>
              <w:rPr>
                <w:rFonts w:ascii="Arial" w:eastAsia="Arial" w:hAnsi="Arial" w:cs="Arial"/>
                <w:b/>
                <w:bCs/>
                <w:w w:val="99"/>
                <w:sz w:val="20"/>
                <w:szCs w:val="20"/>
              </w:rPr>
              <w:t>GARANTIS</w:t>
            </w:r>
          </w:p>
        </w:tc>
        <w:tc>
          <w:tcPr>
            <w:tcW w:w="460" w:type="dxa"/>
            <w:vAlign w:val="bottom"/>
          </w:tcPr>
          <w:p w:rsidR="00BD4109" w:rsidRDefault="00BD4109" w:rsidP="007932C6">
            <w:pPr>
              <w:rPr>
                <w:sz w:val="10"/>
                <w:szCs w:val="10"/>
              </w:rPr>
            </w:pPr>
          </w:p>
        </w:tc>
        <w:tc>
          <w:tcPr>
            <w:tcW w:w="120" w:type="dxa"/>
            <w:vAlign w:val="bottom"/>
          </w:tcPr>
          <w:p w:rsidR="00BD4109" w:rsidRDefault="00BD4109" w:rsidP="007932C6">
            <w:pPr>
              <w:rPr>
                <w:sz w:val="10"/>
                <w:szCs w:val="10"/>
              </w:rPr>
            </w:pPr>
          </w:p>
        </w:tc>
        <w:tc>
          <w:tcPr>
            <w:tcW w:w="5180" w:type="dxa"/>
            <w:vMerge/>
            <w:tcBorders>
              <w:right w:val="single" w:sz="8" w:space="0" w:color="auto"/>
            </w:tcBorders>
            <w:vAlign w:val="bottom"/>
          </w:tcPr>
          <w:p w:rsidR="00BD4109" w:rsidRDefault="00BD4109" w:rsidP="007932C6">
            <w:pPr>
              <w:rPr>
                <w:sz w:val="10"/>
                <w:szCs w:val="10"/>
              </w:rPr>
            </w:pPr>
          </w:p>
        </w:tc>
        <w:tc>
          <w:tcPr>
            <w:tcW w:w="0" w:type="dxa"/>
            <w:vAlign w:val="bottom"/>
          </w:tcPr>
          <w:p w:rsidR="00BD4109" w:rsidRDefault="00BD4109" w:rsidP="007932C6">
            <w:pPr>
              <w:rPr>
                <w:sz w:val="1"/>
                <w:szCs w:val="1"/>
              </w:rPr>
            </w:pPr>
          </w:p>
        </w:tc>
      </w:tr>
      <w:tr w:rsidR="00BD4109" w:rsidTr="007932C6">
        <w:trPr>
          <w:trHeight w:val="115"/>
        </w:trPr>
        <w:tc>
          <w:tcPr>
            <w:tcW w:w="3000" w:type="dxa"/>
            <w:vMerge/>
            <w:tcBorders>
              <w:left w:val="single" w:sz="8" w:space="0" w:color="auto"/>
              <w:right w:val="single" w:sz="8" w:space="0" w:color="auto"/>
            </w:tcBorders>
            <w:vAlign w:val="bottom"/>
          </w:tcPr>
          <w:p w:rsidR="00BD4109" w:rsidRDefault="00BD4109" w:rsidP="007932C6">
            <w:pPr>
              <w:rPr>
                <w:sz w:val="10"/>
                <w:szCs w:val="10"/>
              </w:rPr>
            </w:pPr>
          </w:p>
        </w:tc>
        <w:tc>
          <w:tcPr>
            <w:tcW w:w="460" w:type="dxa"/>
            <w:vAlign w:val="bottom"/>
          </w:tcPr>
          <w:p w:rsidR="00BD4109" w:rsidRDefault="00BD4109" w:rsidP="007932C6">
            <w:pPr>
              <w:rPr>
                <w:sz w:val="10"/>
                <w:szCs w:val="10"/>
              </w:rPr>
            </w:pPr>
          </w:p>
        </w:tc>
        <w:tc>
          <w:tcPr>
            <w:tcW w:w="120" w:type="dxa"/>
            <w:vAlign w:val="bottom"/>
          </w:tcPr>
          <w:p w:rsidR="00BD4109" w:rsidRDefault="00BD4109" w:rsidP="007932C6">
            <w:pPr>
              <w:rPr>
                <w:sz w:val="10"/>
                <w:szCs w:val="10"/>
              </w:rPr>
            </w:pPr>
          </w:p>
        </w:tc>
        <w:tc>
          <w:tcPr>
            <w:tcW w:w="5180" w:type="dxa"/>
            <w:tcBorders>
              <w:right w:val="single" w:sz="8" w:space="0" w:color="auto"/>
            </w:tcBorders>
            <w:vAlign w:val="bottom"/>
          </w:tcPr>
          <w:p w:rsidR="00BD4109" w:rsidRDefault="00BD4109" w:rsidP="007932C6">
            <w:pPr>
              <w:rPr>
                <w:sz w:val="10"/>
                <w:szCs w:val="10"/>
              </w:rPr>
            </w:pPr>
          </w:p>
        </w:tc>
        <w:tc>
          <w:tcPr>
            <w:tcW w:w="0" w:type="dxa"/>
            <w:vAlign w:val="bottom"/>
          </w:tcPr>
          <w:p w:rsidR="00BD4109" w:rsidRDefault="00BD4109" w:rsidP="007932C6">
            <w:pPr>
              <w:rPr>
                <w:sz w:val="1"/>
                <w:szCs w:val="1"/>
              </w:rPr>
            </w:pPr>
          </w:p>
        </w:tc>
      </w:tr>
      <w:tr w:rsidR="00BD4109" w:rsidTr="007932C6">
        <w:trPr>
          <w:trHeight w:val="61"/>
        </w:trPr>
        <w:tc>
          <w:tcPr>
            <w:tcW w:w="3000" w:type="dxa"/>
            <w:tcBorders>
              <w:left w:val="single" w:sz="8" w:space="0" w:color="auto"/>
              <w:bottom w:val="single" w:sz="8" w:space="0" w:color="auto"/>
              <w:right w:val="single" w:sz="8" w:space="0" w:color="auto"/>
            </w:tcBorders>
            <w:vAlign w:val="bottom"/>
          </w:tcPr>
          <w:p w:rsidR="00BD4109" w:rsidRDefault="00BD4109" w:rsidP="007932C6">
            <w:pPr>
              <w:rPr>
                <w:sz w:val="5"/>
                <w:szCs w:val="5"/>
              </w:rPr>
            </w:pPr>
          </w:p>
        </w:tc>
        <w:tc>
          <w:tcPr>
            <w:tcW w:w="460" w:type="dxa"/>
            <w:tcBorders>
              <w:bottom w:val="single" w:sz="8" w:space="0" w:color="auto"/>
            </w:tcBorders>
            <w:vAlign w:val="bottom"/>
          </w:tcPr>
          <w:p w:rsidR="00BD4109" w:rsidRDefault="00BD4109" w:rsidP="007932C6">
            <w:pPr>
              <w:rPr>
                <w:sz w:val="5"/>
                <w:szCs w:val="5"/>
              </w:rPr>
            </w:pPr>
          </w:p>
        </w:tc>
        <w:tc>
          <w:tcPr>
            <w:tcW w:w="5300" w:type="dxa"/>
            <w:gridSpan w:val="2"/>
            <w:tcBorders>
              <w:bottom w:val="single" w:sz="8" w:space="0" w:color="auto"/>
              <w:right w:val="single" w:sz="8" w:space="0" w:color="auto"/>
            </w:tcBorders>
            <w:vAlign w:val="bottom"/>
          </w:tcPr>
          <w:p w:rsidR="00BD4109" w:rsidRDefault="00BD4109" w:rsidP="007932C6">
            <w:pPr>
              <w:rPr>
                <w:sz w:val="5"/>
                <w:szCs w:val="5"/>
              </w:rPr>
            </w:pPr>
          </w:p>
        </w:tc>
        <w:tc>
          <w:tcPr>
            <w:tcW w:w="0" w:type="dxa"/>
            <w:vAlign w:val="bottom"/>
          </w:tcPr>
          <w:p w:rsidR="00BD4109" w:rsidRDefault="00BD4109" w:rsidP="007932C6">
            <w:pPr>
              <w:rPr>
                <w:sz w:val="1"/>
                <w:szCs w:val="1"/>
              </w:rPr>
            </w:pPr>
          </w:p>
        </w:tc>
      </w:tr>
      <w:tr w:rsidR="00BD4109" w:rsidTr="007932C6">
        <w:trPr>
          <w:trHeight w:val="287"/>
        </w:trPr>
        <w:tc>
          <w:tcPr>
            <w:tcW w:w="3000" w:type="dxa"/>
            <w:tcBorders>
              <w:left w:val="single" w:sz="8" w:space="0" w:color="auto"/>
              <w:right w:val="single" w:sz="8" w:space="0" w:color="auto"/>
            </w:tcBorders>
            <w:vAlign w:val="bottom"/>
          </w:tcPr>
          <w:p w:rsidR="00BD4109" w:rsidRDefault="00BD4109" w:rsidP="007932C6">
            <w:pPr>
              <w:rPr>
                <w:sz w:val="24"/>
                <w:szCs w:val="24"/>
              </w:rPr>
            </w:pPr>
          </w:p>
        </w:tc>
        <w:tc>
          <w:tcPr>
            <w:tcW w:w="460" w:type="dxa"/>
            <w:vAlign w:val="bottom"/>
          </w:tcPr>
          <w:p w:rsidR="00BD4109" w:rsidRDefault="00BD4109" w:rsidP="007932C6">
            <w:pPr>
              <w:rPr>
                <w:sz w:val="24"/>
                <w:szCs w:val="24"/>
              </w:rPr>
            </w:pPr>
          </w:p>
        </w:tc>
        <w:tc>
          <w:tcPr>
            <w:tcW w:w="5300" w:type="dxa"/>
            <w:gridSpan w:val="2"/>
            <w:tcBorders>
              <w:right w:val="single" w:sz="8" w:space="0" w:color="auto"/>
            </w:tcBorders>
            <w:vAlign w:val="bottom"/>
          </w:tcPr>
          <w:p w:rsidR="00BD4109" w:rsidRDefault="00BD4109" w:rsidP="007932C6">
            <w:pPr>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la confirmation de réservation des prestations assurées,</w:t>
            </w:r>
          </w:p>
        </w:tc>
        <w:tc>
          <w:tcPr>
            <w:tcW w:w="0" w:type="dxa"/>
            <w:vAlign w:val="bottom"/>
          </w:tcPr>
          <w:p w:rsidR="00BD4109" w:rsidRDefault="00BD4109" w:rsidP="007932C6">
            <w:pPr>
              <w:rPr>
                <w:sz w:val="1"/>
                <w:szCs w:val="1"/>
              </w:rPr>
            </w:pPr>
          </w:p>
        </w:tc>
      </w:tr>
      <w:tr w:rsidR="00BD4109" w:rsidTr="007932C6">
        <w:trPr>
          <w:trHeight w:val="20"/>
        </w:trPr>
        <w:tc>
          <w:tcPr>
            <w:tcW w:w="3000" w:type="dxa"/>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518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10"/>
        </w:trPr>
        <w:tc>
          <w:tcPr>
            <w:tcW w:w="3000" w:type="dxa"/>
            <w:tcBorders>
              <w:left w:val="single" w:sz="8" w:space="0" w:color="auto"/>
              <w:right w:val="single" w:sz="8" w:space="0" w:color="auto"/>
            </w:tcBorders>
            <w:vAlign w:val="bottom"/>
          </w:tcPr>
          <w:p w:rsidR="00BD4109" w:rsidRDefault="00BD4109" w:rsidP="007932C6">
            <w:pPr>
              <w:rPr>
                <w:sz w:val="18"/>
                <w:szCs w:val="18"/>
              </w:rPr>
            </w:pPr>
          </w:p>
        </w:tc>
        <w:tc>
          <w:tcPr>
            <w:tcW w:w="460" w:type="dxa"/>
            <w:vAlign w:val="bottom"/>
          </w:tcPr>
          <w:p w:rsidR="00BD4109" w:rsidRDefault="00BD4109" w:rsidP="007932C6">
            <w:pPr>
              <w:rPr>
                <w:sz w:val="18"/>
                <w:szCs w:val="18"/>
              </w:rPr>
            </w:pPr>
          </w:p>
        </w:tc>
        <w:tc>
          <w:tcPr>
            <w:tcW w:w="5300" w:type="dxa"/>
            <w:gridSpan w:val="2"/>
            <w:tcBorders>
              <w:right w:val="single" w:sz="8" w:space="0" w:color="auto"/>
            </w:tcBorders>
            <w:vAlign w:val="bottom"/>
          </w:tcPr>
          <w:p w:rsidR="00BD4109" w:rsidRDefault="00BD4109" w:rsidP="007932C6">
            <w:pPr>
              <w:spacing w:line="210" w:lineRule="exact"/>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la facture des frais d’annulation des prestations</w:t>
            </w:r>
          </w:p>
        </w:tc>
        <w:tc>
          <w:tcPr>
            <w:tcW w:w="0" w:type="dxa"/>
            <w:vAlign w:val="bottom"/>
          </w:tcPr>
          <w:p w:rsidR="00BD4109" w:rsidRDefault="00BD4109" w:rsidP="007932C6">
            <w:pPr>
              <w:rPr>
                <w:sz w:val="1"/>
                <w:szCs w:val="1"/>
              </w:rPr>
            </w:pPr>
          </w:p>
        </w:tc>
      </w:tr>
      <w:tr w:rsidR="00BD4109" w:rsidTr="007932C6">
        <w:trPr>
          <w:trHeight w:val="20"/>
        </w:trPr>
        <w:tc>
          <w:tcPr>
            <w:tcW w:w="3000" w:type="dxa"/>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518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29"/>
        </w:trPr>
        <w:tc>
          <w:tcPr>
            <w:tcW w:w="3000" w:type="dxa"/>
            <w:tcBorders>
              <w:left w:val="single" w:sz="8" w:space="0" w:color="auto"/>
              <w:right w:val="single" w:sz="8" w:space="0" w:color="auto"/>
            </w:tcBorders>
            <w:vAlign w:val="bottom"/>
          </w:tcPr>
          <w:p w:rsidR="00BD4109" w:rsidRDefault="00BD4109" w:rsidP="007932C6">
            <w:pPr>
              <w:rPr>
                <w:sz w:val="19"/>
                <w:szCs w:val="19"/>
              </w:rPr>
            </w:pPr>
          </w:p>
        </w:tc>
        <w:tc>
          <w:tcPr>
            <w:tcW w:w="460" w:type="dxa"/>
            <w:vAlign w:val="bottom"/>
          </w:tcPr>
          <w:p w:rsidR="00BD4109" w:rsidRDefault="00BD4109" w:rsidP="007932C6">
            <w:pPr>
              <w:rPr>
                <w:sz w:val="19"/>
                <w:szCs w:val="19"/>
              </w:rPr>
            </w:pPr>
          </w:p>
        </w:tc>
        <w:tc>
          <w:tcPr>
            <w:tcW w:w="5300" w:type="dxa"/>
            <w:gridSpan w:val="2"/>
            <w:tcBorders>
              <w:right w:val="single" w:sz="8" w:space="0" w:color="auto"/>
            </w:tcBorders>
            <w:vAlign w:val="bottom"/>
          </w:tcPr>
          <w:p w:rsidR="00BD4109" w:rsidRDefault="00BD4109" w:rsidP="007932C6">
            <w:pPr>
              <w:spacing w:line="229" w:lineRule="exact"/>
              <w:rPr>
                <w:sz w:val="20"/>
                <w:szCs w:val="20"/>
              </w:rPr>
            </w:pPr>
            <w:proofErr w:type="gramStart"/>
            <w:r>
              <w:rPr>
                <w:rFonts w:ascii="Arial" w:eastAsia="Arial" w:hAnsi="Arial" w:cs="Arial"/>
                <w:sz w:val="20"/>
                <w:szCs w:val="20"/>
              </w:rPr>
              <w:t>assurées</w:t>
            </w:r>
            <w:proofErr w:type="gramEnd"/>
            <w:r>
              <w:rPr>
                <w:rFonts w:ascii="Arial" w:eastAsia="Arial" w:hAnsi="Arial" w:cs="Arial"/>
                <w:sz w:val="20"/>
                <w:szCs w:val="20"/>
              </w:rPr>
              <w:t>,</w:t>
            </w:r>
          </w:p>
        </w:tc>
        <w:tc>
          <w:tcPr>
            <w:tcW w:w="0" w:type="dxa"/>
            <w:vAlign w:val="bottom"/>
          </w:tcPr>
          <w:p w:rsidR="00BD4109" w:rsidRDefault="00BD4109" w:rsidP="007932C6">
            <w:pPr>
              <w:rPr>
                <w:sz w:val="1"/>
                <w:szCs w:val="1"/>
              </w:rPr>
            </w:pPr>
          </w:p>
        </w:tc>
      </w:tr>
      <w:tr w:rsidR="00BD4109" w:rsidTr="007932C6">
        <w:trPr>
          <w:trHeight w:val="212"/>
        </w:trPr>
        <w:tc>
          <w:tcPr>
            <w:tcW w:w="3000" w:type="dxa"/>
            <w:tcBorders>
              <w:left w:val="single" w:sz="8" w:space="0" w:color="auto"/>
              <w:right w:val="single" w:sz="8" w:space="0" w:color="auto"/>
            </w:tcBorders>
            <w:vAlign w:val="bottom"/>
          </w:tcPr>
          <w:p w:rsidR="00BD4109" w:rsidRDefault="00BD4109" w:rsidP="007932C6">
            <w:pPr>
              <w:rPr>
                <w:sz w:val="18"/>
                <w:szCs w:val="18"/>
              </w:rPr>
            </w:pPr>
          </w:p>
        </w:tc>
        <w:tc>
          <w:tcPr>
            <w:tcW w:w="460" w:type="dxa"/>
            <w:vAlign w:val="bottom"/>
          </w:tcPr>
          <w:p w:rsidR="00BD4109" w:rsidRDefault="00BD4109" w:rsidP="007932C6">
            <w:pPr>
              <w:rPr>
                <w:sz w:val="18"/>
                <w:szCs w:val="18"/>
              </w:rPr>
            </w:pPr>
          </w:p>
        </w:tc>
        <w:tc>
          <w:tcPr>
            <w:tcW w:w="5300" w:type="dxa"/>
            <w:gridSpan w:val="2"/>
            <w:tcBorders>
              <w:right w:val="single" w:sz="8" w:space="0" w:color="auto"/>
            </w:tcBorders>
            <w:vAlign w:val="bottom"/>
          </w:tcPr>
          <w:p w:rsidR="00BD4109" w:rsidRDefault="00BD4109" w:rsidP="007932C6">
            <w:pPr>
              <w:spacing w:line="212" w:lineRule="exact"/>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le cas échéant, le document officiel précisant le lien de</w:t>
            </w:r>
          </w:p>
        </w:tc>
        <w:tc>
          <w:tcPr>
            <w:tcW w:w="0" w:type="dxa"/>
            <w:vAlign w:val="bottom"/>
          </w:tcPr>
          <w:p w:rsidR="00BD4109" w:rsidRDefault="00BD4109" w:rsidP="007932C6">
            <w:pPr>
              <w:rPr>
                <w:sz w:val="1"/>
                <w:szCs w:val="1"/>
              </w:rPr>
            </w:pPr>
          </w:p>
        </w:tc>
      </w:tr>
      <w:tr w:rsidR="00BD4109" w:rsidTr="007932C6">
        <w:trPr>
          <w:trHeight w:val="20"/>
        </w:trPr>
        <w:tc>
          <w:tcPr>
            <w:tcW w:w="3000" w:type="dxa"/>
            <w:vMerge w:val="restart"/>
            <w:tcBorders>
              <w:left w:val="single" w:sz="8" w:space="0" w:color="auto"/>
              <w:right w:val="single" w:sz="8" w:space="0" w:color="auto"/>
            </w:tcBorders>
            <w:vAlign w:val="bottom"/>
          </w:tcPr>
          <w:p w:rsidR="00BD4109" w:rsidRDefault="00BD4109" w:rsidP="007932C6">
            <w:pPr>
              <w:ind w:left="240"/>
              <w:jc w:val="center"/>
              <w:rPr>
                <w:sz w:val="20"/>
                <w:szCs w:val="20"/>
              </w:rPr>
            </w:pPr>
            <w:r>
              <w:rPr>
                <w:rFonts w:ascii="Arial" w:eastAsia="Arial" w:hAnsi="Arial" w:cs="Arial"/>
                <w:b/>
                <w:bCs/>
                <w:w w:val="99"/>
                <w:sz w:val="20"/>
                <w:szCs w:val="20"/>
              </w:rPr>
              <w:t>DANS TOUS LES CAS</w:t>
            </w: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518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26"/>
        </w:trPr>
        <w:tc>
          <w:tcPr>
            <w:tcW w:w="3000" w:type="dxa"/>
            <w:vMerge/>
            <w:tcBorders>
              <w:left w:val="single" w:sz="8" w:space="0" w:color="auto"/>
              <w:right w:val="single" w:sz="8" w:space="0" w:color="auto"/>
            </w:tcBorders>
            <w:vAlign w:val="bottom"/>
          </w:tcPr>
          <w:p w:rsidR="00BD4109" w:rsidRDefault="00BD4109" w:rsidP="007932C6">
            <w:pPr>
              <w:rPr>
                <w:sz w:val="19"/>
                <w:szCs w:val="19"/>
              </w:rPr>
            </w:pPr>
          </w:p>
        </w:tc>
        <w:tc>
          <w:tcPr>
            <w:tcW w:w="460" w:type="dxa"/>
            <w:vAlign w:val="bottom"/>
          </w:tcPr>
          <w:p w:rsidR="00BD4109" w:rsidRDefault="00BD4109" w:rsidP="007932C6">
            <w:pPr>
              <w:rPr>
                <w:sz w:val="19"/>
                <w:szCs w:val="19"/>
              </w:rPr>
            </w:pPr>
          </w:p>
        </w:tc>
        <w:tc>
          <w:tcPr>
            <w:tcW w:w="5300" w:type="dxa"/>
            <w:gridSpan w:val="2"/>
            <w:tcBorders>
              <w:right w:val="single" w:sz="8" w:space="0" w:color="auto"/>
            </w:tcBorders>
            <w:vAlign w:val="bottom"/>
          </w:tcPr>
          <w:p w:rsidR="00BD4109" w:rsidRDefault="00BD4109" w:rsidP="007932C6">
            <w:pPr>
              <w:spacing w:line="227" w:lineRule="exact"/>
              <w:rPr>
                <w:sz w:val="20"/>
                <w:szCs w:val="20"/>
              </w:rPr>
            </w:pPr>
            <w:proofErr w:type="gramStart"/>
            <w:r>
              <w:rPr>
                <w:rFonts w:ascii="Arial" w:eastAsia="Arial" w:hAnsi="Arial" w:cs="Arial"/>
                <w:sz w:val="20"/>
                <w:szCs w:val="20"/>
              </w:rPr>
              <w:t>parenté</w:t>
            </w:r>
            <w:proofErr w:type="gramEnd"/>
            <w:r>
              <w:rPr>
                <w:rFonts w:ascii="Arial" w:eastAsia="Arial" w:hAnsi="Arial" w:cs="Arial"/>
                <w:sz w:val="20"/>
                <w:szCs w:val="20"/>
              </w:rPr>
              <w:t xml:space="preserve"> avec la personne à l’origine de l’annulation (copie</w:t>
            </w:r>
          </w:p>
        </w:tc>
        <w:tc>
          <w:tcPr>
            <w:tcW w:w="0" w:type="dxa"/>
            <w:vAlign w:val="bottom"/>
          </w:tcPr>
          <w:p w:rsidR="00BD4109" w:rsidRDefault="00BD4109" w:rsidP="007932C6">
            <w:pPr>
              <w:rPr>
                <w:sz w:val="1"/>
                <w:szCs w:val="1"/>
              </w:rPr>
            </w:pPr>
          </w:p>
        </w:tc>
      </w:tr>
      <w:tr w:rsidR="00BD4109" w:rsidTr="007932C6">
        <w:trPr>
          <w:trHeight w:val="230"/>
        </w:trPr>
        <w:tc>
          <w:tcPr>
            <w:tcW w:w="3000" w:type="dxa"/>
            <w:tcBorders>
              <w:left w:val="single" w:sz="8" w:space="0" w:color="auto"/>
              <w:right w:val="single" w:sz="8" w:space="0" w:color="auto"/>
            </w:tcBorders>
            <w:vAlign w:val="bottom"/>
          </w:tcPr>
          <w:p w:rsidR="00BD4109" w:rsidRDefault="00BD4109" w:rsidP="007932C6">
            <w:pPr>
              <w:rPr>
                <w:sz w:val="20"/>
                <w:szCs w:val="20"/>
              </w:rPr>
            </w:pPr>
          </w:p>
        </w:tc>
        <w:tc>
          <w:tcPr>
            <w:tcW w:w="460" w:type="dxa"/>
            <w:vAlign w:val="bottom"/>
          </w:tcPr>
          <w:p w:rsidR="00BD4109" w:rsidRDefault="00BD4109" w:rsidP="007932C6">
            <w:pPr>
              <w:rPr>
                <w:sz w:val="20"/>
                <w:szCs w:val="20"/>
              </w:rPr>
            </w:pPr>
          </w:p>
        </w:tc>
        <w:tc>
          <w:tcPr>
            <w:tcW w:w="5300" w:type="dxa"/>
            <w:gridSpan w:val="2"/>
            <w:tcBorders>
              <w:right w:val="single" w:sz="8" w:space="0" w:color="auto"/>
            </w:tcBorders>
            <w:vAlign w:val="bottom"/>
          </w:tcPr>
          <w:p w:rsidR="00BD4109" w:rsidRDefault="00BD4109" w:rsidP="007932C6">
            <w:pPr>
              <w:rPr>
                <w:sz w:val="20"/>
                <w:szCs w:val="20"/>
              </w:rPr>
            </w:pPr>
            <w:proofErr w:type="gramStart"/>
            <w:r>
              <w:rPr>
                <w:rFonts w:ascii="Arial" w:eastAsia="Arial" w:hAnsi="Arial" w:cs="Arial"/>
                <w:sz w:val="20"/>
                <w:szCs w:val="20"/>
              </w:rPr>
              <w:t>du</w:t>
            </w:r>
            <w:proofErr w:type="gramEnd"/>
            <w:r>
              <w:rPr>
                <w:rFonts w:ascii="Arial" w:eastAsia="Arial" w:hAnsi="Arial" w:cs="Arial"/>
                <w:sz w:val="20"/>
                <w:szCs w:val="20"/>
              </w:rPr>
              <w:t xml:space="preserve"> livret de famille, certificat de concubinage,…),</w:t>
            </w:r>
          </w:p>
        </w:tc>
        <w:tc>
          <w:tcPr>
            <w:tcW w:w="0" w:type="dxa"/>
            <w:vAlign w:val="bottom"/>
          </w:tcPr>
          <w:p w:rsidR="00BD4109" w:rsidRDefault="00BD4109" w:rsidP="007932C6">
            <w:pPr>
              <w:rPr>
                <w:sz w:val="1"/>
                <w:szCs w:val="1"/>
              </w:rPr>
            </w:pPr>
          </w:p>
        </w:tc>
      </w:tr>
      <w:tr w:rsidR="00BD4109" w:rsidTr="007932C6">
        <w:trPr>
          <w:trHeight w:val="212"/>
        </w:trPr>
        <w:tc>
          <w:tcPr>
            <w:tcW w:w="3000" w:type="dxa"/>
            <w:tcBorders>
              <w:left w:val="single" w:sz="8" w:space="0" w:color="auto"/>
              <w:right w:val="single" w:sz="8" w:space="0" w:color="auto"/>
            </w:tcBorders>
            <w:vAlign w:val="bottom"/>
          </w:tcPr>
          <w:p w:rsidR="00BD4109" w:rsidRDefault="00BD4109" w:rsidP="007932C6">
            <w:pPr>
              <w:rPr>
                <w:sz w:val="18"/>
                <w:szCs w:val="18"/>
              </w:rPr>
            </w:pPr>
          </w:p>
        </w:tc>
        <w:tc>
          <w:tcPr>
            <w:tcW w:w="460" w:type="dxa"/>
            <w:vAlign w:val="bottom"/>
          </w:tcPr>
          <w:p w:rsidR="00BD4109" w:rsidRDefault="00BD4109" w:rsidP="007932C6">
            <w:pPr>
              <w:rPr>
                <w:sz w:val="18"/>
                <w:szCs w:val="18"/>
              </w:rPr>
            </w:pPr>
          </w:p>
        </w:tc>
        <w:tc>
          <w:tcPr>
            <w:tcW w:w="5300" w:type="dxa"/>
            <w:gridSpan w:val="2"/>
            <w:tcBorders>
              <w:right w:val="single" w:sz="8" w:space="0" w:color="auto"/>
            </w:tcBorders>
            <w:vAlign w:val="bottom"/>
          </w:tcPr>
          <w:p w:rsidR="00BD4109" w:rsidRDefault="00BD4109" w:rsidP="007932C6">
            <w:pPr>
              <w:spacing w:line="212" w:lineRule="exact"/>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un R.I.B.,</w:t>
            </w:r>
          </w:p>
        </w:tc>
        <w:tc>
          <w:tcPr>
            <w:tcW w:w="0" w:type="dxa"/>
            <w:vAlign w:val="bottom"/>
          </w:tcPr>
          <w:p w:rsidR="00BD4109" w:rsidRDefault="00BD4109" w:rsidP="007932C6">
            <w:pPr>
              <w:rPr>
                <w:sz w:val="1"/>
                <w:szCs w:val="1"/>
              </w:rPr>
            </w:pPr>
          </w:p>
        </w:tc>
      </w:tr>
      <w:tr w:rsidR="00BD4109" w:rsidTr="007932C6">
        <w:trPr>
          <w:trHeight w:val="20"/>
        </w:trPr>
        <w:tc>
          <w:tcPr>
            <w:tcW w:w="3000" w:type="dxa"/>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518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10"/>
        </w:trPr>
        <w:tc>
          <w:tcPr>
            <w:tcW w:w="3000" w:type="dxa"/>
            <w:tcBorders>
              <w:left w:val="single" w:sz="8" w:space="0" w:color="auto"/>
              <w:right w:val="single" w:sz="8" w:space="0" w:color="auto"/>
            </w:tcBorders>
            <w:vAlign w:val="bottom"/>
          </w:tcPr>
          <w:p w:rsidR="00BD4109" w:rsidRDefault="00BD4109" w:rsidP="007932C6">
            <w:pPr>
              <w:rPr>
                <w:sz w:val="18"/>
                <w:szCs w:val="18"/>
              </w:rPr>
            </w:pPr>
          </w:p>
        </w:tc>
        <w:tc>
          <w:tcPr>
            <w:tcW w:w="460" w:type="dxa"/>
            <w:vAlign w:val="bottom"/>
          </w:tcPr>
          <w:p w:rsidR="00BD4109" w:rsidRDefault="00BD4109" w:rsidP="007932C6">
            <w:pPr>
              <w:rPr>
                <w:sz w:val="18"/>
                <w:szCs w:val="18"/>
              </w:rPr>
            </w:pPr>
          </w:p>
        </w:tc>
        <w:tc>
          <w:tcPr>
            <w:tcW w:w="5300" w:type="dxa"/>
            <w:gridSpan w:val="2"/>
            <w:tcBorders>
              <w:right w:val="single" w:sz="8" w:space="0" w:color="auto"/>
            </w:tcBorders>
            <w:vAlign w:val="bottom"/>
          </w:tcPr>
          <w:p w:rsidR="00BD4109" w:rsidRDefault="00BD4109" w:rsidP="007932C6">
            <w:pPr>
              <w:spacing w:line="210" w:lineRule="exact"/>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après examen du dossier, tout autre justificatif à la</w:t>
            </w:r>
          </w:p>
        </w:tc>
        <w:tc>
          <w:tcPr>
            <w:tcW w:w="0" w:type="dxa"/>
            <w:vAlign w:val="bottom"/>
          </w:tcPr>
          <w:p w:rsidR="00BD4109" w:rsidRDefault="00BD4109" w:rsidP="007932C6">
            <w:pPr>
              <w:rPr>
                <w:sz w:val="1"/>
                <w:szCs w:val="1"/>
              </w:rPr>
            </w:pPr>
          </w:p>
        </w:tc>
      </w:tr>
      <w:tr w:rsidR="00BD4109" w:rsidTr="007932C6">
        <w:trPr>
          <w:trHeight w:val="20"/>
        </w:trPr>
        <w:tc>
          <w:tcPr>
            <w:tcW w:w="3000" w:type="dxa"/>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518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29"/>
        </w:trPr>
        <w:tc>
          <w:tcPr>
            <w:tcW w:w="3000" w:type="dxa"/>
            <w:tcBorders>
              <w:left w:val="single" w:sz="8" w:space="0" w:color="auto"/>
              <w:right w:val="single" w:sz="8" w:space="0" w:color="auto"/>
            </w:tcBorders>
            <w:vAlign w:val="bottom"/>
          </w:tcPr>
          <w:p w:rsidR="00BD4109" w:rsidRDefault="00BD4109" w:rsidP="007932C6">
            <w:pPr>
              <w:rPr>
                <w:sz w:val="19"/>
                <w:szCs w:val="19"/>
              </w:rPr>
            </w:pPr>
          </w:p>
        </w:tc>
        <w:tc>
          <w:tcPr>
            <w:tcW w:w="460" w:type="dxa"/>
            <w:vAlign w:val="bottom"/>
          </w:tcPr>
          <w:p w:rsidR="00BD4109" w:rsidRDefault="00BD4109" w:rsidP="007932C6">
            <w:pPr>
              <w:rPr>
                <w:sz w:val="19"/>
                <w:szCs w:val="19"/>
              </w:rPr>
            </w:pPr>
          </w:p>
        </w:tc>
        <w:tc>
          <w:tcPr>
            <w:tcW w:w="5300" w:type="dxa"/>
            <w:gridSpan w:val="2"/>
            <w:tcBorders>
              <w:right w:val="single" w:sz="8" w:space="0" w:color="auto"/>
            </w:tcBorders>
            <w:vAlign w:val="bottom"/>
          </w:tcPr>
          <w:p w:rsidR="00BD4109" w:rsidRDefault="00BD4109" w:rsidP="007932C6">
            <w:pPr>
              <w:spacing w:line="229" w:lineRule="exact"/>
              <w:rPr>
                <w:sz w:val="20"/>
                <w:szCs w:val="20"/>
              </w:rPr>
            </w:pPr>
            <w:proofErr w:type="gramStart"/>
            <w:r>
              <w:rPr>
                <w:rFonts w:ascii="Arial" w:eastAsia="Arial" w:hAnsi="Arial" w:cs="Arial"/>
                <w:sz w:val="20"/>
                <w:szCs w:val="20"/>
              </w:rPr>
              <w:t>demande</w:t>
            </w:r>
            <w:proofErr w:type="gramEnd"/>
            <w:r>
              <w:rPr>
                <w:rFonts w:ascii="Arial" w:eastAsia="Arial" w:hAnsi="Arial" w:cs="Arial"/>
                <w:sz w:val="20"/>
                <w:szCs w:val="20"/>
              </w:rPr>
              <w:t xml:space="preserve"> de Mondial Assistance.</w:t>
            </w:r>
          </w:p>
        </w:tc>
        <w:tc>
          <w:tcPr>
            <w:tcW w:w="0" w:type="dxa"/>
            <w:vAlign w:val="bottom"/>
          </w:tcPr>
          <w:p w:rsidR="00BD4109" w:rsidRDefault="00BD4109" w:rsidP="007932C6">
            <w:pPr>
              <w:rPr>
                <w:sz w:val="1"/>
                <w:szCs w:val="1"/>
              </w:rPr>
            </w:pPr>
          </w:p>
        </w:tc>
      </w:tr>
      <w:tr w:rsidR="00BD4109" w:rsidTr="007932C6">
        <w:trPr>
          <w:trHeight w:val="97"/>
        </w:trPr>
        <w:tc>
          <w:tcPr>
            <w:tcW w:w="3000" w:type="dxa"/>
            <w:tcBorders>
              <w:left w:val="single" w:sz="8" w:space="0" w:color="auto"/>
              <w:bottom w:val="single" w:sz="8" w:space="0" w:color="auto"/>
              <w:right w:val="single" w:sz="8" w:space="0" w:color="auto"/>
            </w:tcBorders>
            <w:vAlign w:val="bottom"/>
          </w:tcPr>
          <w:p w:rsidR="00BD4109" w:rsidRDefault="00BD4109" w:rsidP="007932C6">
            <w:pPr>
              <w:rPr>
                <w:sz w:val="8"/>
                <w:szCs w:val="8"/>
              </w:rPr>
            </w:pPr>
          </w:p>
        </w:tc>
        <w:tc>
          <w:tcPr>
            <w:tcW w:w="460" w:type="dxa"/>
            <w:tcBorders>
              <w:bottom w:val="single" w:sz="8" w:space="0" w:color="auto"/>
            </w:tcBorders>
            <w:vAlign w:val="bottom"/>
          </w:tcPr>
          <w:p w:rsidR="00BD4109" w:rsidRDefault="00BD4109" w:rsidP="007932C6">
            <w:pPr>
              <w:rPr>
                <w:sz w:val="8"/>
                <w:szCs w:val="8"/>
              </w:rPr>
            </w:pPr>
          </w:p>
        </w:tc>
        <w:tc>
          <w:tcPr>
            <w:tcW w:w="5300" w:type="dxa"/>
            <w:gridSpan w:val="2"/>
            <w:tcBorders>
              <w:bottom w:val="single" w:sz="8" w:space="0" w:color="auto"/>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287"/>
        </w:trPr>
        <w:tc>
          <w:tcPr>
            <w:tcW w:w="3000" w:type="dxa"/>
            <w:tcBorders>
              <w:left w:val="single" w:sz="8" w:space="0" w:color="auto"/>
              <w:right w:val="single" w:sz="8" w:space="0" w:color="auto"/>
            </w:tcBorders>
            <w:vAlign w:val="bottom"/>
          </w:tcPr>
          <w:p w:rsidR="00BD4109" w:rsidRDefault="00BD4109" w:rsidP="007932C6">
            <w:pPr>
              <w:rPr>
                <w:sz w:val="24"/>
                <w:szCs w:val="24"/>
              </w:rPr>
            </w:pPr>
          </w:p>
        </w:tc>
        <w:tc>
          <w:tcPr>
            <w:tcW w:w="460" w:type="dxa"/>
            <w:vAlign w:val="bottom"/>
          </w:tcPr>
          <w:p w:rsidR="00BD4109" w:rsidRDefault="00BD4109" w:rsidP="007932C6">
            <w:pPr>
              <w:rPr>
                <w:sz w:val="24"/>
                <w:szCs w:val="24"/>
              </w:rPr>
            </w:pPr>
          </w:p>
        </w:tc>
        <w:tc>
          <w:tcPr>
            <w:tcW w:w="5300" w:type="dxa"/>
            <w:gridSpan w:val="2"/>
            <w:tcBorders>
              <w:right w:val="single" w:sz="8" w:space="0" w:color="auto"/>
            </w:tcBorders>
            <w:vAlign w:val="bottom"/>
          </w:tcPr>
          <w:p w:rsidR="00BD4109" w:rsidRDefault="00BD4109" w:rsidP="007932C6">
            <w:pPr>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le cas échéant, les ordonnances du traitement</w:t>
            </w:r>
          </w:p>
        </w:tc>
        <w:tc>
          <w:tcPr>
            <w:tcW w:w="0" w:type="dxa"/>
            <w:vAlign w:val="bottom"/>
          </w:tcPr>
          <w:p w:rsidR="00BD4109" w:rsidRDefault="00BD4109" w:rsidP="007932C6">
            <w:pPr>
              <w:rPr>
                <w:sz w:val="1"/>
                <w:szCs w:val="1"/>
              </w:rPr>
            </w:pPr>
          </w:p>
        </w:tc>
      </w:tr>
      <w:tr w:rsidR="00BD4109" w:rsidTr="007932C6">
        <w:trPr>
          <w:trHeight w:val="20"/>
        </w:trPr>
        <w:tc>
          <w:tcPr>
            <w:tcW w:w="3000" w:type="dxa"/>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518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29"/>
        </w:trPr>
        <w:tc>
          <w:tcPr>
            <w:tcW w:w="3000" w:type="dxa"/>
            <w:tcBorders>
              <w:left w:val="single" w:sz="8" w:space="0" w:color="auto"/>
              <w:right w:val="single" w:sz="8" w:space="0" w:color="auto"/>
            </w:tcBorders>
            <w:vAlign w:val="bottom"/>
          </w:tcPr>
          <w:p w:rsidR="00BD4109" w:rsidRDefault="00BD4109" w:rsidP="007932C6">
            <w:pPr>
              <w:rPr>
                <w:sz w:val="19"/>
                <w:szCs w:val="19"/>
              </w:rPr>
            </w:pPr>
          </w:p>
        </w:tc>
        <w:tc>
          <w:tcPr>
            <w:tcW w:w="460" w:type="dxa"/>
            <w:vAlign w:val="bottom"/>
          </w:tcPr>
          <w:p w:rsidR="00BD4109" w:rsidRDefault="00BD4109" w:rsidP="007932C6">
            <w:pPr>
              <w:rPr>
                <w:sz w:val="19"/>
                <w:szCs w:val="19"/>
              </w:rPr>
            </w:pPr>
          </w:p>
        </w:tc>
        <w:tc>
          <w:tcPr>
            <w:tcW w:w="5300" w:type="dxa"/>
            <w:gridSpan w:val="2"/>
            <w:tcBorders>
              <w:right w:val="single" w:sz="8" w:space="0" w:color="auto"/>
            </w:tcBorders>
            <w:vAlign w:val="bottom"/>
          </w:tcPr>
          <w:p w:rsidR="00BD4109" w:rsidRDefault="00BD4109" w:rsidP="007932C6">
            <w:pPr>
              <w:spacing w:line="229" w:lineRule="exact"/>
              <w:rPr>
                <w:sz w:val="20"/>
                <w:szCs w:val="20"/>
              </w:rPr>
            </w:pPr>
            <w:proofErr w:type="gramStart"/>
            <w:r>
              <w:rPr>
                <w:rFonts w:ascii="Arial" w:eastAsia="Arial" w:hAnsi="Arial" w:cs="Arial"/>
                <w:sz w:val="20"/>
                <w:szCs w:val="20"/>
              </w:rPr>
              <w:t>médicamenteux</w:t>
            </w:r>
            <w:proofErr w:type="gramEnd"/>
            <w:r>
              <w:rPr>
                <w:rFonts w:ascii="Arial" w:eastAsia="Arial" w:hAnsi="Arial" w:cs="Arial"/>
                <w:sz w:val="20"/>
                <w:szCs w:val="20"/>
              </w:rPr>
              <w:t>,</w:t>
            </w:r>
          </w:p>
        </w:tc>
        <w:tc>
          <w:tcPr>
            <w:tcW w:w="0" w:type="dxa"/>
            <w:vAlign w:val="bottom"/>
          </w:tcPr>
          <w:p w:rsidR="00BD4109" w:rsidRDefault="00BD4109" w:rsidP="007932C6">
            <w:pPr>
              <w:rPr>
                <w:sz w:val="1"/>
                <w:szCs w:val="1"/>
              </w:rPr>
            </w:pPr>
          </w:p>
        </w:tc>
      </w:tr>
      <w:tr w:rsidR="00BD4109" w:rsidTr="007932C6">
        <w:trPr>
          <w:trHeight w:val="212"/>
        </w:trPr>
        <w:tc>
          <w:tcPr>
            <w:tcW w:w="3000" w:type="dxa"/>
            <w:tcBorders>
              <w:left w:val="single" w:sz="8" w:space="0" w:color="auto"/>
              <w:right w:val="single" w:sz="8" w:space="0" w:color="auto"/>
            </w:tcBorders>
            <w:vAlign w:val="bottom"/>
          </w:tcPr>
          <w:p w:rsidR="00BD4109" w:rsidRDefault="00BD4109" w:rsidP="007932C6">
            <w:pPr>
              <w:spacing w:line="212" w:lineRule="exact"/>
              <w:ind w:left="260"/>
              <w:jc w:val="center"/>
              <w:rPr>
                <w:sz w:val="20"/>
                <w:szCs w:val="20"/>
              </w:rPr>
            </w:pPr>
            <w:r>
              <w:rPr>
                <w:rFonts w:ascii="Arial" w:eastAsia="Arial" w:hAnsi="Arial" w:cs="Arial"/>
                <w:b/>
                <w:bCs/>
                <w:sz w:val="20"/>
                <w:szCs w:val="20"/>
              </w:rPr>
              <w:t xml:space="preserve">En cas de </w:t>
            </w:r>
            <w:r>
              <w:rPr>
                <w:rFonts w:ascii="Arial" w:eastAsia="Arial" w:hAnsi="Arial" w:cs="Arial"/>
                <w:b/>
                <w:bCs/>
                <w:i/>
                <w:iCs/>
                <w:sz w:val="20"/>
                <w:szCs w:val="20"/>
              </w:rPr>
              <w:t>Maladie</w:t>
            </w:r>
            <w:r>
              <w:rPr>
                <w:rFonts w:ascii="Arial" w:eastAsia="Arial" w:hAnsi="Arial" w:cs="Arial"/>
                <w:b/>
                <w:bCs/>
                <w:sz w:val="20"/>
                <w:szCs w:val="20"/>
              </w:rPr>
              <w:t>, y</w:t>
            </w:r>
          </w:p>
        </w:tc>
        <w:tc>
          <w:tcPr>
            <w:tcW w:w="460" w:type="dxa"/>
            <w:vAlign w:val="bottom"/>
          </w:tcPr>
          <w:p w:rsidR="00BD4109" w:rsidRDefault="00BD4109" w:rsidP="007932C6">
            <w:pPr>
              <w:rPr>
                <w:sz w:val="18"/>
                <w:szCs w:val="18"/>
              </w:rPr>
            </w:pPr>
          </w:p>
        </w:tc>
        <w:tc>
          <w:tcPr>
            <w:tcW w:w="5300" w:type="dxa"/>
            <w:gridSpan w:val="2"/>
            <w:tcBorders>
              <w:right w:val="single" w:sz="8" w:space="0" w:color="auto"/>
            </w:tcBorders>
            <w:vAlign w:val="bottom"/>
          </w:tcPr>
          <w:p w:rsidR="00BD4109" w:rsidRDefault="00BD4109" w:rsidP="007932C6">
            <w:pPr>
              <w:spacing w:line="212" w:lineRule="exact"/>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le cas échéant, le compte rendu des examens,</w:t>
            </w:r>
          </w:p>
        </w:tc>
        <w:tc>
          <w:tcPr>
            <w:tcW w:w="0" w:type="dxa"/>
            <w:vAlign w:val="bottom"/>
          </w:tcPr>
          <w:p w:rsidR="00BD4109" w:rsidRDefault="00BD4109" w:rsidP="007932C6">
            <w:pPr>
              <w:rPr>
                <w:sz w:val="1"/>
                <w:szCs w:val="1"/>
              </w:rPr>
            </w:pPr>
          </w:p>
        </w:tc>
      </w:tr>
      <w:tr w:rsidR="00BD4109" w:rsidTr="007932C6">
        <w:trPr>
          <w:trHeight w:val="20"/>
        </w:trPr>
        <w:tc>
          <w:tcPr>
            <w:tcW w:w="3000" w:type="dxa"/>
            <w:vMerge w:val="restart"/>
            <w:tcBorders>
              <w:left w:val="single" w:sz="8" w:space="0" w:color="auto"/>
              <w:right w:val="single" w:sz="8" w:space="0" w:color="auto"/>
            </w:tcBorders>
            <w:vAlign w:val="bottom"/>
          </w:tcPr>
          <w:p w:rsidR="00BD4109" w:rsidRDefault="00BD4109" w:rsidP="007932C6">
            <w:pPr>
              <w:ind w:left="240"/>
              <w:jc w:val="center"/>
              <w:rPr>
                <w:sz w:val="20"/>
                <w:szCs w:val="20"/>
              </w:rPr>
            </w:pPr>
            <w:proofErr w:type="gramStart"/>
            <w:r>
              <w:rPr>
                <w:rFonts w:ascii="Arial" w:eastAsia="Arial" w:hAnsi="Arial" w:cs="Arial"/>
                <w:b/>
                <w:bCs/>
                <w:w w:val="99"/>
                <w:sz w:val="20"/>
                <w:szCs w:val="20"/>
              </w:rPr>
              <w:t>compris</w:t>
            </w:r>
            <w:proofErr w:type="gramEnd"/>
            <w:r>
              <w:rPr>
                <w:rFonts w:ascii="Arial" w:eastAsia="Arial" w:hAnsi="Arial" w:cs="Arial"/>
                <w:b/>
                <w:bCs/>
                <w:w w:val="99"/>
                <w:sz w:val="20"/>
                <w:szCs w:val="20"/>
              </w:rPr>
              <w:t xml:space="preserve"> liée à l’état de</w:t>
            </w: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518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11"/>
        </w:trPr>
        <w:tc>
          <w:tcPr>
            <w:tcW w:w="3000" w:type="dxa"/>
            <w:vMerge/>
            <w:tcBorders>
              <w:left w:val="single" w:sz="8" w:space="0" w:color="auto"/>
              <w:right w:val="single" w:sz="8" w:space="0" w:color="auto"/>
            </w:tcBorders>
            <w:vAlign w:val="bottom"/>
          </w:tcPr>
          <w:p w:rsidR="00BD4109" w:rsidRDefault="00BD4109" w:rsidP="007932C6">
            <w:pPr>
              <w:rPr>
                <w:sz w:val="18"/>
                <w:szCs w:val="18"/>
              </w:rPr>
            </w:pPr>
          </w:p>
        </w:tc>
        <w:tc>
          <w:tcPr>
            <w:tcW w:w="460" w:type="dxa"/>
            <w:vAlign w:val="bottom"/>
          </w:tcPr>
          <w:p w:rsidR="00BD4109" w:rsidRDefault="00BD4109" w:rsidP="007932C6">
            <w:pPr>
              <w:rPr>
                <w:sz w:val="18"/>
                <w:szCs w:val="18"/>
              </w:rPr>
            </w:pPr>
          </w:p>
        </w:tc>
        <w:tc>
          <w:tcPr>
            <w:tcW w:w="5300" w:type="dxa"/>
            <w:gridSpan w:val="2"/>
            <w:tcBorders>
              <w:right w:val="single" w:sz="8" w:space="0" w:color="auto"/>
            </w:tcBorders>
            <w:vAlign w:val="bottom"/>
          </w:tcPr>
          <w:p w:rsidR="00BD4109" w:rsidRDefault="00BD4109" w:rsidP="007932C6">
            <w:pPr>
              <w:spacing w:line="211" w:lineRule="exact"/>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le cas échéant, la copie de l'arrêt de travail,</w:t>
            </w:r>
          </w:p>
        </w:tc>
        <w:tc>
          <w:tcPr>
            <w:tcW w:w="0" w:type="dxa"/>
            <w:vAlign w:val="bottom"/>
          </w:tcPr>
          <w:p w:rsidR="00BD4109" w:rsidRDefault="00BD4109" w:rsidP="007932C6">
            <w:pPr>
              <w:rPr>
                <w:sz w:val="1"/>
                <w:szCs w:val="1"/>
              </w:rPr>
            </w:pPr>
          </w:p>
        </w:tc>
      </w:tr>
      <w:tr w:rsidR="00BD4109" w:rsidTr="007932C6">
        <w:trPr>
          <w:trHeight w:val="20"/>
        </w:trPr>
        <w:tc>
          <w:tcPr>
            <w:tcW w:w="3000" w:type="dxa"/>
            <w:vMerge w:val="restart"/>
            <w:tcBorders>
              <w:left w:val="single" w:sz="8" w:space="0" w:color="auto"/>
              <w:right w:val="single" w:sz="8" w:space="0" w:color="auto"/>
            </w:tcBorders>
            <w:vAlign w:val="bottom"/>
          </w:tcPr>
          <w:p w:rsidR="00BD4109" w:rsidRDefault="00BD4109" w:rsidP="007932C6">
            <w:pPr>
              <w:ind w:left="260"/>
              <w:jc w:val="center"/>
              <w:rPr>
                <w:sz w:val="20"/>
                <w:szCs w:val="20"/>
              </w:rPr>
            </w:pPr>
            <w:proofErr w:type="gramStart"/>
            <w:r>
              <w:rPr>
                <w:rFonts w:ascii="Arial" w:eastAsia="Arial" w:hAnsi="Arial" w:cs="Arial"/>
                <w:b/>
                <w:bCs/>
                <w:w w:val="99"/>
                <w:sz w:val="20"/>
                <w:szCs w:val="20"/>
              </w:rPr>
              <w:t>grossesse</w:t>
            </w:r>
            <w:proofErr w:type="gramEnd"/>
            <w:r>
              <w:rPr>
                <w:rFonts w:ascii="Arial" w:eastAsia="Arial" w:hAnsi="Arial" w:cs="Arial"/>
                <w:b/>
                <w:bCs/>
                <w:w w:val="99"/>
                <w:sz w:val="20"/>
                <w:szCs w:val="20"/>
              </w:rPr>
              <w:t xml:space="preserve"> ou d’</w:t>
            </w:r>
            <w:r>
              <w:rPr>
                <w:rFonts w:ascii="Arial" w:eastAsia="Arial" w:hAnsi="Arial" w:cs="Arial"/>
                <w:b/>
                <w:bCs/>
                <w:i/>
                <w:iCs/>
                <w:w w:val="99"/>
                <w:sz w:val="20"/>
                <w:szCs w:val="20"/>
              </w:rPr>
              <w:t>Accident</w:t>
            </w: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518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10"/>
        </w:trPr>
        <w:tc>
          <w:tcPr>
            <w:tcW w:w="3000" w:type="dxa"/>
            <w:vMerge/>
            <w:tcBorders>
              <w:left w:val="single" w:sz="8" w:space="0" w:color="auto"/>
              <w:right w:val="single" w:sz="8" w:space="0" w:color="auto"/>
            </w:tcBorders>
            <w:vAlign w:val="bottom"/>
          </w:tcPr>
          <w:p w:rsidR="00BD4109" w:rsidRDefault="00BD4109" w:rsidP="007932C6">
            <w:pPr>
              <w:rPr>
                <w:sz w:val="18"/>
                <w:szCs w:val="18"/>
              </w:rPr>
            </w:pPr>
          </w:p>
        </w:tc>
        <w:tc>
          <w:tcPr>
            <w:tcW w:w="460" w:type="dxa"/>
            <w:vAlign w:val="bottom"/>
          </w:tcPr>
          <w:p w:rsidR="00BD4109" w:rsidRDefault="00BD4109" w:rsidP="007932C6">
            <w:pPr>
              <w:rPr>
                <w:sz w:val="18"/>
                <w:szCs w:val="18"/>
              </w:rPr>
            </w:pPr>
          </w:p>
        </w:tc>
        <w:tc>
          <w:tcPr>
            <w:tcW w:w="5300" w:type="dxa"/>
            <w:gridSpan w:val="2"/>
            <w:tcBorders>
              <w:right w:val="single" w:sz="8" w:space="0" w:color="auto"/>
            </w:tcBorders>
            <w:vAlign w:val="bottom"/>
          </w:tcPr>
          <w:p w:rsidR="00BD4109" w:rsidRDefault="00BD4109" w:rsidP="007932C6">
            <w:pPr>
              <w:spacing w:line="210" w:lineRule="exact"/>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le cas échéant, le bulletin d'hospitalisation,</w:t>
            </w:r>
          </w:p>
        </w:tc>
        <w:tc>
          <w:tcPr>
            <w:tcW w:w="0" w:type="dxa"/>
            <w:vAlign w:val="bottom"/>
          </w:tcPr>
          <w:p w:rsidR="00BD4109" w:rsidRDefault="00BD4109" w:rsidP="007932C6">
            <w:pPr>
              <w:rPr>
                <w:sz w:val="1"/>
                <w:szCs w:val="1"/>
              </w:rPr>
            </w:pPr>
          </w:p>
        </w:tc>
      </w:tr>
      <w:tr w:rsidR="00BD4109" w:rsidTr="007932C6">
        <w:trPr>
          <w:trHeight w:val="20"/>
        </w:trPr>
        <w:tc>
          <w:tcPr>
            <w:tcW w:w="3000" w:type="dxa"/>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518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29"/>
        </w:trPr>
        <w:tc>
          <w:tcPr>
            <w:tcW w:w="3000" w:type="dxa"/>
            <w:tcBorders>
              <w:left w:val="single" w:sz="8" w:space="0" w:color="auto"/>
              <w:right w:val="single" w:sz="8" w:space="0" w:color="auto"/>
            </w:tcBorders>
            <w:vAlign w:val="bottom"/>
          </w:tcPr>
          <w:p w:rsidR="00BD4109" w:rsidRDefault="00BD4109" w:rsidP="007932C6">
            <w:pPr>
              <w:spacing w:line="229" w:lineRule="exact"/>
              <w:ind w:left="260"/>
              <w:jc w:val="center"/>
              <w:rPr>
                <w:sz w:val="20"/>
                <w:szCs w:val="20"/>
              </w:rPr>
            </w:pPr>
            <w:proofErr w:type="gramStart"/>
            <w:r>
              <w:rPr>
                <w:rFonts w:ascii="Arial" w:eastAsia="Arial" w:hAnsi="Arial" w:cs="Arial"/>
                <w:b/>
                <w:bCs/>
                <w:i/>
                <w:iCs/>
                <w:w w:val="99"/>
                <w:sz w:val="20"/>
                <w:szCs w:val="20"/>
              </w:rPr>
              <w:t>corporel</w:t>
            </w:r>
            <w:proofErr w:type="gramEnd"/>
          </w:p>
        </w:tc>
        <w:tc>
          <w:tcPr>
            <w:tcW w:w="460" w:type="dxa"/>
            <w:vAlign w:val="bottom"/>
          </w:tcPr>
          <w:p w:rsidR="00BD4109" w:rsidRDefault="00BD4109" w:rsidP="007932C6">
            <w:pPr>
              <w:rPr>
                <w:sz w:val="19"/>
                <w:szCs w:val="19"/>
              </w:rPr>
            </w:pPr>
          </w:p>
        </w:tc>
        <w:tc>
          <w:tcPr>
            <w:tcW w:w="5300" w:type="dxa"/>
            <w:gridSpan w:val="2"/>
            <w:tcBorders>
              <w:right w:val="single" w:sz="8" w:space="0" w:color="auto"/>
            </w:tcBorders>
            <w:vAlign w:val="bottom"/>
          </w:tcPr>
          <w:p w:rsidR="00BD4109" w:rsidRDefault="00BD4109" w:rsidP="007932C6">
            <w:pPr>
              <w:spacing w:line="227" w:lineRule="exact"/>
              <w:rPr>
                <w:sz w:val="20"/>
                <w:szCs w:val="20"/>
              </w:rPr>
            </w:pPr>
            <w:proofErr w:type="gramStart"/>
            <w:r>
              <w:rPr>
                <w:rFonts w:ascii="Arial" w:eastAsia="Arial" w:hAnsi="Arial" w:cs="Arial"/>
                <w:sz w:val="20"/>
                <w:szCs w:val="20"/>
              </w:rPr>
              <w:t>après</w:t>
            </w:r>
            <w:proofErr w:type="gramEnd"/>
            <w:r>
              <w:rPr>
                <w:rFonts w:ascii="Arial" w:eastAsia="Arial" w:hAnsi="Arial" w:cs="Arial"/>
                <w:sz w:val="20"/>
                <w:szCs w:val="20"/>
              </w:rPr>
              <w:t xml:space="preserve"> examen du dossier et à la demande de l’</w:t>
            </w:r>
            <w:r>
              <w:rPr>
                <w:rFonts w:ascii="Arial" w:eastAsia="Arial" w:hAnsi="Arial" w:cs="Arial"/>
                <w:i/>
                <w:iCs/>
                <w:sz w:val="20"/>
                <w:szCs w:val="20"/>
              </w:rPr>
              <w:t>Assureur</w:t>
            </w:r>
            <w:r>
              <w:rPr>
                <w:rFonts w:ascii="Arial" w:eastAsia="Arial" w:hAnsi="Arial" w:cs="Arial"/>
                <w:sz w:val="20"/>
                <w:szCs w:val="20"/>
              </w:rPr>
              <w:t xml:space="preserve"> :</w:t>
            </w:r>
          </w:p>
        </w:tc>
        <w:tc>
          <w:tcPr>
            <w:tcW w:w="0" w:type="dxa"/>
            <w:vAlign w:val="bottom"/>
          </w:tcPr>
          <w:p w:rsidR="00BD4109" w:rsidRDefault="00BD4109" w:rsidP="007932C6">
            <w:pPr>
              <w:rPr>
                <w:sz w:val="1"/>
                <w:szCs w:val="1"/>
              </w:rPr>
            </w:pPr>
          </w:p>
        </w:tc>
      </w:tr>
      <w:tr w:rsidR="00BD4109" w:rsidTr="007932C6">
        <w:trPr>
          <w:trHeight w:val="228"/>
        </w:trPr>
        <w:tc>
          <w:tcPr>
            <w:tcW w:w="3000" w:type="dxa"/>
            <w:tcBorders>
              <w:left w:val="single" w:sz="8" w:space="0" w:color="auto"/>
              <w:right w:val="single" w:sz="8" w:space="0" w:color="auto"/>
            </w:tcBorders>
            <w:vAlign w:val="bottom"/>
          </w:tcPr>
          <w:p w:rsidR="00BD4109" w:rsidRDefault="00BD4109" w:rsidP="007932C6">
            <w:pPr>
              <w:rPr>
                <w:sz w:val="19"/>
                <w:szCs w:val="19"/>
              </w:rPr>
            </w:pPr>
          </w:p>
        </w:tc>
        <w:tc>
          <w:tcPr>
            <w:tcW w:w="460" w:type="dxa"/>
            <w:vAlign w:val="bottom"/>
          </w:tcPr>
          <w:p w:rsidR="00BD4109" w:rsidRDefault="00BD4109" w:rsidP="007932C6">
            <w:pPr>
              <w:rPr>
                <w:sz w:val="19"/>
                <w:szCs w:val="19"/>
              </w:rPr>
            </w:pPr>
          </w:p>
        </w:tc>
        <w:tc>
          <w:tcPr>
            <w:tcW w:w="5300" w:type="dxa"/>
            <w:gridSpan w:val="2"/>
            <w:tcBorders>
              <w:right w:val="single" w:sz="8" w:space="0" w:color="auto"/>
            </w:tcBorders>
            <w:vAlign w:val="bottom"/>
          </w:tcPr>
          <w:p w:rsidR="00BD4109" w:rsidRDefault="00BD4109" w:rsidP="007932C6">
            <w:pPr>
              <w:spacing w:line="228" w:lineRule="exact"/>
              <w:rPr>
                <w:sz w:val="20"/>
                <w:szCs w:val="20"/>
              </w:rPr>
            </w:pPr>
            <w:proofErr w:type="gramStart"/>
            <w:r>
              <w:rPr>
                <w:rFonts w:ascii="Arial" w:eastAsia="Arial" w:hAnsi="Arial" w:cs="Arial"/>
                <w:sz w:val="20"/>
                <w:szCs w:val="20"/>
              </w:rPr>
              <w:t>les</w:t>
            </w:r>
            <w:proofErr w:type="gramEnd"/>
            <w:r>
              <w:rPr>
                <w:rFonts w:ascii="Arial" w:eastAsia="Arial" w:hAnsi="Arial" w:cs="Arial"/>
                <w:sz w:val="20"/>
                <w:szCs w:val="20"/>
              </w:rPr>
              <w:t xml:space="preserve"> bordereaux de remboursements de l’organisme</w:t>
            </w:r>
          </w:p>
        </w:tc>
        <w:tc>
          <w:tcPr>
            <w:tcW w:w="0" w:type="dxa"/>
            <w:vAlign w:val="bottom"/>
          </w:tcPr>
          <w:p w:rsidR="00BD4109" w:rsidRDefault="00BD4109" w:rsidP="007932C6">
            <w:pPr>
              <w:rPr>
                <w:sz w:val="1"/>
                <w:szCs w:val="1"/>
              </w:rPr>
            </w:pPr>
          </w:p>
        </w:tc>
      </w:tr>
      <w:tr w:rsidR="00BD4109" w:rsidTr="007932C6">
        <w:trPr>
          <w:trHeight w:val="228"/>
        </w:trPr>
        <w:tc>
          <w:tcPr>
            <w:tcW w:w="3000" w:type="dxa"/>
            <w:tcBorders>
              <w:left w:val="single" w:sz="8" w:space="0" w:color="auto"/>
              <w:right w:val="single" w:sz="8" w:space="0" w:color="auto"/>
            </w:tcBorders>
            <w:vAlign w:val="bottom"/>
          </w:tcPr>
          <w:p w:rsidR="00BD4109" w:rsidRDefault="00BD4109" w:rsidP="007932C6">
            <w:pPr>
              <w:rPr>
                <w:sz w:val="19"/>
                <w:szCs w:val="19"/>
              </w:rPr>
            </w:pPr>
          </w:p>
        </w:tc>
        <w:tc>
          <w:tcPr>
            <w:tcW w:w="460" w:type="dxa"/>
            <w:vAlign w:val="bottom"/>
          </w:tcPr>
          <w:p w:rsidR="00BD4109" w:rsidRDefault="00BD4109" w:rsidP="007932C6">
            <w:pPr>
              <w:rPr>
                <w:sz w:val="19"/>
                <w:szCs w:val="19"/>
              </w:rPr>
            </w:pPr>
          </w:p>
        </w:tc>
        <w:tc>
          <w:tcPr>
            <w:tcW w:w="5300" w:type="dxa"/>
            <w:gridSpan w:val="2"/>
            <w:tcBorders>
              <w:right w:val="single" w:sz="8" w:space="0" w:color="auto"/>
            </w:tcBorders>
            <w:vAlign w:val="bottom"/>
          </w:tcPr>
          <w:p w:rsidR="00BD4109" w:rsidRDefault="00BD4109" w:rsidP="007932C6">
            <w:pPr>
              <w:spacing w:line="228" w:lineRule="exact"/>
              <w:rPr>
                <w:sz w:val="20"/>
                <w:szCs w:val="20"/>
              </w:rPr>
            </w:pPr>
            <w:proofErr w:type="gramStart"/>
            <w:r>
              <w:rPr>
                <w:rFonts w:ascii="Arial" w:eastAsia="Arial" w:hAnsi="Arial" w:cs="Arial"/>
                <w:sz w:val="20"/>
                <w:szCs w:val="20"/>
              </w:rPr>
              <w:t>d’assurance</w:t>
            </w:r>
            <w:proofErr w:type="gramEnd"/>
            <w:r>
              <w:rPr>
                <w:rFonts w:ascii="Arial" w:eastAsia="Arial" w:hAnsi="Arial" w:cs="Arial"/>
                <w:sz w:val="20"/>
                <w:szCs w:val="20"/>
              </w:rPr>
              <w:t xml:space="preserve"> maladie auquel l’</w:t>
            </w:r>
            <w:r>
              <w:rPr>
                <w:rFonts w:ascii="Arial" w:eastAsia="Arial" w:hAnsi="Arial" w:cs="Arial"/>
                <w:i/>
                <w:iCs/>
                <w:sz w:val="20"/>
                <w:szCs w:val="20"/>
              </w:rPr>
              <w:t>Assuré</w:t>
            </w:r>
            <w:r>
              <w:rPr>
                <w:rFonts w:ascii="Arial" w:eastAsia="Arial" w:hAnsi="Arial" w:cs="Arial"/>
                <w:sz w:val="20"/>
                <w:szCs w:val="20"/>
              </w:rPr>
              <w:t xml:space="preserve"> est affilié.</w:t>
            </w:r>
          </w:p>
        </w:tc>
        <w:tc>
          <w:tcPr>
            <w:tcW w:w="0" w:type="dxa"/>
            <w:vAlign w:val="bottom"/>
          </w:tcPr>
          <w:p w:rsidR="00BD4109" w:rsidRDefault="00BD4109" w:rsidP="007932C6">
            <w:pPr>
              <w:rPr>
                <w:sz w:val="1"/>
                <w:szCs w:val="1"/>
              </w:rPr>
            </w:pPr>
          </w:p>
        </w:tc>
      </w:tr>
      <w:tr w:rsidR="00BD4109" w:rsidTr="007932C6">
        <w:trPr>
          <w:trHeight w:val="99"/>
        </w:trPr>
        <w:tc>
          <w:tcPr>
            <w:tcW w:w="3000" w:type="dxa"/>
            <w:tcBorders>
              <w:left w:val="single" w:sz="8" w:space="0" w:color="auto"/>
              <w:bottom w:val="single" w:sz="8" w:space="0" w:color="auto"/>
              <w:right w:val="single" w:sz="8" w:space="0" w:color="auto"/>
            </w:tcBorders>
            <w:vAlign w:val="bottom"/>
          </w:tcPr>
          <w:p w:rsidR="00BD4109" w:rsidRDefault="00BD4109" w:rsidP="007932C6">
            <w:pPr>
              <w:rPr>
                <w:sz w:val="8"/>
                <w:szCs w:val="8"/>
              </w:rPr>
            </w:pPr>
          </w:p>
        </w:tc>
        <w:tc>
          <w:tcPr>
            <w:tcW w:w="460" w:type="dxa"/>
            <w:tcBorders>
              <w:bottom w:val="single" w:sz="8" w:space="0" w:color="auto"/>
            </w:tcBorders>
            <w:vAlign w:val="bottom"/>
          </w:tcPr>
          <w:p w:rsidR="00BD4109" w:rsidRDefault="00BD4109" w:rsidP="007932C6">
            <w:pPr>
              <w:rPr>
                <w:sz w:val="8"/>
                <w:szCs w:val="8"/>
              </w:rPr>
            </w:pPr>
          </w:p>
        </w:tc>
        <w:tc>
          <w:tcPr>
            <w:tcW w:w="5300" w:type="dxa"/>
            <w:gridSpan w:val="2"/>
            <w:tcBorders>
              <w:bottom w:val="single" w:sz="8" w:space="0" w:color="auto"/>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290"/>
        </w:trPr>
        <w:tc>
          <w:tcPr>
            <w:tcW w:w="3000" w:type="dxa"/>
            <w:tcBorders>
              <w:left w:val="single" w:sz="8" w:space="0" w:color="auto"/>
              <w:right w:val="single" w:sz="8" w:space="0" w:color="auto"/>
            </w:tcBorders>
            <w:vAlign w:val="bottom"/>
          </w:tcPr>
          <w:p w:rsidR="00BD4109" w:rsidRDefault="00BD4109" w:rsidP="007932C6">
            <w:pPr>
              <w:ind w:left="240"/>
              <w:jc w:val="center"/>
              <w:rPr>
                <w:sz w:val="20"/>
                <w:szCs w:val="20"/>
              </w:rPr>
            </w:pPr>
            <w:r>
              <w:rPr>
                <w:rFonts w:ascii="Arial" w:eastAsia="Arial" w:hAnsi="Arial" w:cs="Arial"/>
                <w:b/>
                <w:bCs/>
                <w:w w:val="99"/>
                <w:sz w:val="20"/>
                <w:szCs w:val="20"/>
              </w:rPr>
              <w:t>En cas de contre-</w:t>
            </w:r>
          </w:p>
        </w:tc>
        <w:tc>
          <w:tcPr>
            <w:tcW w:w="460" w:type="dxa"/>
            <w:vAlign w:val="bottom"/>
          </w:tcPr>
          <w:p w:rsidR="00BD4109" w:rsidRDefault="00BD4109" w:rsidP="007932C6">
            <w:pPr>
              <w:rPr>
                <w:sz w:val="24"/>
                <w:szCs w:val="24"/>
              </w:rPr>
            </w:pPr>
          </w:p>
        </w:tc>
        <w:tc>
          <w:tcPr>
            <w:tcW w:w="5300" w:type="dxa"/>
            <w:gridSpan w:val="2"/>
            <w:tcBorders>
              <w:right w:val="single" w:sz="8" w:space="0" w:color="auto"/>
            </w:tcBorders>
            <w:vAlign w:val="bottom"/>
          </w:tcPr>
          <w:p w:rsidR="00BD4109" w:rsidRDefault="00BD4109" w:rsidP="007932C6">
            <w:pPr>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le certificat médical de contre-indication de vaccination</w:t>
            </w:r>
          </w:p>
        </w:tc>
        <w:tc>
          <w:tcPr>
            <w:tcW w:w="0" w:type="dxa"/>
            <w:vAlign w:val="bottom"/>
          </w:tcPr>
          <w:p w:rsidR="00BD4109" w:rsidRDefault="00BD4109" w:rsidP="007932C6">
            <w:pPr>
              <w:rPr>
                <w:sz w:val="1"/>
                <w:szCs w:val="1"/>
              </w:rPr>
            </w:pPr>
          </w:p>
        </w:tc>
      </w:tr>
      <w:tr w:rsidR="00BD4109" w:rsidTr="007932C6">
        <w:trPr>
          <w:trHeight w:val="20"/>
        </w:trPr>
        <w:tc>
          <w:tcPr>
            <w:tcW w:w="3000" w:type="dxa"/>
            <w:vMerge w:val="restart"/>
            <w:tcBorders>
              <w:left w:val="single" w:sz="8" w:space="0" w:color="auto"/>
              <w:right w:val="single" w:sz="8" w:space="0" w:color="auto"/>
            </w:tcBorders>
            <w:vAlign w:val="bottom"/>
          </w:tcPr>
          <w:p w:rsidR="00BD4109" w:rsidRDefault="00BD4109" w:rsidP="007932C6">
            <w:pPr>
              <w:ind w:left="240"/>
              <w:jc w:val="center"/>
              <w:rPr>
                <w:sz w:val="20"/>
                <w:szCs w:val="20"/>
              </w:rPr>
            </w:pPr>
            <w:proofErr w:type="gramStart"/>
            <w:r>
              <w:rPr>
                <w:rFonts w:ascii="Arial" w:eastAsia="Arial" w:hAnsi="Arial" w:cs="Arial"/>
                <w:b/>
                <w:bCs/>
                <w:w w:val="99"/>
                <w:sz w:val="20"/>
                <w:szCs w:val="20"/>
              </w:rPr>
              <w:t>indication</w:t>
            </w:r>
            <w:proofErr w:type="gramEnd"/>
            <w:r>
              <w:rPr>
                <w:rFonts w:ascii="Arial" w:eastAsia="Arial" w:hAnsi="Arial" w:cs="Arial"/>
                <w:b/>
                <w:bCs/>
                <w:w w:val="99"/>
                <w:sz w:val="20"/>
                <w:szCs w:val="20"/>
              </w:rPr>
              <w:t xml:space="preserve"> médicale de</w:t>
            </w: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518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29"/>
        </w:trPr>
        <w:tc>
          <w:tcPr>
            <w:tcW w:w="3000" w:type="dxa"/>
            <w:vMerge/>
            <w:tcBorders>
              <w:left w:val="single" w:sz="8" w:space="0" w:color="auto"/>
              <w:right w:val="single" w:sz="8" w:space="0" w:color="auto"/>
            </w:tcBorders>
            <w:vAlign w:val="bottom"/>
          </w:tcPr>
          <w:p w:rsidR="00BD4109" w:rsidRDefault="00BD4109" w:rsidP="007932C6">
            <w:pPr>
              <w:rPr>
                <w:sz w:val="19"/>
                <w:szCs w:val="19"/>
              </w:rPr>
            </w:pPr>
          </w:p>
        </w:tc>
        <w:tc>
          <w:tcPr>
            <w:tcW w:w="460" w:type="dxa"/>
            <w:vAlign w:val="bottom"/>
          </w:tcPr>
          <w:p w:rsidR="00BD4109" w:rsidRDefault="00BD4109" w:rsidP="007932C6">
            <w:pPr>
              <w:rPr>
                <w:sz w:val="19"/>
                <w:szCs w:val="19"/>
              </w:rPr>
            </w:pPr>
          </w:p>
        </w:tc>
        <w:tc>
          <w:tcPr>
            <w:tcW w:w="5300" w:type="dxa"/>
            <w:gridSpan w:val="2"/>
            <w:tcBorders>
              <w:right w:val="single" w:sz="8" w:space="0" w:color="auto"/>
            </w:tcBorders>
            <w:vAlign w:val="bottom"/>
          </w:tcPr>
          <w:p w:rsidR="00BD4109" w:rsidRDefault="00BD4109" w:rsidP="007932C6">
            <w:pPr>
              <w:spacing w:line="229" w:lineRule="exact"/>
              <w:rPr>
                <w:sz w:val="20"/>
                <w:szCs w:val="20"/>
              </w:rPr>
            </w:pPr>
            <w:proofErr w:type="gramStart"/>
            <w:r>
              <w:rPr>
                <w:rFonts w:ascii="Arial" w:eastAsia="Arial" w:hAnsi="Arial" w:cs="Arial"/>
                <w:sz w:val="20"/>
                <w:szCs w:val="20"/>
              </w:rPr>
              <w:t>ou</w:t>
            </w:r>
            <w:proofErr w:type="gramEnd"/>
            <w:r>
              <w:rPr>
                <w:rFonts w:ascii="Arial" w:eastAsia="Arial" w:hAnsi="Arial" w:cs="Arial"/>
                <w:sz w:val="20"/>
                <w:szCs w:val="20"/>
              </w:rPr>
              <w:t xml:space="preserve"> de suivi de traitement préventif,</w:t>
            </w:r>
          </w:p>
        </w:tc>
        <w:tc>
          <w:tcPr>
            <w:tcW w:w="0" w:type="dxa"/>
            <w:vAlign w:val="bottom"/>
          </w:tcPr>
          <w:p w:rsidR="00BD4109" w:rsidRDefault="00BD4109" w:rsidP="007932C6">
            <w:pPr>
              <w:rPr>
                <w:sz w:val="1"/>
                <w:szCs w:val="1"/>
              </w:rPr>
            </w:pPr>
          </w:p>
        </w:tc>
      </w:tr>
      <w:tr w:rsidR="00BD4109" w:rsidTr="007932C6">
        <w:trPr>
          <w:trHeight w:val="212"/>
        </w:trPr>
        <w:tc>
          <w:tcPr>
            <w:tcW w:w="3000" w:type="dxa"/>
            <w:tcBorders>
              <w:left w:val="single" w:sz="8" w:space="0" w:color="auto"/>
              <w:right w:val="single" w:sz="8" w:space="0" w:color="auto"/>
            </w:tcBorders>
            <w:vAlign w:val="bottom"/>
          </w:tcPr>
          <w:p w:rsidR="00BD4109" w:rsidRDefault="00BD4109" w:rsidP="007932C6">
            <w:pPr>
              <w:spacing w:line="212" w:lineRule="exact"/>
              <w:ind w:left="260"/>
              <w:jc w:val="center"/>
              <w:rPr>
                <w:sz w:val="20"/>
                <w:szCs w:val="20"/>
              </w:rPr>
            </w:pPr>
            <w:proofErr w:type="gramStart"/>
            <w:r>
              <w:rPr>
                <w:rFonts w:ascii="Arial" w:eastAsia="Arial" w:hAnsi="Arial" w:cs="Arial"/>
                <w:b/>
                <w:bCs/>
                <w:w w:val="99"/>
                <w:sz w:val="20"/>
                <w:szCs w:val="20"/>
              </w:rPr>
              <w:t>vaccination</w:t>
            </w:r>
            <w:proofErr w:type="gramEnd"/>
            <w:r>
              <w:rPr>
                <w:rFonts w:ascii="Arial" w:eastAsia="Arial" w:hAnsi="Arial" w:cs="Arial"/>
                <w:b/>
                <w:bCs/>
                <w:w w:val="99"/>
                <w:sz w:val="20"/>
                <w:szCs w:val="20"/>
              </w:rPr>
              <w:t xml:space="preserve"> ou de suivre</w:t>
            </w:r>
          </w:p>
        </w:tc>
        <w:tc>
          <w:tcPr>
            <w:tcW w:w="460" w:type="dxa"/>
            <w:vAlign w:val="bottom"/>
          </w:tcPr>
          <w:p w:rsidR="00BD4109" w:rsidRDefault="00BD4109" w:rsidP="007932C6">
            <w:pPr>
              <w:rPr>
                <w:sz w:val="18"/>
                <w:szCs w:val="18"/>
              </w:rPr>
            </w:pPr>
          </w:p>
        </w:tc>
        <w:tc>
          <w:tcPr>
            <w:tcW w:w="5300" w:type="dxa"/>
            <w:gridSpan w:val="2"/>
            <w:tcBorders>
              <w:right w:val="single" w:sz="8" w:space="0" w:color="auto"/>
            </w:tcBorders>
            <w:vAlign w:val="bottom"/>
          </w:tcPr>
          <w:p w:rsidR="00BD4109" w:rsidRDefault="00BD4109" w:rsidP="007932C6">
            <w:pPr>
              <w:spacing w:line="212" w:lineRule="exact"/>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tout document médical prouvant la situation rendant</w:t>
            </w:r>
          </w:p>
        </w:tc>
        <w:tc>
          <w:tcPr>
            <w:tcW w:w="0" w:type="dxa"/>
            <w:vAlign w:val="bottom"/>
          </w:tcPr>
          <w:p w:rsidR="00BD4109" w:rsidRDefault="00BD4109" w:rsidP="007932C6">
            <w:pPr>
              <w:rPr>
                <w:sz w:val="1"/>
                <w:szCs w:val="1"/>
              </w:rPr>
            </w:pPr>
          </w:p>
        </w:tc>
      </w:tr>
      <w:tr w:rsidR="00BD4109" w:rsidTr="007932C6">
        <w:trPr>
          <w:trHeight w:val="20"/>
        </w:trPr>
        <w:tc>
          <w:tcPr>
            <w:tcW w:w="3000" w:type="dxa"/>
            <w:vMerge w:val="restart"/>
            <w:tcBorders>
              <w:left w:val="single" w:sz="8" w:space="0" w:color="auto"/>
              <w:right w:val="single" w:sz="8" w:space="0" w:color="auto"/>
            </w:tcBorders>
            <w:vAlign w:val="bottom"/>
          </w:tcPr>
          <w:p w:rsidR="00BD4109" w:rsidRDefault="00BD4109" w:rsidP="007932C6">
            <w:pPr>
              <w:ind w:left="560"/>
              <w:rPr>
                <w:sz w:val="20"/>
                <w:szCs w:val="20"/>
              </w:rPr>
            </w:pPr>
            <w:proofErr w:type="gramStart"/>
            <w:r>
              <w:rPr>
                <w:rFonts w:ascii="Arial" w:eastAsia="Arial" w:hAnsi="Arial" w:cs="Arial"/>
                <w:b/>
                <w:bCs/>
                <w:sz w:val="20"/>
                <w:szCs w:val="20"/>
              </w:rPr>
              <w:t>un</w:t>
            </w:r>
            <w:proofErr w:type="gramEnd"/>
            <w:r>
              <w:rPr>
                <w:rFonts w:ascii="Arial" w:eastAsia="Arial" w:hAnsi="Arial" w:cs="Arial"/>
                <w:b/>
                <w:bCs/>
                <w:sz w:val="20"/>
                <w:szCs w:val="20"/>
              </w:rPr>
              <w:t xml:space="preserve"> traitement préventif</w:t>
            </w: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518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26"/>
        </w:trPr>
        <w:tc>
          <w:tcPr>
            <w:tcW w:w="3000" w:type="dxa"/>
            <w:vMerge/>
            <w:tcBorders>
              <w:left w:val="single" w:sz="8" w:space="0" w:color="auto"/>
              <w:right w:val="single" w:sz="8" w:space="0" w:color="auto"/>
            </w:tcBorders>
            <w:vAlign w:val="bottom"/>
          </w:tcPr>
          <w:p w:rsidR="00BD4109" w:rsidRDefault="00BD4109" w:rsidP="007932C6">
            <w:pPr>
              <w:rPr>
                <w:sz w:val="19"/>
                <w:szCs w:val="19"/>
              </w:rPr>
            </w:pPr>
          </w:p>
        </w:tc>
        <w:tc>
          <w:tcPr>
            <w:tcW w:w="460" w:type="dxa"/>
            <w:vAlign w:val="bottom"/>
          </w:tcPr>
          <w:p w:rsidR="00BD4109" w:rsidRDefault="00BD4109" w:rsidP="007932C6">
            <w:pPr>
              <w:rPr>
                <w:sz w:val="19"/>
                <w:szCs w:val="19"/>
              </w:rPr>
            </w:pPr>
          </w:p>
        </w:tc>
        <w:tc>
          <w:tcPr>
            <w:tcW w:w="5300" w:type="dxa"/>
            <w:gridSpan w:val="2"/>
            <w:tcBorders>
              <w:right w:val="single" w:sz="8" w:space="0" w:color="auto"/>
            </w:tcBorders>
            <w:vAlign w:val="bottom"/>
          </w:tcPr>
          <w:p w:rsidR="00BD4109" w:rsidRDefault="00BD4109" w:rsidP="007932C6">
            <w:pPr>
              <w:spacing w:line="227" w:lineRule="exact"/>
              <w:rPr>
                <w:sz w:val="20"/>
                <w:szCs w:val="20"/>
              </w:rPr>
            </w:pPr>
            <w:proofErr w:type="gramStart"/>
            <w:r>
              <w:rPr>
                <w:rFonts w:ascii="Arial" w:eastAsia="Arial" w:hAnsi="Arial" w:cs="Arial"/>
                <w:sz w:val="20"/>
                <w:szCs w:val="20"/>
              </w:rPr>
              <w:t>incompatible</w:t>
            </w:r>
            <w:proofErr w:type="gramEnd"/>
            <w:r>
              <w:rPr>
                <w:rFonts w:ascii="Arial" w:eastAsia="Arial" w:hAnsi="Arial" w:cs="Arial"/>
                <w:sz w:val="20"/>
                <w:szCs w:val="20"/>
              </w:rPr>
              <w:t xml:space="preserve"> la vaccination ou le traitement préventif.</w:t>
            </w:r>
          </w:p>
        </w:tc>
        <w:tc>
          <w:tcPr>
            <w:tcW w:w="0" w:type="dxa"/>
            <w:vAlign w:val="bottom"/>
          </w:tcPr>
          <w:p w:rsidR="00BD4109" w:rsidRDefault="00BD4109" w:rsidP="007932C6">
            <w:pPr>
              <w:rPr>
                <w:sz w:val="1"/>
                <w:szCs w:val="1"/>
              </w:rPr>
            </w:pPr>
          </w:p>
        </w:tc>
      </w:tr>
      <w:tr w:rsidR="00BD4109" w:rsidTr="007932C6">
        <w:trPr>
          <w:trHeight w:val="99"/>
        </w:trPr>
        <w:tc>
          <w:tcPr>
            <w:tcW w:w="3000" w:type="dxa"/>
            <w:tcBorders>
              <w:left w:val="single" w:sz="8" w:space="0" w:color="auto"/>
              <w:bottom w:val="single" w:sz="8" w:space="0" w:color="auto"/>
              <w:right w:val="single" w:sz="8" w:space="0" w:color="auto"/>
            </w:tcBorders>
            <w:vAlign w:val="bottom"/>
          </w:tcPr>
          <w:p w:rsidR="00BD4109" w:rsidRDefault="00BD4109" w:rsidP="007932C6">
            <w:pPr>
              <w:rPr>
                <w:sz w:val="8"/>
                <w:szCs w:val="8"/>
              </w:rPr>
            </w:pPr>
          </w:p>
        </w:tc>
        <w:tc>
          <w:tcPr>
            <w:tcW w:w="460" w:type="dxa"/>
            <w:tcBorders>
              <w:bottom w:val="single" w:sz="8" w:space="0" w:color="auto"/>
            </w:tcBorders>
            <w:vAlign w:val="bottom"/>
          </w:tcPr>
          <w:p w:rsidR="00BD4109" w:rsidRDefault="00BD4109" w:rsidP="007932C6">
            <w:pPr>
              <w:rPr>
                <w:sz w:val="8"/>
                <w:szCs w:val="8"/>
              </w:rPr>
            </w:pPr>
          </w:p>
        </w:tc>
        <w:tc>
          <w:tcPr>
            <w:tcW w:w="120" w:type="dxa"/>
            <w:tcBorders>
              <w:bottom w:val="single" w:sz="8" w:space="0" w:color="auto"/>
            </w:tcBorders>
            <w:vAlign w:val="bottom"/>
          </w:tcPr>
          <w:p w:rsidR="00BD4109" w:rsidRDefault="00BD4109" w:rsidP="007932C6">
            <w:pPr>
              <w:rPr>
                <w:sz w:val="8"/>
                <w:szCs w:val="8"/>
              </w:rPr>
            </w:pPr>
          </w:p>
        </w:tc>
        <w:tc>
          <w:tcPr>
            <w:tcW w:w="5180" w:type="dxa"/>
            <w:tcBorders>
              <w:bottom w:val="single" w:sz="8" w:space="0" w:color="auto"/>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bl>
    <w:p w:rsidR="00BD4109" w:rsidRDefault="00BD4109" w:rsidP="00BD4109">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14:anchorId="0AE875BB" wp14:editId="12F93B63">
                <wp:simplePos x="0" y="0"/>
                <wp:positionH relativeFrom="column">
                  <wp:posOffset>-124460</wp:posOffset>
                </wp:positionH>
                <wp:positionV relativeFrom="paragraph">
                  <wp:posOffset>-3378835</wp:posOffset>
                </wp:positionV>
                <wp:extent cx="0" cy="29273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273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9B2D4B" id="Shape 1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9.8pt,-266.05pt" to="-9.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7E680C82" wp14:editId="78B4DA16">
                <wp:simplePos x="0" y="0"/>
                <wp:positionH relativeFrom="column">
                  <wp:posOffset>-124460</wp:posOffset>
                </wp:positionH>
                <wp:positionV relativeFrom="paragraph">
                  <wp:posOffset>-2940050</wp:posOffset>
                </wp:positionV>
                <wp:extent cx="0" cy="14478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478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1A971FD" id="Shape 1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9.8pt,-231.5pt" to="-9.8pt,-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4D1F7427" wp14:editId="4AB7E73D">
                <wp:simplePos x="0" y="0"/>
                <wp:positionH relativeFrom="column">
                  <wp:posOffset>-124460</wp:posOffset>
                </wp:positionH>
                <wp:positionV relativeFrom="paragraph">
                  <wp:posOffset>-2502535</wp:posOffset>
                </wp:positionV>
                <wp:extent cx="0" cy="29273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273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48E770A" id="Shape 13"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9.8pt,-197.05pt" to="-9.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anchorId="0C2EFEA8" wp14:editId="01EC314D">
                <wp:simplePos x="0" y="0"/>
                <wp:positionH relativeFrom="column">
                  <wp:posOffset>-124460</wp:posOffset>
                </wp:positionH>
                <wp:positionV relativeFrom="paragraph">
                  <wp:posOffset>-1941830</wp:posOffset>
                </wp:positionV>
                <wp:extent cx="0" cy="14668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68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F86317E" id="Shape 1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9.8pt,-152.9pt" to="-9.8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14:anchorId="5D2C0846" wp14:editId="7D465333">
                <wp:simplePos x="0" y="0"/>
                <wp:positionH relativeFrom="column">
                  <wp:posOffset>-124460</wp:posOffset>
                </wp:positionH>
                <wp:positionV relativeFrom="paragraph">
                  <wp:posOffset>-1649095</wp:posOffset>
                </wp:positionV>
                <wp:extent cx="0" cy="43942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942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A735005" id="Shape 15"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9.8pt,-129.85pt" to="-9.8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14:anchorId="0DF2C058" wp14:editId="34C9AA57">
                <wp:simplePos x="0" y="0"/>
                <wp:positionH relativeFrom="column">
                  <wp:posOffset>-124460</wp:posOffset>
                </wp:positionH>
                <wp:positionV relativeFrom="paragraph">
                  <wp:posOffset>-648970</wp:posOffset>
                </wp:positionV>
                <wp:extent cx="0" cy="14668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68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90F4C98" id="Shape 16"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9.8pt,-51.1pt" to="-9.8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14:anchorId="37989230" wp14:editId="732D1952">
                <wp:simplePos x="0" y="0"/>
                <wp:positionH relativeFrom="column">
                  <wp:posOffset>-124460</wp:posOffset>
                </wp:positionH>
                <wp:positionV relativeFrom="paragraph">
                  <wp:posOffset>-356235</wp:posOffset>
                </wp:positionV>
                <wp:extent cx="0" cy="14478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478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7EEFD73" id="Shape 17"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9.8pt,-28.05pt" to="-9.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" o:allowincell="f" filled="t" strokeweight=".72pt">
                <v:stroke joinstyle="miter"/>
                <o:lock v:ext="edit" shapetype="f"/>
              </v:line>
            </w:pict>
          </mc:Fallback>
        </mc:AlternateContent>
      </w:r>
    </w:p>
    <w:p w:rsidR="00BD4109" w:rsidRDefault="00BD4109" w:rsidP="00BD4109">
      <w:pPr>
        <w:sectPr w:rsidR="00BD4109">
          <w:pgSz w:w="11900" w:h="16838"/>
          <w:pgMar w:top="698" w:right="566" w:bottom="150" w:left="1440" w:header="0" w:footer="0" w:gutter="0"/>
          <w:cols w:space="720" w:equalWidth="0">
            <w:col w:w="9900"/>
          </w:cols>
        </w:sectPr>
      </w:pPr>
    </w:p>
    <w:p w:rsidR="00BD4109" w:rsidRDefault="00BD4109" w:rsidP="00BD4109">
      <w:pPr>
        <w:spacing w:line="200" w:lineRule="exact"/>
        <w:rPr>
          <w:sz w:val="20"/>
          <w:szCs w:val="20"/>
        </w:rPr>
      </w:pPr>
    </w:p>
    <w:p w:rsidR="00BD4109" w:rsidRDefault="00BD4109" w:rsidP="00BD4109">
      <w:pPr>
        <w:spacing w:line="306" w:lineRule="exact"/>
        <w:rPr>
          <w:sz w:val="20"/>
          <w:szCs w:val="20"/>
        </w:rPr>
      </w:pPr>
    </w:p>
    <w:p w:rsidR="00BD4109" w:rsidRDefault="00BD4109" w:rsidP="00BD4109">
      <w:pPr>
        <w:ind w:left="3460"/>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566" w:bottom="150" w:left="1440" w:header="0" w:footer="0" w:gutter="0"/>
          <w:cols w:space="720" w:equalWidth="0">
            <w:col w:w="9900"/>
          </w:cols>
        </w:sectPr>
      </w:pPr>
    </w:p>
    <w:tbl>
      <w:tblPr>
        <w:tblW w:w="0" w:type="auto"/>
        <w:tblInd w:w="570" w:type="dxa"/>
        <w:tblLayout w:type="fixed"/>
        <w:tblCellMar>
          <w:left w:w="0" w:type="dxa"/>
          <w:right w:w="0" w:type="dxa"/>
        </w:tblCellMar>
        <w:tblLook w:val="04A0" w:firstRow="1" w:lastRow="0" w:firstColumn="1" w:lastColumn="0" w:noHBand="0" w:noVBand="1"/>
      </w:tblPr>
      <w:tblGrid>
        <w:gridCol w:w="3000"/>
        <w:gridCol w:w="460"/>
        <w:gridCol w:w="120"/>
        <w:gridCol w:w="80"/>
        <w:gridCol w:w="1240"/>
        <w:gridCol w:w="20"/>
        <w:gridCol w:w="3840"/>
        <w:gridCol w:w="30"/>
      </w:tblGrid>
      <w:tr w:rsidR="00BD4109" w:rsidTr="007932C6">
        <w:trPr>
          <w:trHeight w:val="276"/>
        </w:trPr>
        <w:tc>
          <w:tcPr>
            <w:tcW w:w="3000" w:type="dxa"/>
            <w:vAlign w:val="bottom"/>
          </w:tcPr>
          <w:p w:rsidR="00BD4109" w:rsidRDefault="00BD4109" w:rsidP="007932C6">
            <w:pPr>
              <w:rPr>
                <w:sz w:val="23"/>
                <w:szCs w:val="23"/>
              </w:rPr>
            </w:pPr>
            <w:bookmarkStart w:id="11" w:name="page13"/>
            <w:bookmarkEnd w:id="11"/>
          </w:p>
        </w:tc>
        <w:tc>
          <w:tcPr>
            <w:tcW w:w="460" w:type="dxa"/>
            <w:vAlign w:val="bottom"/>
          </w:tcPr>
          <w:p w:rsidR="00BD4109" w:rsidRDefault="00BD4109" w:rsidP="007932C6">
            <w:pPr>
              <w:rPr>
                <w:sz w:val="23"/>
                <w:szCs w:val="23"/>
              </w:rPr>
            </w:pPr>
          </w:p>
        </w:tc>
        <w:tc>
          <w:tcPr>
            <w:tcW w:w="1440" w:type="dxa"/>
            <w:gridSpan w:val="3"/>
            <w:vAlign w:val="bottom"/>
          </w:tcPr>
          <w:p w:rsidR="00BD4109" w:rsidRDefault="00BD4109" w:rsidP="007932C6">
            <w:pPr>
              <w:ind w:left="800"/>
              <w:rPr>
                <w:sz w:val="20"/>
                <w:szCs w:val="20"/>
              </w:rPr>
            </w:pPr>
            <w:r>
              <w:rPr>
                <w:rFonts w:eastAsia="Times New Roman"/>
                <w:sz w:val="24"/>
                <w:szCs w:val="24"/>
              </w:rPr>
              <w:t>13</w:t>
            </w:r>
          </w:p>
        </w:tc>
        <w:tc>
          <w:tcPr>
            <w:tcW w:w="20" w:type="dxa"/>
            <w:vAlign w:val="bottom"/>
          </w:tcPr>
          <w:p w:rsidR="00BD4109" w:rsidRDefault="00BD4109" w:rsidP="007932C6">
            <w:pPr>
              <w:rPr>
                <w:sz w:val="23"/>
                <w:szCs w:val="23"/>
              </w:rPr>
            </w:pPr>
          </w:p>
        </w:tc>
        <w:tc>
          <w:tcPr>
            <w:tcW w:w="3840" w:type="dxa"/>
            <w:vAlign w:val="bottom"/>
          </w:tcPr>
          <w:p w:rsidR="00BD4109" w:rsidRDefault="00BD4109" w:rsidP="007932C6">
            <w:pPr>
              <w:rPr>
                <w:sz w:val="23"/>
                <w:szCs w:val="23"/>
              </w:rPr>
            </w:pPr>
          </w:p>
        </w:tc>
        <w:tc>
          <w:tcPr>
            <w:tcW w:w="0" w:type="dxa"/>
            <w:vAlign w:val="bottom"/>
          </w:tcPr>
          <w:p w:rsidR="00BD4109" w:rsidRDefault="00BD4109" w:rsidP="007932C6">
            <w:pPr>
              <w:rPr>
                <w:sz w:val="1"/>
                <w:szCs w:val="1"/>
              </w:rPr>
            </w:pPr>
          </w:p>
        </w:tc>
      </w:tr>
      <w:tr w:rsidR="00BD4109" w:rsidTr="007932C6">
        <w:trPr>
          <w:trHeight w:val="303"/>
        </w:trPr>
        <w:tc>
          <w:tcPr>
            <w:tcW w:w="3000" w:type="dxa"/>
            <w:tcBorders>
              <w:bottom w:val="single" w:sz="8" w:space="0" w:color="auto"/>
            </w:tcBorders>
            <w:vAlign w:val="bottom"/>
          </w:tcPr>
          <w:p w:rsidR="00BD4109" w:rsidRDefault="00BD4109" w:rsidP="007932C6">
            <w:pPr>
              <w:rPr>
                <w:sz w:val="24"/>
                <w:szCs w:val="24"/>
              </w:rPr>
            </w:pPr>
          </w:p>
        </w:tc>
        <w:tc>
          <w:tcPr>
            <w:tcW w:w="460" w:type="dxa"/>
            <w:tcBorders>
              <w:bottom w:val="single" w:sz="8" w:space="0" w:color="auto"/>
            </w:tcBorders>
            <w:vAlign w:val="bottom"/>
          </w:tcPr>
          <w:p w:rsidR="00BD4109" w:rsidRDefault="00BD4109" w:rsidP="007932C6">
            <w:pPr>
              <w:rPr>
                <w:sz w:val="24"/>
                <w:szCs w:val="24"/>
              </w:rPr>
            </w:pPr>
          </w:p>
        </w:tc>
        <w:tc>
          <w:tcPr>
            <w:tcW w:w="200" w:type="dxa"/>
            <w:gridSpan w:val="2"/>
            <w:tcBorders>
              <w:bottom w:val="single" w:sz="8" w:space="0" w:color="auto"/>
            </w:tcBorders>
            <w:vAlign w:val="bottom"/>
          </w:tcPr>
          <w:p w:rsidR="00BD4109" w:rsidRDefault="00BD4109" w:rsidP="007932C6">
            <w:pPr>
              <w:rPr>
                <w:sz w:val="24"/>
                <w:szCs w:val="24"/>
              </w:rPr>
            </w:pPr>
          </w:p>
        </w:tc>
        <w:tc>
          <w:tcPr>
            <w:tcW w:w="1240" w:type="dxa"/>
            <w:tcBorders>
              <w:bottom w:val="single" w:sz="8" w:space="0" w:color="auto"/>
            </w:tcBorders>
            <w:vAlign w:val="bottom"/>
          </w:tcPr>
          <w:p w:rsidR="00BD4109" w:rsidRDefault="00BD4109" w:rsidP="007932C6">
            <w:pPr>
              <w:rPr>
                <w:sz w:val="24"/>
                <w:szCs w:val="24"/>
              </w:rPr>
            </w:pPr>
          </w:p>
        </w:tc>
        <w:tc>
          <w:tcPr>
            <w:tcW w:w="20" w:type="dxa"/>
            <w:tcBorders>
              <w:bottom w:val="single" w:sz="8" w:space="0" w:color="auto"/>
            </w:tcBorders>
            <w:vAlign w:val="bottom"/>
          </w:tcPr>
          <w:p w:rsidR="00BD4109" w:rsidRDefault="00BD4109" w:rsidP="007932C6">
            <w:pPr>
              <w:rPr>
                <w:sz w:val="24"/>
                <w:szCs w:val="24"/>
              </w:rPr>
            </w:pPr>
          </w:p>
        </w:tc>
        <w:tc>
          <w:tcPr>
            <w:tcW w:w="3840" w:type="dxa"/>
            <w:tcBorders>
              <w:bottom w:val="single" w:sz="8" w:space="0" w:color="auto"/>
            </w:tcBorders>
            <w:vAlign w:val="bottom"/>
          </w:tcPr>
          <w:p w:rsidR="00BD4109" w:rsidRDefault="00BD4109" w:rsidP="007932C6">
            <w:pPr>
              <w:rPr>
                <w:sz w:val="24"/>
                <w:szCs w:val="24"/>
              </w:rPr>
            </w:pPr>
          </w:p>
        </w:tc>
        <w:tc>
          <w:tcPr>
            <w:tcW w:w="0" w:type="dxa"/>
            <w:vAlign w:val="bottom"/>
          </w:tcPr>
          <w:p w:rsidR="00BD4109" w:rsidRDefault="00BD4109" w:rsidP="007932C6">
            <w:pPr>
              <w:rPr>
                <w:sz w:val="1"/>
                <w:szCs w:val="1"/>
              </w:rPr>
            </w:pPr>
          </w:p>
        </w:tc>
      </w:tr>
      <w:tr w:rsidR="00BD4109" w:rsidTr="007932C6">
        <w:trPr>
          <w:trHeight w:val="287"/>
        </w:trPr>
        <w:tc>
          <w:tcPr>
            <w:tcW w:w="3000" w:type="dxa"/>
            <w:tcBorders>
              <w:left w:val="single" w:sz="8" w:space="0" w:color="auto"/>
              <w:right w:val="single" w:sz="8" w:space="0" w:color="auto"/>
            </w:tcBorders>
            <w:vAlign w:val="bottom"/>
          </w:tcPr>
          <w:p w:rsidR="00BD4109" w:rsidRDefault="00BD4109" w:rsidP="007932C6">
            <w:pPr>
              <w:rPr>
                <w:sz w:val="24"/>
                <w:szCs w:val="24"/>
              </w:rPr>
            </w:pPr>
          </w:p>
        </w:tc>
        <w:tc>
          <w:tcPr>
            <w:tcW w:w="460" w:type="dxa"/>
            <w:vAlign w:val="bottom"/>
          </w:tcPr>
          <w:p w:rsidR="00BD4109" w:rsidRDefault="00BD4109" w:rsidP="007932C6">
            <w:pPr>
              <w:rPr>
                <w:sz w:val="24"/>
                <w:szCs w:val="24"/>
              </w:rPr>
            </w:pPr>
          </w:p>
        </w:tc>
        <w:tc>
          <w:tcPr>
            <w:tcW w:w="5300" w:type="dxa"/>
            <w:gridSpan w:val="5"/>
            <w:tcBorders>
              <w:right w:val="single" w:sz="8" w:space="0" w:color="auto"/>
            </w:tcBorders>
            <w:vAlign w:val="bottom"/>
          </w:tcPr>
          <w:p w:rsidR="00BD4109" w:rsidRDefault="00BD4109" w:rsidP="007932C6">
            <w:pPr>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la copie certificat de décès,</w:t>
            </w:r>
          </w:p>
        </w:tc>
        <w:tc>
          <w:tcPr>
            <w:tcW w:w="0" w:type="dxa"/>
            <w:vAlign w:val="bottom"/>
          </w:tcPr>
          <w:p w:rsidR="00BD4109" w:rsidRDefault="00BD4109" w:rsidP="007932C6">
            <w:pPr>
              <w:rPr>
                <w:sz w:val="1"/>
                <w:szCs w:val="1"/>
              </w:rPr>
            </w:pPr>
          </w:p>
        </w:tc>
      </w:tr>
      <w:tr w:rsidR="00BD4109" w:rsidTr="007932C6">
        <w:trPr>
          <w:trHeight w:val="20"/>
        </w:trPr>
        <w:tc>
          <w:tcPr>
            <w:tcW w:w="3000" w:type="dxa"/>
            <w:vMerge w:val="restart"/>
            <w:tcBorders>
              <w:left w:val="single" w:sz="8" w:space="0" w:color="auto"/>
              <w:right w:val="single" w:sz="8" w:space="0" w:color="auto"/>
            </w:tcBorders>
            <w:vAlign w:val="bottom"/>
          </w:tcPr>
          <w:p w:rsidR="00BD4109" w:rsidRDefault="00BD4109" w:rsidP="007932C6">
            <w:pPr>
              <w:ind w:left="200"/>
              <w:jc w:val="center"/>
              <w:rPr>
                <w:sz w:val="20"/>
                <w:szCs w:val="20"/>
              </w:rPr>
            </w:pPr>
            <w:r>
              <w:rPr>
                <w:rFonts w:ascii="Arial" w:eastAsia="Arial" w:hAnsi="Arial" w:cs="Arial"/>
                <w:b/>
                <w:bCs/>
                <w:w w:val="98"/>
                <w:sz w:val="20"/>
                <w:szCs w:val="20"/>
              </w:rPr>
              <w:t>En cas de décès</w:t>
            </w: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80" w:type="dxa"/>
            <w:vAlign w:val="bottom"/>
          </w:tcPr>
          <w:p w:rsidR="00BD4109" w:rsidRDefault="00BD4109" w:rsidP="007932C6">
            <w:pPr>
              <w:spacing w:line="20" w:lineRule="exact"/>
              <w:rPr>
                <w:sz w:val="1"/>
                <w:szCs w:val="1"/>
              </w:rPr>
            </w:pPr>
          </w:p>
        </w:tc>
        <w:tc>
          <w:tcPr>
            <w:tcW w:w="1240" w:type="dxa"/>
            <w:vAlign w:val="bottom"/>
          </w:tcPr>
          <w:p w:rsidR="00BD4109" w:rsidRDefault="00BD4109" w:rsidP="007932C6">
            <w:pPr>
              <w:spacing w:line="20" w:lineRule="exact"/>
              <w:rPr>
                <w:sz w:val="1"/>
                <w:szCs w:val="1"/>
              </w:rPr>
            </w:pPr>
          </w:p>
        </w:tc>
        <w:tc>
          <w:tcPr>
            <w:tcW w:w="20" w:type="dxa"/>
            <w:vAlign w:val="bottom"/>
          </w:tcPr>
          <w:p w:rsidR="00BD4109" w:rsidRDefault="00BD4109" w:rsidP="007932C6">
            <w:pPr>
              <w:spacing w:line="20" w:lineRule="exact"/>
              <w:rPr>
                <w:sz w:val="1"/>
                <w:szCs w:val="1"/>
              </w:rPr>
            </w:pPr>
          </w:p>
        </w:tc>
        <w:tc>
          <w:tcPr>
            <w:tcW w:w="384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10"/>
        </w:trPr>
        <w:tc>
          <w:tcPr>
            <w:tcW w:w="3000" w:type="dxa"/>
            <w:vMerge/>
            <w:tcBorders>
              <w:left w:val="single" w:sz="8" w:space="0" w:color="auto"/>
              <w:right w:val="single" w:sz="8" w:space="0" w:color="auto"/>
            </w:tcBorders>
            <w:vAlign w:val="bottom"/>
          </w:tcPr>
          <w:p w:rsidR="00BD4109" w:rsidRDefault="00BD4109" w:rsidP="007932C6">
            <w:pPr>
              <w:rPr>
                <w:sz w:val="18"/>
                <w:szCs w:val="18"/>
              </w:rPr>
            </w:pPr>
          </w:p>
        </w:tc>
        <w:tc>
          <w:tcPr>
            <w:tcW w:w="460" w:type="dxa"/>
            <w:vAlign w:val="bottom"/>
          </w:tcPr>
          <w:p w:rsidR="00BD4109" w:rsidRDefault="00BD4109" w:rsidP="007932C6">
            <w:pPr>
              <w:rPr>
                <w:sz w:val="18"/>
                <w:szCs w:val="18"/>
              </w:rPr>
            </w:pPr>
          </w:p>
        </w:tc>
        <w:tc>
          <w:tcPr>
            <w:tcW w:w="5300" w:type="dxa"/>
            <w:gridSpan w:val="5"/>
            <w:tcBorders>
              <w:right w:val="single" w:sz="8" w:space="0" w:color="auto"/>
            </w:tcBorders>
            <w:vAlign w:val="bottom"/>
          </w:tcPr>
          <w:p w:rsidR="00BD4109" w:rsidRDefault="00BD4109" w:rsidP="007932C6">
            <w:pPr>
              <w:spacing w:line="210" w:lineRule="exact"/>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le cas échéant, les coordonnées du notaire en charge de</w:t>
            </w:r>
          </w:p>
        </w:tc>
        <w:tc>
          <w:tcPr>
            <w:tcW w:w="0" w:type="dxa"/>
            <w:vAlign w:val="bottom"/>
          </w:tcPr>
          <w:p w:rsidR="00BD4109" w:rsidRDefault="00BD4109" w:rsidP="007932C6">
            <w:pPr>
              <w:rPr>
                <w:sz w:val="1"/>
                <w:szCs w:val="1"/>
              </w:rPr>
            </w:pPr>
          </w:p>
        </w:tc>
      </w:tr>
      <w:tr w:rsidR="00BD4109" w:rsidTr="007932C6">
        <w:trPr>
          <w:trHeight w:val="20"/>
        </w:trPr>
        <w:tc>
          <w:tcPr>
            <w:tcW w:w="3000" w:type="dxa"/>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80" w:type="dxa"/>
            <w:vAlign w:val="bottom"/>
          </w:tcPr>
          <w:p w:rsidR="00BD4109" w:rsidRDefault="00BD4109" w:rsidP="007932C6">
            <w:pPr>
              <w:spacing w:line="20" w:lineRule="exact"/>
              <w:rPr>
                <w:sz w:val="1"/>
                <w:szCs w:val="1"/>
              </w:rPr>
            </w:pPr>
          </w:p>
        </w:tc>
        <w:tc>
          <w:tcPr>
            <w:tcW w:w="1240" w:type="dxa"/>
            <w:vAlign w:val="bottom"/>
          </w:tcPr>
          <w:p w:rsidR="00BD4109" w:rsidRDefault="00BD4109" w:rsidP="007932C6">
            <w:pPr>
              <w:spacing w:line="20" w:lineRule="exact"/>
              <w:rPr>
                <w:sz w:val="1"/>
                <w:szCs w:val="1"/>
              </w:rPr>
            </w:pPr>
          </w:p>
        </w:tc>
        <w:tc>
          <w:tcPr>
            <w:tcW w:w="20" w:type="dxa"/>
            <w:vAlign w:val="bottom"/>
          </w:tcPr>
          <w:p w:rsidR="00BD4109" w:rsidRDefault="00BD4109" w:rsidP="007932C6">
            <w:pPr>
              <w:spacing w:line="20" w:lineRule="exact"/>
              <w:rPr>
                <w:sz w:val="1"/>
                <w:szCs w:val="1"/>
              </w:rPr>
            </w:pPr>
          </w:p>
        </w:tc>
        <w:tc>
          <w:tcPr>
            <w:tcW w:w="384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27"/>
        </w:trPr>
        <w:tc>
          <w:tcPr>
            <w:tcW w:w="3000" w:type="dxa"/>
            <w:tcBorders>
              <w:left w:val="single" w:sz="8" w:space="0" w:color="auto"/>
              <w:right w:val="single" w:sz="8" w:space="0" w:color="auto"/>
            </w:tcBorders>
            <w:vAlign w:val="bottom"/>
          </w:tcPr>
          <w:p w:rsidR="00BD4109" w:rsidRDefault="00BD4109" w:rsidP="007932C6">
            <w:pPr>
              <w:rPr>
                <w:sz w:val="19"/>
                <w:szCs w:val="19"/>
              </w:rPr>
            </w:pPr>
          </w:p>
        </w:tc>
        <w:tc>
          <w:tcPr>
            <w:tcW w:w="460" w:type="dxa"/>
            <w:vAlign w:val="bottom"/>
          </w:tcPr>
          <w:p w:rsidR="00BD4109" w:rsidRDefault="00BD4109" w:rsidP="007932C6">
            <w:pPr>
              <w:rPr>
                <w:sz w:val="19"/>
                <w:szCs w:val="19"/>
              </w:rPr>
            </w:pPr>
          </w:p>
        </w:tc>
        <w:tc>
          <w:tcPr>
            <w:tcW w:w="5300" w:type="dxa"/>
            <w:gridSpan w:val="5"/>
            <w:tcBorders>
              <w:right w:val="single" w:sz="8" w:space="0" w:color="auto"/>
            </w:tcBorders>
            <w:vAlign w:val="bottom"/>
          </w:tcPr>
          <w:p w:rsidR="00BD4109" w:rsidRDefault="00BD4109" w:rsidP="007932C6">
            <w:pPr>
              <w:spacing w:line="227" w:lineRule="exact"/>
              <w:rPr>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succession de l’</w:t>
            </w:r>
            <w:r>
              <w:rPr>
                <w:rFonts w:ascii="Arial" w:eastAsia="Arial" w:hAnsi="Arial" w:cs="Arial"/>
                <w:i/>
                <w:iCs/>
                <w:sz w:val="20"/>
                <w:szCs w:val="20"/>
              </w:rPr>
              <w:t>Assuré</w:t>
            </w:r>
            <w:r>
              <w:rPr>
                <w:rFonts w:ascii="Arial" w:eastAsia="Arial" w:hAnsi="Arial" w:cs="Arial"/>
                <w:sz w:val="20"/>
                <w:szCs w:val="20"/>
              </w:rPr>
              <w:t xml:space="preserve"> décédé.</w:t>
            </w:r>
          </w:p>
        </w:tc>
        <w:tc>
          <w:tcPr>
            <w:tcW w:w="0" w:type="dxa"/>
            <w:vAlign w:val="bottom"/>
          </w:tcPr>
          <w:p w:rsidR="00BD4109" w:rsidRDefault="00BD4109" w:rsidP="007932C6">
            <w:pPr>
              <w:rPr>
                <w:sz w:val="1"/>
                <w:szCs w:val="1"/>
              </w:rPr>
            </w:pPr>
          </w:p>
        </w:tc>
      </w:tr>
      <w:tr w:rsidR="00BD4109" w:rsidTr="007932C6">
        <w:trPr>
          <w:trHeight w:val="99"/>
        </w:trPr>
        <w:tc>
          <w:tcPr>
            <w:tcW w:w="3000" w:type="dxa"/>
            <w:tcBorders>
              <w:left w:val="single" w:sz="8" w:space="0" w:color="auto"/>
              <w:bottom w:val="single" w:sz="8" w:space="0" w:color="auto"/>
              <w:right w:val="single" w:sz="8" w:space="0" w:color="auto"/>
            </w:tcBorders>
            <w:vAlign w:val="bottom"/>
          </w:tcPr>
          <w:p w:rsidR="00BD4109" w:rsidRDefault="00BD4109" w:rsidP="007932C6">
            <w:pPr>
              <w:rPr>
                <w:sz w:val="8"/>
                <w:szCs w:val="8"/>
              </w:rPr>
            </w:pPr>
          </w:p>
        </w:tc>
        <w:tc>
          <w:tcPr>
            <w:tcW w:w="460" w:type="dxa"/>
            <w:tcBorders>
              <w:bottom w:val="single" w:sz="8" w:space="0" w:color="auto"/>
            </w:tcBorders>
            <w:vAlign w:val="bottom"/>
          </w:tcPr>
          <w:p w:rsidR="00BD4109" w:rsidRDefault="00BD4109" w:rsidP="007932C6">
            <w:pPr>
              <w:rPr>
                <w:sz w:val="8"/>
                <w:szCs w:val="8"/>
              </w:rPr>
            </w:pPr>
          </w:p>
        </w:tc>
        <w:tc>
          <w:tcPr>
            <w:tcW w:w="200" w:type="dxa"/>
            <w:gridSpan w:val="2"/>
            <w:tcBorders>
              <w:bottom w:val="single" w:sz="8" w:space="0" w:color="auto"/>
            </w:tcBorders>
            <w:vAlign w:val="bottom"/>
          </w:tcPr>
          <w:p w:rsidR="00BD4109" w:rsidRDefault="00BD4109" w:rsidP="007932C6">
            <w:pPr>
              <w:rPr>
                <w:sz w:val="8"/>
                <w:szCs w:val="8"/>
              </w:rPr>
            </w:pPr>
          </w:p>
        </w:tc>
        <w:tc>
          <w:tcPr>
            <w:tcW w:w="1240" w:type="dxa"/>
            <w:tcBorders>
              <w:bottom w:val="single" w:sz="8" w:space="0" w:color="auto"/>
            </w:tcBorders>
            <w:vAlign w:val="bottom"/>
          </w:tcPr>
          <w:p w:rsidR="00BD4109" w:rsidRDefault="00BD4109" w:rsidP="007932C6">
            <w:pPr>
              <w:rPr>
                <w:sz w:val="8"/>
                <w:szCs w:val="8"/>
              </w:rPr>
            </w:pPr>
          </w:p>
        </w:tc>
        <w:tc>
          <w:tcPr>
            <w:tcW w:w="20" w:type="dxa"/>
            <w:tcBorders>
              <w:bottom w:val="single" w:sz="8" w:space="0" w:color="auto"/>
            </w:tcBorders>
            <w:vAlign w:val="bottom"/>
          </w:tcPr>
          <w:p w:rsidR="00BD4109" w:rsidRDefault="00BD4109" w:rsidP="007932C6">
            <w:pPr>
              <w:rPr>
                <w:sz w:val="8"/>
                <w:szCs w:val="8"/>
              </w:rPr>
            </w:pPr>
          </w:p>
        </w:tc>
        <w:tc>
          <w:tcPr>
            <w:tcW w:w="3840" w:type="dxa"/>
            <w:tcBorders>
              <w:bottom w:val="single" w:sz="8" w:space="0" w:color="auto"/>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287"/>
        </w:trPr>
        <w:tc>
          <w:tcPr>
            <w:tcW w:w="3000" w:type="dxa"/>
            <w:vMerge w:val="restart"/>
            <w:tcBorders>
              <w:left w:val="single" w:sz="8" w:space="0" w:color="auto"/>
              <w:right w:val="single" w:sz="8" w:space="0" w:color="auto"/>
            </w:tcBorders>
            <w:vAlign w:val="bottom"/>
          </w:tcPr>
          <w:p w:rsidR="00BD4109" w:rsidRDefault="00BD4109" w:rsidP="007932C6">
            <w:pPr>
              <w:ind w:left="260"/>
              <w:jc w:val="center"/>
              <w:rPr>
                <w:sz w:val="20"/>
                <w:szCs w:val="20"/>
              </w:rPr>
            </w:pPr>
            <w:r>
              <w:rPr>
                <w:rFonts w:ascii="Arial" w:eastAsia="Arial" w:hAnsi="Arial" w:cs="Arial"/>
                <w:b/>
                <w:bCs/>
                <w:sz w:val="20"/>
                <w:szCs w:val="20"/>
              </w:rPr>
              <w:t>En cas d’examen de</w:t>
            </w:r>
          </w:p>
        </w:tc>
        <w:tc>
          <w:tcPr>
            <w:tcW w:w="460" w:type="dxa"/>
            <w:vAlign w:val="bottom"/>
          </w:tcPr>
          <w:p w:rsidR="00BD4109" w:rsidRDefault="00BD4109" w:rsidP="007932C6">
            <w:pPr>
              <w:rPr>
                <w:sz w:val="24"/>
                <w:szCs w:val="24"/>
              </w:rPr>
            </w:pPr>
          </w:p>
        </w:tc>
        <w:tc>
          <w:tcPr>
            <w:tcW w:w="5300" w:type="dxa"/>
            <w:gridSpan w:val="5"/>
            <w:tcBorders>
              <w:right w:val="single" w:sz="8" w:space="0" w:color="auto"/>
            </w:tcBorders>
            <w:vAlign w:val="bottom"/>
          </w:tcPr>
          <w:p w:rsidR="00BD4109" w:rsidRDefault="00BD4109" w:rsidP="007932C6">
            <w:pPr>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la copie de la convocation à l’examen de rattrapage,</w:t>
            </w:r>
          </w:p>
        </w:tc>
        <w:tc>
          <w:tcPr>
            <w:tcW w:w="0" w:type="dxa"/>
            <w:vAlign w:val="bottom"/>
          </w:tcPr>
          <w:p w:rsidR="00BD4109" w:rsidRDefault="00BD4109" w:rsidP="007932C6">
            <w:pPr>
              <w:rPr>
                <w:sz w:val="1"/>
                <w:szCs w:val="1"/>
              </w:rPr>
            </w:pPr>
          </w:p>
        </w:tc>
      </w:tr>
      <w:tr w:rsidR="00BD4109" w:rsidTr="007932C6">
        <w:trPr>
          <w:trHeight w:val="20"/>
        </w:trPr>
        <w:tc>
          <w:tcPr>
            <w:tcW w:w="3000" w:type="dxa"/>
            <w:vMerge/>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Merge w:val="restart"/>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80" w:type="dxa"/>
            <w:vAlign w:val="bottom"/>
          </w:tcPr>
          <w:p w:rsidR="00BD4109" w:rsidRDefault="00BD4109" w:rsidP="007932C6">
            <w:pPr>
              <w:spacing w:line="20" w:lineRule="exact"/>
              <w:rPr>
                <w:sz w:val="1"/>
                <w:szCs w:val="1"/>
              </w:rPr>
            </w:pPr>
          </w:p>
        </w:tc>
        <w:tc>
          <w:tcPr>
            <w:tcW w:w="1240" w:type="dxa"/>
            <w:vAlign w:val="bottom"/>
          </w:tcPr>
          <w:p w:rsidR="00BD4109" w:rsidRDefault="00BD4109" w:rsidP="007932C6">
            <w:pPr>
              <w:spacing w:line="20" w:lineRule="exact"/>
              <w:rPr>
                <w:sz w:val="1"/>
                <w:szCs w:val="1"/>
              </w:rPr>
            </w:pPr>
          </w:p>
        </w:tc>
        <w:tc>
          <w:tcPr>
            <w:tcW w:w="20" w:type="dxa"/>
            <w:vAlign w:val="bottom"/>
          </w:tcPr>
          <w:p w:rsidR="00BD4109" w:rsidRDefault="00BD4109" w:rsidP="007932C6">
            <w:pPr>
              <w:spacing w:line="20" w:lineRule="exact"/>
              <w:rPr>
                <w:sz w:val="1"/>
                <w:szCs w:val="1"/>
              </w:rPr>
            </w:pPr>
          </w:p>
        </w:tc>
        <w:tc>
          <w:tcPr>
            <w:tcW w:w="384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111"/>
        </w:trPr>
        <w:tc>
          <w:tcPr>
            <w:tcW w:w="3000" w:type="dxa"/>
            <w:vMerge/>
            <w:tcBorders>
              <w:left w:val="single" w:sz="8" w:space="0" w:color="auto"/>
              <w:right w:val="single" w:sz="8" w:space="0" w:color="auto"/>
            </w:tcBorders>
            <w:vAlign w:val="bottom"/>
          </w:tcPr>
          <w:p w:rsidR="00BD4109" w:rsidRDefault="00BD4109" w:rsidP="007932C6">
            <w:pPr>
              <w:rPr>
                <w:sz w:val="9"/>
                <w:szCs w:val="9"/>
              </w:rPr>
            </w:pPr>
          </w:p>
        </w:tc>
        <w:tc>
          <w:tcPr>
            <w:tcW w:w="460" w:type="dxa"/>
            <w:vMerge/>
            <w:vAlign w:val="bottom"/>
          </w:tcPr>
          <w:p w:rsidR="00BD4109" w:rsidRDefault="00BD4109" w:rsidP="007932C6">
            <w:pPr>
              <w:rPr>
                <w:sz w:val="9"/>
                <w:szCs w:val="9"/>
              </w:rPr>
            </w:pPr>
          </w:p>
        </w:tc>
        <w:tc>
          <w:tcPr>
            <w:tcW w:w="5300" w:type="dxa"/>
            <w:gridSpan w:val="5"/>
            <w:vMerge w:val="restart"/>
            <w:tcBorders>
              <w:right w:val="single" w:sz="8" w:space="0" w:color="auto"/>
            </w:tcBorders>
            <w:vAlign w:val="bottom"/>
          </w:tcPr>
          <w:p w:rsidR="00BD4109" w:rsidRDefault="00BD4109" w:rsidP="007932C6">
            <w:pPr>
              <w:spacing w:line="210" w:lineRule="exact"/>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la copie de l’ajournement ou du relevé de notes</w:t>
            </w:r>
          </w:p>
        </w:tc>
        <w:tc>
          <w:tcPr>
            <w:tcW w:w="0" w:type="dxa"/>
            <w:vAlign w:val="bottom"/>
          </w:tcPr>
          <w:p w:rsidR="00BD4109" w:rsidRDefault="00BD4109" w:rsidP="007932C6">
            <w:pPr>
              <w:rPr>
                <w:sz w:val="1"/>
                <w:szCs w:val="1"/>
              </w:rPr>
            </w:pPr>
          </w:p>
        </w:tc>
      </w:tr>
      <w:tr w:rsidR="00BD4109" w:rsidTr="007932C6">
        <w:trPr>
          <w:trHeight w:val="99"/>
        </w:trPr>
        <w:tc>
          <w:tcPr>
            <w:tcW w:w="3000" w:type="dxa"/>
            <w:vMerge w:val="restart"/>
            <w:tcBorders>
              <w:left w:val="single" w:sz="8" w:space="0" w:color="auto"/>
              <w:right w:val="single" w:sz="8" w:space="0" w:color="auto"/>
            </w:tcBorders>
            <w:vAlign w:val="bottom"/>
          </w:tcPr>
          <w:p w:rsidR="00BD4109" w:rsidRDefault="00BD4109" w:rsidP="007932C6">
            <w:pPr>
              <w:ind w:left="200"/>
              <w:jc w:val="center"/>
              <w:rPr>
                <w:sz w:val="20"/>
                <w:szCs w:val="20"/>
              </w:rPr>
            </w:pPr>
            <w:proofErr w:type="gramStart"/>
            <w:r>
              <w:rPr>
                <w:rFonts w:ascii="Arial" w:eastAsia="Arial" w:hAnsi="Arial" w:cs="Arial"/>
                <w:b/>
                <w:bCs/>
                <w:sz w:val="20"/>
                <w:szCs w:val="20"/>
              </w:rPr>
              <w:t>rattrapage</w:t>
            </w:r>
            <w:proofErr w:type="gramEnd"/>
          </w:p>
        </w:tc>
        <w:tc>
          <w:tcPr>
            <w:tcW w:w="460" w:type="dxa"/>
            <w:vAlign w:val="bottom"/>
          </w:tcPr>
          <w:p w:rsidR="00BD4109" w:rsidRDefault="00BD4109" w:rsidP="007932C6">
            <w:pPr>
              <w:rPr>
                <w:sz w:val="8"/>
                <w:szCs w:val="8"/>
              </w:rPr>
            </w:pPr>
          </w:p>
        </w:tc>
        <w:tc>
          <w:tcPr>
            <w:tcW w:w="5300" w:type="dxa"/>
            <w:gridSpan w:val="5"/>
            <w:vMerge/>
            <w:tcBorders>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20"/>
        </w:trPr>
        <w:tc>
          <w:tcPr>
            <w:tcW w:w="3000" w:type="dxa"/>
            <w:vMerge/>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Merge w:val="restart"/>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80" w:type="dxa"/>
            <w:vAlign w:val="bottom"/>
          </w:tcPr>
          <w:p w:rsidR="00BD4109" w:rsidRDefault="00BD4109" w:rsidP="007932C6">
            <w:pPr>
              <w:spacing w:line="20" w:lineRule="exact"/>
              <w:rPr>
                <w:sz w:val="1"/>
                <w:szCs w:val="1"/>
              </w:rPr>
            </w:pPr>
          </w:p>
        </w:tc>
        <w:tc>
          <w:tcPr>
            <w:tcW w:w="1240" w:type="dxa"/>
            <w:vAlign w:val="bottom"/>
          </w:tcPr>
          <w:p w:rsidR="00BD4109" w:rsidRDefault="00BD4109" w:rsidP="007932C6">
            <w:pPr>
              <w:spacing w:line="20" w:lineRule="exact"/>
              <w:rPr>
                <w:sz w:val="1"/>
                <w:szCs w:val="1"/>
              </w:rPr>
            </w:pPr>
          </w:p>
        </w:tc>
        <w:tc>
          <w:tcPr>
            <w:tcW w:w="20" w:type="dxa"/>
            <w:vAlign w:val="bottom"/>
          </w:tcPr>
          <w:p w:rsidR="00BD4109" w:rsidRDefault="00BD4109" w:rsidP="007932C6">
            <w:pPr>
              <w:spacing w:line="20" w:lineRule="exact"/>
              <w:rPr>
                <w:sz w:val="1"/>
                <w:szCs w:val="1"/>
              </w:rPr>
            </w:pPr>
          </w:p>
        </w:tc>
        <w:tc>
          <w:tcPr>
            <w:tcW w:w="384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111"/>
        </w:trPr>
        <w:tc>
          <w:tcPr>
            <w:tcW w:w="3000" w:type="dxa"/>
            <w:vMerge/>
            <w:tcBorders>
              <w:left w:val="single" w:sz="8" w:space="0" w:color="auto"/>
              <w:right w:val="single" w:sz="8" w:space="0" w:color="auto"/>
            </w:tcBorders>
            <w:vAlign w:val="bottom"/>
          </w:tcPr>
          <w:p w:rsidR="00BD4109" w:rsidRDefault="00BD4109" w:rsidP="007932C6">
            <w:pPr>
              <w:rPr>
                <w:sz w:val="9"/>
                <w:szCs w:val="9"/>
              </w:rPr>
            </w:pPr>
          </w:p>
        </w:tc>
        <w:tc>
          <w:tcPr>
            <w:tcW w:w="460" w:type="dxa"/>
            <w:vMerge/>
            <w:vAlign w:val="bottom"/>
          </w:tcPr>
          <w:p w:rsidR="00BD4109" w:rsidRDefault="00BD4109" w:rsidP="007932C6">
            <w:pPr>
              <w:rPr>
                <w:sz w:val="9"/>
                <w:szCs w:val="9"/>
              </w:rPr>
            </w:pPr>
          </w:p>
        </w:tc>
        <w:tc>
          <w:tcPr>
            <w:tcW w:w="5300" w:type="dxa"/>
            <w:gridSpan w:val="5"/>
            <w:vMerge w:val="restart"/>
            <w:tcBorders>
              <w:right w:val="single" w:sz="8" w:space="0" w:color="auto"/>
            </w:tcBorders>
            <w:vAlign w:val="bottom"/>
          </w:tcPr>
          <w:p w:rsidR="00BD4109" w:rsidRDefault="00BD4109" w:rsidP="007932C6">
            <w:pPr>
              <w:spacing w:line="229" w:lineRule="exact"/>
              <w:rPr>
                <w:sz w:val="20"/>
                <w:szCs w:val="20"/>
              </w:rPr>
            </w:pPr>
            <w:proofErr w:type="gramStart"/>
            <w:r>
              <w:rPr>
                <w:rFonts w:ascii="Arial" w:eastAsia="Arial" w:hAnsi="Arial" w:cs="Arial"/>
                <w:sz w:val="20"/>
                <w:szCs w:val="20"/>
              </w:rPr>
              <w:t>établissant</w:t>
            </w:r>
            <w:proofErr w:type="gramEnd"/>
            <w:r>
              <w:rPr>
                <w:rFonts w:ascii="Arial" w:eastAsia="Arial" w:hAnsi="Arial" w:cs="Arial"/>
                <w:sz w:val="20"/>
                <w:szCs w:val="20"/>
              </w:rPr>
              <w:t xml:space="preserve"> l’ajournement.</w:t>
            </w:r>
          </w:p>
        </w:tc>
        <w:tc>
          <w:tcPr>
            <w:tcW w:w="0" w:type="dxa"/>
            <w:vAlign w:val="bottom"/>
          </w:tcPr>
          <w:p w:rsidR="00BD4109" w:rsidRDefault="00BD4109" w:rsidP="007932C6">
            <w:pPr>
              <w:rPr>
                <w:sz w:val="1"/>
                <w:szCs w:val="1"/>
              </w:rPr>
            </w:pPr>
          </w:p>
        </w:tc>
      </w:tr>
      <w:tr w:rsidR="00BD4109" w:rsidTr="007932C6">
        <w:trPr>
          <w:trHeight w:val="118"/>
        </w:trPr>
        <w:tc>
          <w:tcPr>
            <w:tcW w:w="3000" w:type="dxa"/>
            <w:tcBorders>
              <w:left w:val="single" w:sz="8" w:space="0" w:color="auto"/>
              <w:right w:val="single" w:sz="8" w:space="0" w:color="auto"/>
            </w:tcBorders>
            <w:vAlign w:val="bottom"/>
          </w:tcPr>
          <w:p w:rsidR="00BD4109" w:rsidRDefault="00BD4109" w:rsidP="007932C6">
            <w:pPr>
              <w:rPr>
                <w:sz w:val="10"/>
                <w:szCs w:val="10"/>
              </w:rPr>
            </w:pPr>
          </w:p>
        </w:tc>
        <w:tc>
          <w:tcPr>
            <w:tcW w:w="460" w:type="dxa"/>
            <w:vAlign w:val="bottom"/>
          </w:tcPr>
          <w:p w:rsidR="00BD4109" w:rsidRDefault="00BD4109" w:rsidP="007932C6">
            <w:pPr>
              <w:rPr>
                <w:sz w:val="10"/>
                <w:szCs w:val="10"/>
              </w:rPr>
            </w:pPr>
          </w:p>
        </w:tc>
        <w:tc>
          <w:tcPr>
            <w:tcW w:w="5300" w:type="dxa"/>
            <w:gridSpan w:val="5"/>
            <w:vMerge/>
            <w:tcBorders>
              <w:right w:val="single" w:sz="8" w:space="0" w:color="auto"/>
            </w:tcBorders>
            <w:vAlign w:val="bottom"/>
          </w:tcPr>
          <w:p w:rsidR="00BD4109" w:rsidRDefault="00BD4109" w:rsidP="007932C6">
            <w:pPr>
              <w:rPr>
                <w:sz w:val="10"/>
                <w:szCs w:val="10"/>
              </w:rPr>
            </w:pPr>
          </w:p>
        </w:tc>
        <w:tc>
          <w:tcPr>
            <w:tcW w:w="0" w:type="dxa"/>
            <w:vAlign w:val="bottom"/>
          </w:tcPr>
          <w:p w:rsidR="00BD4109" w:rsidRDefault="00BD4109" w:rsidP="007932C6">
            <w:pPr>
              <w:rPr>
                <w:sz w:val="1"/>
                <w:szCs w:val="1"/>
              </w:rPr>
            </w:pPr>
          </w:p>
        </w:tc>
      </w:tr>
      <w:tr w:rsidR="00BD4109" w:rsidTr="007932C6">
        <w:trPr>
          <w:trHeight w:val="97"/>
        </w:trPr>
        <w:tc>
          <w:tcPr>
            <w:tcW w:w="3000" w:type="dxa"/>
            <w:tcBorders>
              <w:left w:val="single" w:sz="8" w:space="0" w:color="auto"/>
              <w:bottom w:val="single" w:sz="8" w:space="0" w:color="auto"/>
              <w:right w:val="single" w:sz="8" w:space="0" w:color="auto"/>
            </w:tcBorders>
            <w:vAlign w:val="bottom"/>
          </w:tcPr>
          <w:p w:rsidR="00BD4109" w:rsidRDefault="00BD4109" w:rsidP="007932C6">
            <w:pPr>
              <w:rPr>
                <w:sz w:val="8"/>
                <w:szCs w:val="8"/>
              </w:rPr>
            </w:pPr>
          </w:p>
        </w:tc>
        <w:tc>
          <w:tcPr>
            <w:tcW w:w="460" w:type="dxa"/>
            <w:tcBorders>
              <w:bottom w:val="single" w:sz="8" w:space="0" w:color="auto"/>
            </w:tcBorders>
            <w:vAlign w:val="bottom"/>
          </w:tcPr>
          <w:p w:rsidR="00BD4109" w:rsidRDefault="00BD4109" w:rsidP="007932C6">
            <w:pPr>
              <w:rPr>
                <w:sz w:val="8"/>
                <w:szCs w:val="8"/>
              </w:rPr>
            </w:pPr>
          </w:p>
        </w:tc>
        <w:tc>
          <w:tcPr>
            <w:tcW w:w="200" w:type="dxa"/>
            <w:gridSpan w:val="2"/>
            <w:tcBorders>
              <w:bottom w:val="single" w:sz="8" w:space="0" w:color="auto"/>
            </w:tcBorders>
            <w:vAlign w:val="bottom"/>
          </w:tcPr>
          <w:p w:rsidR="00BD4109" w:rsidRDefault="00BD4109" w:rsidP="007932C6">
            <w:pPr>
              <w:rPr>
                <w:sz w:val="8"/>
                <w:szCs w:val="8"/>
              </w:rPr>
            </w:pPr>
          </w:p>
        </w:tc>
        <w:tc>
          <w:tcPr>
            <w:tcW w:w="1240" w:type="dxa"/>
            <w:tcBorders>
              <w:bottom w:val="single" w:sz="8" w:space="0" w:color="auto"/>
            </w:tcBorders>
            <w:vAlign w:val="bottom"/>
          </w:tcPr>
          <w:p w:rsidR="00BD4109" w:rsidRDefault="00BD4109" w:rsidP="007932C6">
            <w:pPr>
              <w:rPr>
                <w:sz w:val="8"/>
                <w:szCs w:val="8"/>
              </w:rPr>
            </w:pPr>
          </w:p>
        </w:tc>
        <w:tc>
          <w:tcPr>
            <w:tcW w:w="20" w:type="dxa"/>
            <w:tcBorders>
              <w:bottom w:val="single" w:sz="8" w:space="0" w:color="auto"/>
            </w:tcBorders>
            <w:vAlign w:val="bottom"/>
          </w:tcPr>
          <w:p w:rsidR="00BD4109" w:rsidRDefault="00BD4109" w:rsidP="007932C6">
            <w:pPr>
              <w:rPr>
                <w:sz w:val="8"/>
                <w:szCs w:val="8"/>
              </w:rPr>
            </w:pPr>
          </w:p>
        </w:tc>
        <w:tc>
          <w:tcPr>
            <w:tcW w:w="3840" w:type="dxa"/>
            <w:tcBorders>
              <w:bottom w:val="single" w:sz="8" w:space="0" w:color="auto"/>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290"/>
        </w:trPr>
        <w:tc>
          <w:tcPr>
            <w:tcW w:w="3000" w:type="dxa"/>
            <w:tcBorders>
              <w:left w:val="single" w:sz="8" w:space="0" w:color="auto"/>
              <w:right w:val="single" w:sz="8" w:space="0" w:color="auto"/>
            </w:tcBorders>
            <w:vAlign w:val="bottom"/>
          </w:tcPr>
          <w:p w:rsidR="00BD4109" w:rsidRDefault="00BD4109" w:rsidP="007932C6">
            <w:pPr>
              <w:rPr>
                <w:sz w:val="24"/>
                <w:szCs w:val="24"/>
              </w:rPr>
            </w:pPr>
          </w:p>
        </w:tc>
        <w:tc>
          <w:tcPr>
            <w:tcW w:w="460" w:type="dxa"/>
            <w:vAlign w:val="bottom"/>
          </w:tcPr>
          <w:p w:rsidR="00BD4109" w:rsidRDefault="00BD4109" w:rsidP="007932C6">
            <w:pPr>
              <w:rPr>
                <w:sz w:val="24"/>
                <w:szCs w:val="24"/>
              </w:rPr>
            </w:pPr>
          </w:p>
        </w:tc>
        <w:tc>
          <w:tcPr>
            <w:tcW w:w="5300" w:type="dxa"/>
            <w:gridSpan w:val="5"/>
            <w:tcBorders>
              <w:right w:val="single" w:sz="8" w:space="0" w:color="auto"/>
            </w:tcBorders>
            <w:vAlign w:val="bottom"/>
          </w:tcPr>
          <w:p w:rsidR="00BD4109" w:rsidRDefault="00BD4109" w:rsidP="007932C6">
            <w:pPr>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la copie de la lettre de convocation à</w:t>
            </w:r>
            <w:r>
              <w:rPr>
                <w:rFonts w:ascii="Arial" w:eastAsia="Arial" w:hAnsi="Arial" w:cs="Arial"/>
                <w:color w:val="0101FF"/>
                <w:sz w:val="20"/>
                <w:szCs w:val="20"/>
              </w:rPr>
              <w:t xml:space="preserve"> </w:t>
            </w:r>
            <w:r>
              <w:rPr>
                <w:rFonts w:ascii="Arial" w:eastAsia="Arial" w:hAnsi="Arial" w:cs="Arial"/>
                <w:color w:val="000000"/>
                <w:sz w:val="20"/>
                <w:szCs w:val="20"/>
              </w:rPr>
              <w:t>l’entretien préalable</w:t>
            </w:r>
          </w:p>
        </w:tc>
        <w:tc>
          <w:tcPr>
            <w:tcW w:w="0" w:type="dxa"/>
            <w:vAlign w:val="bottom"/>
          </w:tcPr>
          <w:p w:rsidR="00BD4109" w:rsidRDefault="00BD4109" w:rsidP="007932C6">
            <w:pPr>
              <w:rPr>
                <w:sz w:val="1"/>
                <w:szCs w:val="1"/>
              </w:rPr>
            </w:pPr>
          </w:p>
        </w:tc>
      </w:tr>
      <w:tr w:rsidR="00BD4109" w:rsidTr="007932C6">
        <w:trPr>
          <w:trHeight w:val="20"/>
        </w:trPr>
        <w:tc>
          <w:tcPr>
            <w:tcW w:w="3000" w:type="dxa"/>
            <w:vMerge w:val="restart"/>
            <w:tcBorders>
              <w:left w:val="single" w:sz="8" w:space="0" w:color="auto"/>
              <w:right w:val="single" w:sz="8" w:space="0" w:color="auto"/>
            </w:tcBorders>
            <w:vAlign w:val="bottom"/>
          </w:tcPr>
          <w:p w:rsidR="00BD4109" w:rsidRDefault="00BD4109" w:rsidP="007932C6">
            <w:pPr>
              <w:ind w:left="260"/>
              <w:jc w:val="center"/>
              <w:rPr>
                <w:sz w:val="20"/>
                <w:szCs w:val="20"/>
              </w:rPr>
            </w:pPr>
            <w:r>
              <w:rPr>
                <w:rFonts w:ascii="Arial" w:eastAsia="Arial" w:hAnsi="Arial" w:cs="Arial"/>
                <w:b/>
                <w:bCs/>
                <w:w w:val="99"/>
                <w:sz w:val="20"/>
                <w:szCs w:val="20"/>
              </w:rPr>
              <w:t>En cas de licenciement</w:t>
            </w: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80" w:type="dxa"/>
            <w:vAlign w:val="bottom"/>
          </w:tcPr>
          <w:p w:rsidR="00BD4109" w:rsidRDefault="00BD4109" w:rsidP="007932C6">
            <w:pPr>
              <w:spacing w:line="20" w:lineRule="exact"/>
              <w:rPr>
                <w:sz w:val="1"/>
                <w:szCs w:val="1"/>
              </w:rPr>
            </w:pPr>
          </w:p>
        </w:tc>
        <w:tc>
          <w:tcPr>
            <w:tcW w:w="1240" w:type="dxa"/>
            <w:vAlign w:val="bottom"/>
          </w:tcPr>
          <w:p w:rsidR="00BD4109" w:rsidRDefault="00BD4109" w:rsidP="007932C6">
            <w:pPr>
              <w:spacing w:line="20" w:lineRule="exact"/>
              <w:rPr>
                <w:sz w:val="1"/>
                <w:szCs w:val="1"/>
              </w:rPr>
            </w:pPr>
          </w:p>
        </w:tc>
        <w:tc>
          <w:tcPr>
            <w:tcW w:w="20" w:type="dxa"/>
            <w:vAlign w:val="bottom"/>
          </w:tcPr>
          <w:p w:rsidR="00BD4109" w:rsidRDefault="00BD4109" w:rsidP="007932C6">
            <w:pPr>
              <w:spacing w:line="20" w:lineRule="exact"/>
              <w:rPr>
                <w:sz w:val="1"/>
                <w:szCs w:val="1"/>
              </w:rPr>
            </w:pPr>
          </w:p>
        </w:tc>
        <w:tc>
          <w:tcPr>
            <w:tcW w:w="384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29"/>
        </w:trPr>
        <w:tc>
          <w:tcPr>
            <w:tcW w:w="3000" w:type="dxa"/>
            <w:vMerge/>
            <w:tcBorders>
              <w:left w:val="single" w:sz="8" w:space="0" w:color="auto"/>
              <w:right w:val="single" w:sz="8" w:space="0" w:color="auto"/>
            </w:tcBorders>
            <w:vAlign w:val="bottom"/>
          </w:tcPr>
          <w:p w:rsidR="00BD4109" w:rsidRDefault="00BD4109" w:rsidP="007932C6">
            <w:pPr>
              <w:rPr>
                <w:sz w:val="19"/>
                <w:szCs w:val="19"/>
              </w:rPr>
            </w:pPr>
          </w:p>
        </w:tc>
        <w:tc>
          <w:tcPr>
            <w:tcW w:w="460" w:type="dxa"/>
            <w:vAlign w:val="bottom"/>
          </w:tcPr>
          <w:p w:rsidR="00BD4109" w:rsidRDefault="00BD4109" w:rsidP="007932C6">
            <w:pPr>
              <w:rPr>
                <w:sz w:val="19"/>
                <w:szCs w:val="19"/>
              </w:rPr>
            </w:pPr>
          </w:p>
        </w:tc>
        <w:tc>
          <w:tcPr>
            <w:tcW w:w="5300" w:type="dxa"/>
            <w:gridSpan w:val="5"/>
            <w:tcBorders>
              <w:right w:val="single" w:sz="8" w:space="0" w:color="auto"/>
            </w:tcBorders>
            <w:vAlign w:val="bottom"/>
          </w:tcPr>
          <w:p w:rsidR="00BD4109" w:rsidRDefault="00BD4109" w:rsidP="007932C6">
            <w:pPr>
              <w:spacing w:line="229" w:lineRule="exact"/>
              <w:rPr>
                <w:sz w:val="20"/>
                <w:szCs w:val="20"/>
              </w:rPr>
            </w:pPr>
            <w:proofErr w:type="gramStart"/>
            <w:r>
              <w:rPr>
                <w:rFonts w:ascii="Arial" w:eastAsia="Arial" w:hAnsi="Arial" w:cs="Arial"/>
                <w:sz w:val="20"/>
                <w:szCs w:val="20"/>
              </w:rPr>
              <w:t>de</w:t>
            </w:r>
            <w:proofErr w:type="gramEnd"/>
            <w:r>
              <w:rPr>
                <w:rFonts w:ascii="Arial" w:eastAsia="Arial" w:hAnsi="Arial" w:cs="Arial"/>
                <w:sz w:val="20"/>
                <w:szCs w:val="20"/>
              </w:rPr>
              <w:t xml:space="preserve"> licenciement,</w:t>
            </w:r>
          </w:p>
        </w:tc>
        <w:tc>
          <w:tcPr>
            <w:tcW w:w="0" w:type="dxa"/>
            <w:vAlign w:val="bottom"/>
          </w:tcPr>
          <w:p w:rsidR="00BD4109" w:rsidRDefault="00BD4109" w:rsidP="007932C6">
            <w:pPr>
              <w:rPr>
                <w:sz w:val="1"/>
                <w:szCs w:val="1"/>
              </w:rPr>
            </w:pPr>
          </w:p>
        </w:tc>
      </w:tr>
      <w:tr w:rsidR="00BD4109" w:rsidTr="007932C6">
        <w:trPr>
          <w:trHeight w:val="210"/>
        </w:trPr>
        <w:tc>
          <w:tcPr>
            <w:tcW w:w="3000" w:type="dxa"/>
            <w:tcBorders>
              <w:left w:val="single" w:sz="8" w:space="0" w:color="auto"/>
              <w:right w:val="single" w:sz="8" w:space="0" w:color="auto"/>
            </w:tcBorders>
            <w:vAlign w:val="bottom"/>
          </w:tcPr>
          <w:p w:rsidR="00BD4109" w:rsidRDefault="00BD4109" w:rsidP="007932C6">
            <w:pPr>
              <w:spacing w:line="209" w:lineRule="exact"/>
              <w:ind w:left="200"/>
              <w:jc w:val="center"/>
              <w:rPr>
                <w:sz w:val="20"/>
                <w:szCs w:val="20"/>
              </w:rPr>
            </w:pPr>
            <w:proofErr w:type="gramStart"/>
            <w:r>
              <w:rPr>
                <w:rFonts w:ascii="Arial" w:eastAsia="Arial" w:hAnsi="Arial" w:cs="Arial"/>
                <w:b/>
                <w:bCs/>
                <w:sz w:val="20"/>
                <w:szCs w:val="20"/>
              </w:rPr>
              <w:t>économique</w:t>
            </w:r>
            <w:proofErr w:type="gramEnd"/>
          </w:p>
        </w:tc>
        <w:tc>
          <w:tcPr>
            <w:tcW w:w="460" w:type="dxa"/>
            <w:vAlign w:val="bottom"/>
          </w:tcPr>
          <w:p w:rsidR="00BD4109" w:rsidRDefault="00BD4109" w:rsidP="007932C6">
            <w:pPr>
              <w:rPr>
                <w:sz w:val="18"/>
                <w:szCs w:val="18"/>
              </w:rPr>
            </w:pPr>
          </w:p>
        </w:tc>
        <w:tc>
          <w:tcPr>
            <w:tcW w:w="5300" w:type="dxa"/>
            <w:gridSpan w:val="5"/>
            <w:tcBorders>
              <w:right w:val="single" w:sz="8" w:space="0" w:color="auto"/>
            </w:tcBorders>
            <w:vAlign w:val="bottom"/>
          </w:tcPr>
          <w:p w:rsidR="00BD4109" w:rsidRDefault="00BD4109" w:rsidP="007932C6">
            <w:pPr>
              <w:spacing w:line="209" w:lineRule="exact"/>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la copie de la lettre signifiant le licenciement</w:t>
            </w:r>
          </w:p>
        </w:tc>
        <w:tc>
          <w:tcPr>
            <w:tcW w:w="0" w:type="dxa"/>
            <w:vAlign w:val="bottom"/>
          </w:tcPr>
          <w:p w:rsidR="00BD4109" w:rsidRDefault="00BD4109" w:rsidP="007932C6">
            <w:pPr>
              <w:rPr>
                <w:sz w:val="1"/>
                <w:szCs w:val="1"/>
              </w:rPr>
            </w:pPr>
          </w:p>
        </w:tc>
      </w:tr>
      <w:tr w:rsidR="00BD4109" w:rsidTr="007932C6">
        <w:trPr>
          <w:trHeight w:val="20"/>
        </w:trPr>
        <w:tc>
          <w:tcPr>
            <w:tcW w:w="3000" w:type="dxa"/>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80" w:type="dxa"/>
            <w:vAlign w:val="bottom"/>
          </w:tcPr>
          <w:p w:rsidR="00BD4109" w:rsidRDefault="00BD4109" w:rsidP="007932C6">
            <w:pPr>
              <w:spacing w:line="20" w:lineRule="exact"/>
              <w:rPr>
                <w:sz w:val="1"/>
                <w:szCs w:val="1"/>
              </w:rPr>
            </w:pPr>
          </w:p>
        </w:tc>
        <w:tc>
          <w:tcPr>
            <w:tcW w:w="1240" w:type="dxa"/>
            <w:vAlign w:val="bottom"/>
          </w:tcPr>
          <w:p w:rsidR="00BD4109" w:rsidRDefault="00BD4109" w:rsidP="007932C6">
            <w:pPr>
              <w:spacing w:line="20" w:lineRule="exact"/>
              <w:rPr>
                <w:sz w:val="1"/>
                <w:szCs w:val="1"/>
              </w:rPr>
            </w:pPr>
          </w:p>
        </w:tc>
        <w:tc>
          <w:tcPr>
            <w:tcW w:w="20" w:type="dxa"/>
            <w:vAlign w:val="bottom"/>
          </w:tcPr>
          <w:p w:rsidR="00BD4109" w:rsidRDefault="00BD4109" w:rsidP="007932C6">
            <w:pPr>
              <w:spacing w:line="20" w:lineRule="exact"/>
              <w:rPr>
                <w:sz w:val="1"/>
                <w:szCs w:val="1"/>
              </w:rPr>
            </w:pPr>
          </w:p>
        </w:tc>
        <w:tc>
          <w:tcPr>
            <w:tcW w:w="384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29"/>
        </w:trPr>
        <w:tc>
          <w:tcPr>
            <w:tcW w:w="3000" w:type="dxa"/>
            <w:tcBorders>
              <w:left w:val="single" w:sz="8" w:space="0" w:color="auto"/>
              <w:right w:val="single" w:sz="8" w:space="0" w:color="auto"/>
            </w:tcBorders>
            <w:vAlign w:val="bottom"/>
          </w:tcPr>
          <w:p w:rsidR="00BD4109" w:rsidRDefault="00BD4109" w:rsidP="007932C6">
            <w:pPr>
              <w:rPr>
                <w:sz w:val="19"/>
                <w:szCs w:val="19"/>
              </w:rPr>
            </w:pPr>
          </w:p>
        </w:tc>
        <w:tc>
          <w:tcPr>
            <w:tcW w:w="460" w:type="dxa"/>
            <w:vAlign w:val="bottom"/>
          </w:tcPr>
          <w:p w:rsidR="00BD4109" w:rsidRDefault="00BD4109" w:rsidP="007932C6">
            <w:pPr>
              <w:rPr>
                <w:sz w:val="19"/>
                <w:szCs w:val="19"/>
              </w:rPr>
            </w:pPr>
          </w:p>
        </w:tc>
        <w:tc>
          <w:tcPr>
            <w:tcW w:w="5300" w:type="dxa"/>
            <w:gridSpan w:val="5"/>
            <w:tcBorders>
              <w:right w:val="single" w:sz="8" w:space="0" w:color="auto"/>
            </w:tcBorders>
            <w:vAlign w:val="bottom"/>
          </w:tcPr>
          <w:p w:rsidR="00BD4109" w:rsidRDefault="00BD4109" w:rsidP="007932C6">
            <w:pPr>
              <w:spacing w:line="229" w:lineRule="exact"/>
              <w:rPr>
                <w:sz w:val="20"/>
                <w:szCs w:val="20"/>
              </w:rPr>
            </w:pPr>
            <w:proofErr w:type="gramStart"/>
            <w:r>
              <w:rPr>
                <w:rFonts w:ascii="Arial" w:eastAsia="Arial" w:hAnsi="Arial" w:cs="Arial"/>
                <w:sz w:val="20"/>
                <w:szCs w:val="20"/>
              </w:rPr>
              <w:t>économique</w:t>
            </w:r>
            <w:proofErr w:type="gramEnd"/>
            <w:r>
              <w:rPr>
                <w:rFonts w:ascii="Arial" w:eastAsia="Arial" w:hAnsi="Arial" w:cs="Arial"/>
                <w:sz w:val="20"/>
                <w:szCs w:val="20"/>
              </w:rPr>
              <w:t>.</w:t>
            </w:r>
          </w:p>
        </w:tc>
        <w:tc>
          <w:tcPr>
            <w:tcW w:w="0" w:type="dxa"/>
            <w:vAlign w:val="bottom"/>
          </w:tcPr>
          <w:p w:rsidR="00BD4109" w:rsidRDefault="00BD4109" w:rsidP="007932C6">
            <w:pPr>
              <w:rPr>
                <w:sz w:val="1"/>
                <w:szCs w:val="1"/>
              </w:rPr>
            </w:pPr>
          </w:p>
        </w:tc>
      </w:tr>
      <w:tr w:rsidR="00BD4109" w:rsidTr="007932C6">
        <w:trPr>
          <w:trHeight w:val="97"/>
        </w:trPr>
        <w:tc>
          <w:tcPr>
            <w:tcW w:w="3000" w:type="dxa"/>
            <w:tcBorders>
              <w:left w:val="single" w:sz="8" w:space="0" w:color="auto"/>
              <w:bottom w:val="single" w:sz="8" w:space="0" w:color="auto"/>
              <w:right w:val="single" w:sz="8" w:space="0" w:color="auto"/>
            </w:tcBorders>
            <w:vAlign w:val="bottom"/>
          </w:tcPr>
          <w:p w:rsidR="00BD4109" w:rsidRDefault="00BD4109" w:rsidP="007932C6">
            <w:pPr>
              <w:rPr>
                <w:sz w:val="8"/>
                <w:szCs w:val="8"/>
              </w:rPr>
            </w:pPr>
          </w:p>
        </w:tc>
        <w:tc>
          <w:tcPr>
            <w:tcW w:w="460" w:type="dxa"/>
            <w:tcBorders>
              <w:bottom w:val="single" w:sz="8" w:space="0" w:color="auto"/>
            </w:tcBorders>
            <w:vAlign w:val="bottom"/>
          </w:tcPr>
          <w:p w:rsidR="00BD4109" w:rsidRDefault="00BD4109" w:rsidP="007932C6">
            <w:pPr>
              <w:rPr>
                <w:sz w:val="8"/>
                <w:szCs w:val="8"/>
              </w:rPr>
            </w:pPr>
          </w:p>
        </w:tc>
        <w:tc>
          <w:tcPr>
            <w:tcW w:w="200" w:type="dxa"/>
            <w:gridSpan w:val="2"/>
            <w:tcBorders>
              <w:bottom w:val="single" w:sz="8" w:space="0" w:color="auto"/>
            </w:tcBorders>
            <w:vAlign w:val="bottom"/>
          </w:tcPr>
          <w:p w:rsidR="00BD4109" w:rsidRDefault="00BD4109" w:rsidP="007932C6">
            <w:pPr>
              <w:rPr>
                <w:sz w:val="8"/>
                <w:szCs w:val="8"/>
              </w:rPr>
            </w:pPr>
          </w:p>
        </w:tc>
        <w:tc>
          <w:tcPr>
            <w:tcW w:w="1240" w:type="dxa"/>
            <w:tcBorders>
              <w:bottom w:val="single" w:sz="8" w:space="0" w:color="auto"/>
            </w:tcBorders>
            <w:vAlign w:val="bottom"/>
          </w:tcPr>
          <w:p w:rsidR="00BD4109" w:rsidRDefault="00BD4109" w:rsidP="007932C6">
            <w:pPr>
              <w:rPr>
                <w:sz w:val="8"/>
                <w:szCs w:val="8"/>
              </w:rPr>
            </w:pPr>
          </w:p>
        </w:tc>
        <w:tc>
          <w:tcPr>
            <w:tcW w:w="20" w:type="dxa"/>
            <w:tcBorders>
              <w:bottom w:val="single" w:sz="8" w:space="0" w:color="auto"/>
            </w:tcBorders>
            <w:vAlign w:val="bottom"/>
          </w:tcPr>
          <w:p w:rsidR="00BD4109" w:rsidRDefault="00BD4109" w:rsidP="007932C6">
            <w:pPr>
              <w:rPr>
                <w:sz w:val="8"/>
                <w:szCs w:val="8"/>
              </w:rPr>
            </w:pPr>
          </w:p>
        </w:tc>
        <w:tc>
          <w:tcPr>
            <w:tcW w:w="3840" w:type="dxa"/>
            <w:tcBorders>
              <w:bottom w:val="single" w:sz="8" w:space="0" w:color="auto"/>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290"/>
        </w:trPr>
        <w:tc>
          <w:tcPr>
            <w:tcW w:w="3000" w:type="dxa"/>
            <w:vMerge w:val="restart"/>
            <w:tcBorders>
              <w:left w:val="single" w:sz="8" w:space="0" w:color="auto"/>
              <w:right w:val="single" w:sz="8" w:space="0" w:color="auto"/>
            </w:tcBorders>
            <w:vAlign w:val="bottom"/>
          </w:tcPr>
          <w:p w:rsidR="00BD4109" w:rsidRDefault="00BD4109" w:rsidP="007932C6">
            <w:pPr>
              <w:ind w:left="240"/>
              <w:jc w:val="center"/>
              <w:rPr>
                <w:sz w:val="20"/>
                <w:szCs w:val="20"/>
              </w:rPr>
            </w:pPr>
            <w:r>
              <w:rPr>
                <w:rFonts w:ascii="Arial" w:eastAsia="Arial" w:hAnsi="Arial" w:cs="Arial"/>
                <w:b/>
                <w:bCs/>
                <w:w w:val="99"/>
                <w:sz w:val="20"/>
                <w:szCs w:val="20"/>
              </w:rPr>
              <w:t>En cas d’obtention</w:t>
            </w:r>
          </w:p>
        </w:tc>
        <w:tc>
          <w:tcPr>
            <w:tcW w:w="460" w:type="dxa"/>
            <w:vAlign w:val="bottom"/>
          </w:tcPr>
          <w:p w:rsidR="00BD4109" w:rsidRDefault="00BD4109" w:rsidP="007932C6">
            <w:pPr>
              <w:rPr>
                <w:sz w:val="24"/>
                <w:szCs w:val="24"/>
              </w:rPr>
            </w:pPr>
          </w:p>
        </w:tc>
        <w:tc>
          <w:tcPr>
            <w:tcW w:w="5300" w:type="dxa"/>
            <w:gridSpan w:val="5"/>
            <w:tcBorders>
              <w:right w:val="single" w:sz="8" w:space="0" w:color="auto"/>
            </w:tcBorders>
            <w:vAlign w:val="bottom"/>
          </w:tcPr>
          <w:p w:rsidR="00BD4109" w:rsidRDefault="00BD4109" w:rsidP="007932C6">
            <w:pPr>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le justificatif récent de demandeur d’emploi ou</w:t>
            </w:r>
          </w:p>
        </w:tc>
        <w:tc>
          <w:tcPr>
            <w:tcW w:w="0" w:type="dxa"/>
            <w:vAlign w:val="bottom"/>
          </w:tcPr>
          <w:p w:rsidR="00BD4109" w:rsidRDefault="00BD4109" w:rsidP="007932C6">
            <w:pPr>
              <w:rPr>
                <w:sz w:val="1"/>
                <w:szCs w:val="1"/>
              </w:rPr>
            </w:pPr>
          </w:p>
        </w:tc>
      </w:tr>
      <w:tr w:rsidR="00BD4109" w:rsidTr="007932C6">
        <w:trPr>
          <w:trHeight w:val="20"/>
        </w:trPr>
        <w:tc>
          <w:tcPr>
            <w:tcW w:w="3000" w:type="dxa"/>
            <w:vMerge/>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Merge w:val="restart"/>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80" w:type="dxa"/>
            <w:vAlign w:val="bottom"/>
          </w:tcPr>
          <w:p w:rsidR="00BD4109" w:rsidRDefault="00BD4109" w:rsidP="007932C6">
            <w:pPr>
              <w:spacing w:line="20" w:lineRule="exact"/>
              <w:rPr>
                <w:sz w:val="1"/>
                <w:szCs w:val="1"/>
              </w:rPr>
            </w:pPr>
          </w:p>
        </w:tc>
        <w:tc>
          <w:tcPr>
            <w:tcW w:w="1240" w:type="dxa"/>
            <w:vAlign w:val="bottom"/>
          </w:tcPr>
          <w:p w:rsidR="00BD4109" w:rsidRDefault="00BD4109" w:rsidP="007932C6">
            <w:pPr>
              <w:spacing w:line="20" w:lineRule="exact"/>
              <w:rPr>
                <w:sz w:val="1"/>
                <w:szCs w:val="1"/>
              </w:rPr>
            </w:pPr>
          </w:p>
        </w:tc>
        <w:tc>
          <w:tcPr>
            <w:tcW w:w="20" w:type="dxa"/>
            <w:vAlign w:val="bottom"/>
          </w:tcPr>
          <w:p w:rsidR="00BD4109" w:rsidRDefault="00BD4109" w:rsidP="007932C6">
            <w:pPr>
              <w:spacing w:line="20" w:lineRule="exact"/>
              <w:rPr>
                <w:sz w:val="1"/>
                <w:szCs w:val="1"/>
              </w:rPr>
            </w:pPr>
          </w:p>
        </w:tc>
        <w:tc>
          <w:tcPr>
            <w:tcW w:w="384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111"/>
        </w:trPr>
        <w:tc>
          <w:tcPr>
            <w:tcW w:w="3000" w:type="dxa"/>
            <w:vMerge/>
            <w:tcBorders>
              <w:left w:val="single" w:sz="8" w:space="0" w:color="auto"/>
              <w:right w:val="single" w:sz="8" w:space="0" w:color="auto"/>
            </w:tcBorders>
            <w:vAlign w:val="bottom"/>
          </w:tcPr>
          <w:p w:rsidR="00BD4109" w:rsidRDefault="00BD4109" w:rsidP="007932C6">
            <w:pPr>
              <w:rPr>
                <w:sz w:val="9"/>
                <w:szCs w:val="9"/>
              </w:rPr>
            </w:pPr>
          </w:p>
        </w:tc>
        <w:tc>
          <w:tcPr>
            <w:tcW w:w="460" w:type="dxa"/>
            <w:vMerge/>
            <w:vAlign w:val="bottom"/>
          </w:tcPr>
          <w:p w:rsidR="00BD4109" w:rsidRDefault="00BD4109" w:rsidP="007932C6">
            <w:pPr>
              <w:rPr>
                <w:sz w:val="9"/>
                <w:szCs w:val="9"/>
              </w:rPr>
            </w:pPr>
          </w:p>
        </w:tc>
        <w:tc>
          <w:tcPr>
            <w:tcW w:w="5300" w:type="dxa"/>
            <w:gridSpan w:val="5"/>
            <w:vMerge w:val="restart"/>
            <w:tcBorders>
              <w:right w:val="single" w:sz="8" w:space="0" w:color="auto"/>
            </w:tcBorders>
            <w:vAlign w:val="bottom"/>
          </w:tcPr>
          <w:p w:rsidR="00BD4109" w:rsidRDefault="00BD4109" w:rsidP="007932C6">
            <w:pPr>
              <w:spacing w:line="229" w:lineRule="exact"/>
              <w:rPr>
                <w:sz w:val="20"/>
                <w:szCs w:val="20"/>
              </w:rPr>
            </w:pPr>
            <w:proofErr w:type="gramStart"/>
            <w:r>
              <w:rPr>
                <w:rFonts w:ascii="Arial" w:eastAsia="Arial" w:hAnsi="Arial" w:cs="Arial"/>
                <w:sz w:val="20"/>
                <w:szCs w:val="20"/>
              </w:rPr>
              <w:t>d’inscription</w:t>
            </w:r>
            <w:proofErr w:type="gramEnd"/>
            <w:r>
              <w:rPr>
                <w:rFonts w:ascii="Arial" w:eastAsia="Arial" w:hAnsi="Arial" w:cs="Arial"/>
                <w:sz w:val="20"/>
                <w:szCs w:val="20"/>
              </w:rPr>
              <w:t xml:space="preserve"> à Pôle Emploi,</w:t>
            </w:r>
          </w:p>
        </w:tc>
        <w:tc>
          <w:tcPr>
            <w:tcW w:w="0" w:type="dxa"/>
            <w:vAlign w:val="bottom"/>
          </w:tcPr>
          <w:p w:rsidR="00BD4109" w:rsidRDefault="00BD4109" w:rsidP="007932C6">
            <w:pPr>
              <w:rPr>
                <w:sz w:val="1"/>
                <w:szCs w:val="1"/>
              </w:rPr>
            </w:pPr>
          </w:p>
        </w:tc>
      </w:tr>
      <w:tr w:rsidR="00BD4109" w:rsidTr="007932C6">
        <w:trPr>
          <w:trHeight w:val="118"/>
        </w:trPr>
        <w:tc>
          <w:tcPr>
            <w:tcW w:w="3000" w:type="dxa"/>
            <w:vMerge w:val="restart"/>
            <w:tcBorders>
              <w:left w:val="single" w:sz="8" w:space="0" w:color="auto"/>
              <w:right w:val="single" w:sz="8" w:space="0" w:color="auto"/>
            </w:tcBorders>
            <w:vAlign w:val="bottom"/>
          </w:tcPr>
          <w:p w:rsidR="00BD4109" w:rsidRDefault="00BD4109" w:rsidP="007932C6">
            <w:pPr>
              <w:ind w:left="200"/>
              <w:jc w:val="center"/>
              <w:rPr>
                <w:sz w:val="20"/>
                <w:szCs w:val="20"/>
              </w:rPr>
            </w:pPr>
            <w:proofErr w:type="gramStart"/>
            <w:r>
              <w:rPr>
                <w:rFonts w:ascii="Arial" w:eastAsia="Arial" w:hAnsi="Arial" w:cs="Arial"/>
                <w:b/>
                <w:bCs/>
                <w:w w:val="99"/>
                <w:sz w:val="20"/>
                <w:szCs w:val="20"/>
              </w:rPr>
              <w:t>d’emploi</w:t>
            </w:r>
            <w:proofErr w:type="gramEnd"/>
          </w:p>
        </w:tc>
        <w:tc>
          <w:tcPr>
            <w:tcW w:w="460" w:type="dxa"/>
            <w:vAlign w:val="bottom"/>
          </w:tcPr>
          <w:p w:rsidR="00BD4109" w:rsidRDefault="00BD4109" w:rsidP="007932C6">
            <w:pPr>
              <w:rPr>
                <w:sz w:val="10"/>
                <w:szCs w:val="10"/>
              </w:rPr>
            </w:pPr>
          </w:p>
        </w:tc>
        <w:tc>
          <w:tcPr>
            <w:tcW w:w="5300" w:type="dxa"/>
            <w:gridSpan w:val="5"/>
            <w:vMerge/>
            <w:tcBorders>
              <w:right w:val="single" w:sz="8" w:space="0" w:color="auto"/>
            </w:tcBorders>
            <w:vAlign w:val="bottom"/>
          </w:tcPr>
          <w:p w:rsidR="00BD4109" w:rsidRDefault="00BD4109" w:rsidP="007932C6">
            <w:pPr>
              <w:rPr>
                <w:sz w:val="10"/>
                <w:szCs w:val="10"/>
              </w:rPr>
            </w:pPr>
          </w:p>
        </w:tc>
        <w:tc>
          <w:tcPr>
            <w:tcW w:w="0" w:type="dxa"/>
            <w:vAlign w:val="bottom"/>
          </w:tcPr>
          <w:p w:rsidR="00BD4109" w:rsidRDefault="00BD4109" w:rsidP="007932C6">
            <w:pPr>
              <w:rPr>
                <w:sz w:val="1"/>
                <w:szCs w:val="1"/>
              </w:rPr>
            </w:pPr>
          </w:p>
        </w:tc>
      </w:tr>
      <w:tr w:rsidR="00BD4109" w:rsidTr="007932C6">
        <w:trPr>
          <w:trHeight w:val="113"/>
        </w:trPr>
        <w:tc>
          <w:tcPr>
            <w:tcW w:w="3000" w:type="dxa"/>
            <w:vMerge/>
            <w:tcBorders>
              <w:left w:val="single" w:sz="8" w:space="0" w:color="auto"/>
              <w:right w:val="single" w:sz="8" w:space="0" w:color="auto"/>
            </w:tcBorders>
            <w:vAlign w:val="bottom"/>
          </w:tcPr>
          <w:p w:rsidR="00BD4109" w:rsidRDefault="00BD4109" w:rsidP="007932C6">
            <w:pPr>
              <w:rPr>
                <w:sz w:val="9"/>
                <w:szCs w:val="9"/>
              </w:rPr>
            </w:pPr>
          </w:p>
        </w:tc>
        <w:tc>
          <w:tcPr>
            <w:tcW w:w="460" w:type="dxa"/>
            <w:vAlign w:val="bottom"/>
          </w:tcPr>
          <w:p w:rsidR="00BD4109" w:rsidRDefault="00BD4109" w:rsidP="007932C6">
            <w:pPr>
              <w:rPr>
                <w:sz w:val="9"/>
                <w:szCs w:val="9"/>
              </w:rPr>
            </w:pPr>
          </w:p>
        </w:tc>
        <w:tc>
          <w:tcPr>
            <w:tcW w:w="5300" w:type="dxa"/>
            <w:gridSpan w:val="5"/>
            <w:vMerge w:val="restart"/>
            <w:tcBorders>
              <w:right w:val="single" w:sz="8" w:space="0" w:color="auto"/>
            </w:tcBorders>
            <w:vAlign w:val="bottom"/>
          </w:tcPr>
          <w:p w:rsidR="00BD4109" w:rsidRDefault="00BD4109" w:rsidP="007932C6">
            <w:pPr>
              <w:spacing w:line="212" w:lineRule="exact"/>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la copie de la lettre d’embauche ou du</w:t>
            </w:r>
            <w:r>
              <w:rPr>
                <w:rFonts w:ascii="Arial" w:eastAsia="Arial" w:hAnsi="Arial" w:cs="Arial"/>
                <w:color w:val="0101FF"/>
                <w:sz w:val="20"/>
                <w:szCs w:val="20"/>
              </w:rPr>
              <w:t xml:space="preserve"> </w:t>
            </w:r>
            <w:r>
              <w:rPr>
                <w:rFonts w:ascii="Arial" w:eastAsia="Arial" w:hAnsi="Arial" w:cs="Arial"/>
                <w:color w:val="000000"/>
                <w:sz w:val="20"/>
                <w:szCs w:val="20"/>
              </w:rPr>
              <w:t>contrat de travail.</w:t>
            </w:r>
          </w:p>
        </w:tc>
        <w:tc>
          <w:tcPr>
            <w:tcW w:w="0" w:type="dxa"/>
            <w:vAlign w:val="bottom"/>
          </w:tcPr>
          <w:p w:rsidR="00BD4109" w:rsidRDefault="00BD4109" w:rsidP="007932C6">
            <w:pPr>
              <w:rPr>
                <w:sz w:val="1"/>
                <w:szCs w:val="1"/>
              </w:rPr>
            </w:pPr>
          </w:p>
        </w:tc>
      </w:tr>
      <w:tr w:rsidR="00BD4109" w:rsidTr="007932C6">
        <w:trPr>
          <w:trHeight w:val="99"/>
        </w:trPr>
        <w:tc>
          <w:tcPr>
            <w:tcW w:w="3000" w:type="dxa"/>
            <w:tcBorders>
              <w:left w:val="single" w:sz="8" w:space="0" w:color="auto"/>
              <w:right w:val="single" w:sz="8" w:space="0" w:color="auto"/>
            </w:tcBorders>
            <w:vAlign w:val="bottom"/>
          </w:tcPr>
          <w:p w:rsidR="00BD4109" w:rsidRDefault="00BD4109" w:rsidP="007932C6">
            <w:pPr>
              <w:rPr>
                <w:sz w:val="8"/>
                <w:szCs w:val="8"/>
              </w:rPr>
            </w:pPr>
          </w:p>
        </w:tc>
        <w:tc>
          <w:tcPr>
            <w:tcW w:w="460" w:type="dxa"/>
            <w:vAlign w:val="bottom"/>
          </w:tcPr>
          <w:p w:rsidR="00BD4109" w:rsidRDefault="00BD4109" w:rsidP="007932C6">
            <w:pPr>
              <w:rPr>
                <w:sz w:val="8"/>
                <w:szCs w:val="8"/>
              </w:rPr>
            </w:pPr>
          </w:p>
        </w:tc>
        <w:tc>
          <w:tcPr>
            <w:tcW w:w="5300" w:type="dxa"/>
            <w:gridSpan w:val="5"/>
            <w:vMerge/>
            <w:tcBorders>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95"/>
        </w:trPr>
        <w:tc>
          <w:tcPr>
            <w:tcW w:w="3000" w:type="dxa"/>
            <w:tcBorders>
              <w:left w:val="single" w:sz="8" w:space="0" w:color="auto"/>
              <w:bottom w:val="single" w:sz="8" w:space="0" w:color="auto"/>
              <w:right w:val="single" w:sz="8" w:space="0" w:color="auto"/>
            </w:tcBorders>
            <w:vAlign w:val="bottom"/>
          </w:tcPr>
          <w:p w:rsidR="00BD4109" w:rsidRDefault="00BD4109" w:rsidP="007932C6">
            <w:pPr>
              <w:rPr>
                <w:sz w:val="8"/>
                <w:szCs w:val="8"/>
              </w:rPr>
            </w:pPr>
          </w:p>
        </w:tc>
        <w:tc>
          <w:tcPr>
            <w:tcW w:w="460" w:type="dxa"/>
            <w:tcBorders>
              <w:bottom w:val="single" w:sz="8" w:space="0" w:color="auto"/>
            </w:tcBorders>
            <w:vAlign w:val="bottom"/>
          </w:tcPr>
          <w:p w:rsidR="00BD4109" w:rsidRDefault="00BD4109" w:rsidP="007932C6">
            <w:pPr>
              <w:rPr>
                <w:sz w:val="8"/>
                <w:szCs w:val="8"/>
              </w:rPr>
            </w:pPr>
          </w:p>
        </w:tc>
        <w:tc>
          <w:tcPr>
            <w:tcW w:w="120" w:type="dxa"/>
            <w:tcBorders>
              <w:top w:val="single" w:sz="8" w:space="0" w:color="0101FF"/>
              <w:bottom w:val="single" w:sz="8" w:space="0" w:color="auto"/>
            </w:tcBorders>
            <w:vAlign w:val="bottom"/>
          </w:tcPr>
          <w:p w:rsidR="00BD4109" w:rsidRDefault="00BD4109" w:rsidP="007932C6">
            <w:pPr>
              <w:rPr>
                <w:sz w:val="8"/>
                <w:szCs w:val="8"/>
              </w:rPr>
            </w:pPr>
          </w:p>
        </w:tc>
        <w:tc>
          <w:tcPr>
            <w:tcW w:w="80" w:type="dxa"/>
            <w:tcBorders>
              <w:bottom w:val="single" w:sz="8" w:space="0" w:color="auto"/>
            </w:tcBorders>
            <w:vAlign w:val="bottom"/>
          </w:tcPr>
          <w:p w:rsidR="00BD4109" w:rsidRDefault="00BD4109" w:rsidP="007932C6">
            <w:pPr>
              <w:rPr>
                <w:sz w:val="8"/>
                <w:szCs w:val="8"/>
              </w:rPr>
            </w:pPr>
          </w:p>
        </w:tc>
        <w:tc>
          <w:tcPr>
            <w:tcW w:w="1240" w:type="dxa"/>
            <w:tcBorders>
              <w:bottom w:val="single" w:sz="8" w:space="0" w:color="auto"/>
            </w:tcBorders>
            <w:vAlign w:val="bottom"/>
          </w:tcPr>
          <w:p w:rsidR="00BD4109" w:rsidRDefault="00BD4109" w:rsidP="007932C6">
            <w:pPr>
              <w:rPr>
                <w:sz w:val="8"/>
                <w:szCs w:val="8"/>
              </w:rPr>
            </w:pPr>
          </w:p>
        </w:tc>
        <w:tc>
          <w:tcPr>
            <w:tcW w:w="20" w:type="dxa"/>
            <w:tcBorders>
              <w:bottom w:val="single" w:sz="8" w:space="0" w:color="auto"/>
            </w:tcBorders>
            <w:vAlign w:val="bottom"/>
          </w:tcPr>
          <w:p w:rsidR="00BD4109" w:rsidRDefault="00BD4109" w:rsidP="007932C6">
            <w:pPr>
              <w:rPr>
                <w:sz w:val="8"/>
                <w:szCs w:val="8"/>
              </w:rPr>
            </w:pPr>
          </w:p>
        </w:tc>
        <w:tc>
          <w:tcPr>
            <w:tcW w:w="3840" w:type="dxa"/>
            <w:tcBorders>
              <w:bottom w:val="single" w:sz="8" w:space="0" w:color="auto"/>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287"/>
        </w:trPr>
        <w:tc>
          <w:tcPr>
            <w:tcW w:w="3000" w:type="dxa"/>
            <w:vMerge w:val="restart"/>
            <w:tcBorders>
              <w:left w:val="single" w:sz="8" w:space="0" w:color="auto"/>
              <w:right w:val="single" w:sz="8" w:space="0" w:color="auto"/>
            </w:tcBorders>
            <w:vAlign w:val="bottom"/>
          </w:tcPr>
          <w:p w:rsidR="00BD4109" w:rsidRDefault="00BD4109" w:rsidP="007932C6">
            <w:pPr>
              <w:ind w:left="260"/>
              <w:jc w:val="center"/>
              <w:rPr>
                <w:sz w:val="20"/>
                <w:szCs w:val="20"/>
              </w:rPr>
            </w:pPr>
            <w:r>
              <w:rPr>
                <w:rFonts w:ascii="Arial" w:eastAsia="Arial" w:hAnsi="Arial" w:cs="Arial"/>
                <w:b/>
                <w:bCs/>
                <w:sz w:val="20"/>
                <w:szCs w:val="20"/>
              </w:rPr>
              <w:t>En cas d’obtention de</w:t>
            </w:r>
          </w:p>
        </w:tc>
        <w:tc>
          <w:tcPr>
            <w:tcW w:w="460" w:type="dxa"/>
            <w:vAlign w:val="bottom"/>
          </w:tcPr>
          <w:p w:rsidR="00BD4109" w:rsidRDefault="00BD4109" w:rsidP="007932C6">
            <w:pPr>
              <w:rPr>
                <w:sz w:val="24"/>
                <w:szCs w:val="24"/>
              </w:rPr>
            </w:pPr>
          </w:p>
        </w:tc>
        <w:tc>
          <w:tcPr>
            <w:tcW w:w="5300" w:type="dxa"/>
            <w:gridSpan w:val="5"/>
            <w:tcBorders>
              <w:right w:val="single" w:sz="8" w:space="0" w:color="auto"/>
            </w:tcBorders>
            <w:vAlign w:val="bottom"/>
          </w:tcPr>
          <w:p w:rsidR="00BD4109" w:rsidRDefault="00BD4109" w:rsidP="007932C6">
            <w:pPr>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le justificatif récent de demandeur d’emploi ou</w:t>
            </w:r>
          </w:p>
        </w:tc>
        <w:tc>
          <w:tcPr>
            <w:tcW w:w="0" w:type="dxa"/>
            <w:vAlign w:val="bottom"/>
          </w:tcPr>
          <w:p w:rsidR="00BD4109" w:rsidRDefault="00BD4109" w:rsidP="007932C6">
            <w:pPr>
              <w:rPr>
                <w:sz w:val="1"/>
                <w:szCs w:val="1"/>
              </w:rPr>
            </w:pPr>
          </w:p>
        </w:tc>
      </w:tr>
      <w:tr w:rsidR="00BD4109" w:rsidTr="007932C6">
        <w:trPr>
          <w:trHeight w:val="20"/>
        </w:trPr>
        <w:tc>
          <w:tcPr>
            <w:tcW w:w="3000" w:type="dxa"/>
            <w:vMerge/>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Merge w:val="restart"/>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80" w:type="dxa"/>
            <w:vAlign w:val="bottom"/>
          </w:tcPr>
          <w:p w:rsidR="00BD4109" w:rsidRDefault="00BD4109" w:rsidP="007932C6">
            <w:pPr>
              <w:spacing w:line="20" w:lineRule="exact"/>
              <w:rPr>
                <w:sz w:val="1"/>
                <w:szCs w:val="1"/>
              </w:rPr>
            </w:pPr>
          </w:p>
        </w:tc>
        <w:tc>
          <w:tcPr>
            <w:tcW w:w="1240" w:type="dxa"/>
            <w:vAlign w:val="bottom"/>
          </w:tcPr>
          <w:p w:rsidR="00BD4109" w:rsidRDefault="00BD4109" w:rsidP="007932C6">
            <w:pPr>
              <w:spacing w:line="20" w:lineRule="exact"/>
              <w:rPr>
                <w:sz w:val="1"/>
                <w:szCs w:val="1"/>
              </w:rPr>
            </w:pPr>
          </w:p>
        </w:tc>
        <w:tc>
          <w:tcPr>
            <w:tcW w:w="20" w:type="dxa"/>
            <w:vAlign w:val="bottom"/>
          </w:tcPr>
          <w:p w:rsidR="00BD4109" w:rsidRDefault="00BD4109" w:rsidP="007932C6">
            <w:pPr>
              <w:spacing w:line="20" w:lineRule="exact"/>
              <w:rPr>
                <w:sz w:val="1"/>
                <w:szCs w:val="1"/>
              </w:rPr>
            </w:pPr>
          </w:p>
        </w:tc>
        <w:tc>
          <w:tcPr>
            <w:tcW w:w="384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111"/>
        </w:trPr>
        <w:tc>
          <w:tcPr>
            <w:tcW w:w="3000" w:type="dxa"/>
            <w:vMerge/>
            <w:tcBorders>
              <w:left w:val="single" w:sz="8" w:space="0" w:color="auto"/>
              <w:right w:val="single" w:sz="8" w:space="0" w:color="auto"/>
            </w:tcBorders>
            <w:vAlign w:val="bottom"/>
          </w:tcPr>
          <w:p w:rsidR="00BD4109" w:rsidRDefault="00BD4109" w:rsidP="007932C6">
            <w:pPr>
              <w:rPr>
                <w:sz w:val="9"/>
                <w:szCs w:val="9"/>
              </w:rPr>
            </w:pPr>
          </w:p>
        </w:tc>
        <w:tc>
          <w:tcPr>
            <w:tcW w:w="460" w:type="dxa"/>
            <w:vMerge/>
            <w:vAlign w:val="bottom"/>
          </w:tcPr>
          <w:p w:rsidR="00BD4109" w:rsidRDefault="00BD4109" w:rsidP="007932C6">
            <w:pPr>
              <w:rPr>
                <w:sz w:val="9"/>
                <w:szCs w:val="9"/>
              </w:rPr>
            </w:pPr>
          </w:p>
        </w:tc>
        <w:tc>
          <w:tcPr>
            <w:tcW w:w="5300" w:type="dxa"/>
            <w:gridSpan w:val="5"/>
            <w:vMerge w:val="restart"/>
            <w:tcBorders>
              <w:right w:val="single" w:sz="8" w:space="0" w:color="auto"/>
            </w:tcBorders>
            <w:vAlign w:val="bottom"/>
          </w:tcPr>
          <w:p w:rsidR="00BD4109" w:rsidRDefault="00BD4109" w:rsidP="007932C6">
            <w:pPr>
              <w:spacing w:line="229" w:lineRule="exact"/>
              <w:rPr>
                <w:sz w:val="20"/>
                <w:szCs w:val="20"/>
              </w:rPr>
            </w:pPr>
            <w:proofErr w:type="gramStart"/>
            <w:r>
              <w:rPr>
                <w:rFonts w:ascii="Arial" w:eastAsia="Arial" w:hAnsi="Arial" w:cs="Arial"/>
                <w:sz w:val="20"/>
                <w:szCs w:val="20"/>
              </w:rPr>
              <w:t>d’inscription</w:t>
            </w:r>
            <w:proofErr w:type="gramEnd"/>
            <w:r>
              <w:rPr>
                <w:rFonts w:ascii="Arial" w:eastAsia="Arial" w:hAnsi="Arial" w:cs="Arial"/>
                <w:sz w:val="20"/>
                <w:szCs w:val="20"/>
              </w:rPr>
              <w:t xml:space="preserve"> à Pôle Emploi,</w:t>
            </w:r>
          </w:p>
        </w:tc>
        <w:tc>
          <w:tcPr>
            <w:tcW w:w="0" w:type="dxa"/>
            <w:vAlign w:val="bottom"/>
          </w:tcPr>
          <w:p w:rsidR="00BD4109" w:rsidRDefault="00BD4109" w:rsidP="007932C6">
            <w:pPr>
              <w:rPr>
                <w:sz w:val="1"/>
                <w:szCs w:val="1"/>
              </w:rPr>
            </w:pPr>
          </w:p>
        </w:tc>
      </w:tr>
      <w:tr w:rsidR="00BD4109" w:rsidTr="007932C6">
        <w:trPr>
          <w:trHeight w:val="118"/>
        </w:trPr>
        <w:tc>
          <w:tcPr>
            <w:tcW w:w="3000" w:type="dxa"/>
            <w:vMerge w:val="restart"/>
            <w:tcBorders>
              <w:left w:val="single" w:sz="8" w:space="0" w:color="auto"/>
              <w:right w:val="single" w:sz="8" w:space="0" w:color="auto"/>
            </w:tcBorders>
            <w:vAlign w:val="bottom"/>
          </w:tcPr>
          <w:p w:rsidR="00BD4109" w:rsidRDefault="00BD4109" w:rsidP="007932C6">
            <w:pPr>
              <w:ind w:left="200"/>
              <w:jc w:val="center"/>
              <w:rPr>
                <w:sz w:val="20"/>
                <w:szCs w:val="20"/>
              </w:rPr>
            </w:pPr>
            <w:proofErr w:type="gramStart"/>
            <w:r>
              <w:rPr>
                <w:rFonts w:ascii="Arial" w:eastAsia="Arial" w:hAnsi="Arial" w:cs="Arial"/>
                <w:b/>
                <w:bCs/>
                <w:sz w:val="20"/>
                <w:szCs w:val="20"/>
              </w:rPr>
              <w:t>stage</w:t>
            </w:r>
            <w:proofErr w:type="gramEnd"/>
            <w:r>
              <w:rPr>
                <w:rFonts w:ascii="Arial" w:eastAsia="Arial" w:hAnsi="Arial" w:cs="Arial"/>
                <w:b/>
                <w:bCs/>
                <w:sz w:val="20"/>
                <w:szCs w:val="20"/>
              </w:rPr>
              <w:t xml:space="preserve"> rémunéré</w:t>
            </w:r>
          </w:p>
        </w:tc>
        <w:tc>
          <w:tcPr>
            <w:tcW w:w="460" w:type="dxa"/>
            <w:vAlign w:val="bottom"/>
          </w:tcPr>
          <w:p w:rsidR="00BD4109" w:rsidRDefault="00BD4109" w:rsidP="007932C6">
            <w:pPr>
              <w:rPr>
                <w:sz w:val="10"/>
                <w:szCs w:val="10"/>
              </w:rPr>
            </w:pPr>
          </w:p>
        </w:tc>
        <w:tc>
          <w:tcPr>
            <w:tcW w:w="5300" w:type="dxa"/>
            <w:gridSpan w:val="5"/>
            <w:vMerge/>
            <w:tcBorders>
              <w:right w:val="single" w:sz="8" w:space="0" w:color="auto"/>
            </w:tcBorders>
            <w:vAlign w:val="bottom"/>
          </w:tcPr>
          <w:p w:rsidR="00BD4109" w:rsidRDefault="00BD4109" w:rsidP="007932C6">
            <w:pPr>
              <w:rPr>
                <w:sz w:val="10"/>
                <w:szCs w:val="10"/>
              </w:rPr>
            </w:pPr>
          </w:p>
        </w:tc>
        <w:tc>
          <w:tcPr>
            <w:tcW w:w="0" w:type="dxa"/>
            <w:vAlign w:val="bottom"/>
          </w:tcPr>
          <w:p w:rsidR="00BD4109" w:rsidRDefault="00BD4109" w:rsidP="007932C6">
            <w:pPr>
              <w:rPr>
                <w:sz w:val="1"/>
                <w:szCs w:val="1"/>
              </w:rPr>
            </w:pPr>
          </w:p>
        </w:tc>
      </w:tr>
      <w:tr w:rsidR="00BD4109" w:rsidTr="007932C6">
        <w:trPr>
          <w:trHeight w:val="113"/>
        </w:trPr>
        <w:tc>
          <w:tcPr>
            <w:tcW w:w="3000" w:type="dxa"/>
            <w:vMerge/>
            <w:tcBorders>
              <w:left w:val="single" w:sz="8" w:space="0" w:color="auto"/>
              <w:right w:val="single" w:sz="8" w:space="0" w:color="auto"/>
            </w:tcBorders>
            <w:vAlign w:val="bottom"/>
          </w:tcPr>
          <w:p w:rsidR="00BD4109" w:rsidRDefault="00BD4109" w:rsidP="007932C6">
            <w:pPr>
              <w:rPr>
                <w:sz w:val="9"/>
                <w:szCs w:val="9"/>
              </w:rPr>
            </w:pPr>
          </w:p>
        </w:tc>
        <w:tc>
          <w:tcPr>
            <w:tcW w:w="460" w:type="dxa"/>
            <w:vAlign w:val="bottom"/>
          </w:tcPr>
          <w:p w:rsidR="00BD4109" w:rsidRDefault="00BD4109" w:rsidP="007932C6">
            <w:pPr>
              <w:rPr>
                <w:sz w:val="9"/>
                <w:szCs w:val="9"/>
              </w:rPr>
            </w:pPr>
          </w:p>
        </w:tc>
        <w:tc>
          <w:tcPr>
            <w:tcW w:w="5300" w:type="dxa"/>
            <w:gridSpan w:val="5"/>
            <w:vMerge w:val="restart"/>
            <w:tcBorders>
              <w:right w:val="single" w:sz="8" w:space="0" w:color="auto"/>
            </w:tcBorders>
            <w:vAlign w:val="bottom"/>
          </w:tcPr>
          <w:p w:rsidR="00BD4109" w:rsidRDefault="00BD4109" w:rsidP="007932C6">
            <w:pPr>
              <w:spacing w:line="212" w:lineRule="exact"/>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la copie de la convention de stage rémunéré.</w:t>
            </w:r>
          </w:p>
        </w:tc>
        <w:tc>
          <w:tcPr>
            <w:tcW w:w="0" w:type="dxa"/>
            <w:vAlign w:val="bottom"/>
          </w:tcPr>
          <w:p w:rsidR="00BD4109" w:rsidRDefault="00BD4109" w:rsidP="007932C6">
            <w:pPr>
              <w:rPr>
                <w:sz w:val="1"/>
                <w:szCs w:val="1"/>
              </w:rPr>
            </w:pPr>
          </w:p>
        </w:tc>
      </w:tr>
      <w:tr w:rsidR="00BD4109" w:rsidTr="007932C6">
        <w:trPr>
          <w:trHeight w:val="99"/>
        </w:trPr>
        <w:tc>
          <w:tcPr>
            <w:tcW w:w="3000" w:type="dxa"/>
            <w:tcBorders>
              <w:left w:val="single" w:sz="8" w:space="0" w:color="auto"/>
              <w:right w:val="single" w:sz="8" w:space="0" w:color="auto"/>
            </w:tcBorders>
            <w:vAlign w:val="bottom"/>
          </w:tcPr>
          <w:p w:rsidR="00BD4109" w:rsidRDefault="00BD4109" w:rsidP="007932C6">
            <w:pPr>
              <w:rPr>
                <w:sz w:val="8"/>
                <w:szCs w:val="8"/>
              </w:rPr>
            </w:pPr>
          </w:p>
        </w:tc>
        <w:tc>
          <w:tcPr>
            <w:tcW w:w="460" w:type="dxa"/>
            <w:vAlign w:val="bottom"/>
          </w:tcPr>
          <w:p w:rsidR="00BD4109" w:rsidRDefault="00BD4109" w:rsidP="007932C6">
            <w:pPr>
              <w:rPr>
                <w:sz w:val="8"/>
                <w:szCs w:val="8"/>
              </w:rPr>
            </w:pPr>
          </w:p>
        </w:tc>
        <w:tc>
          <w:tcPr>
            <w:tcW w:w="5300" w:type="dxa"/>
            <w:gridSpan w:val="5"/>
            <w:vMerge/>
            <w:tcBorders>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95"/>
        </w:trPr>
        <w:tc>
          <w:tcPr>
            <w:tcW w:w="3000" w:type="dxa"/>
            <w:tcBorders>
              <w:left w:val="single" w:sz="8" w:space="0" w:color="auto"/>
              <w:bottom w:val="single" w:sz="8" w:space="0" w:color="auto"/>
              <w:right w:val="single" w:sz="8" w:space="0" w:color="auto"/>
            </w:tcBorders>
            <w:vAlign w:val="bottom"/>
          </w:tcPr>
          <w:p w:rsidR="00BD4109" w:rsidRDefault="00BD4109" w:rsidP="007932C6">
            <w:pPr>
              <w:rPr>
                <w:sz w:val="8"/>
                <w:szCs w:val="8"/>
              </w:rPr>
            </w:pPr>
          </w:p>
        </w:tc>
        <w:tc>
          <w:tcPr>
            <w:tcW w:w="460" w:type="dxa"/>
            <w:tcBorders>
              <w:bottom w:val="single" w:sz="8" w:space="0" w:color="auto"/>
            </w:tcBorders>
            <w:vAlign w:val="bottom"/>
          </w:tcPr>
          <w:p w:rsidR="00BD4109" w:rsidRDefault="00BD4109" w:rsidP="007932C6">
            <w:pPr>
              <w:rPr>
                <w:sz w:val="8"/>
                <w:szCs w:val="8"/>
              </w:rPr>
            </w:pPr>
          </w:p>
        </w:tc>
        <w:tc>
          <w:tcPr>
            <w:tcW w:w="120" w:type="dxa"/>
            <w:tcBorders>
              <w:top w:val="single" w:sz="8" w:space="0" w:color="0101FF"/>
              <w:bottom w:val="single" w:sz="8" w:space="0" w:color="auto"/>
            </w:tcBorders>
            <w:vAlign w:val="bottom"/>
          </w:tcPr>
          <w:p w:rsidR="00BD4109" w:rsidRDefault="00BD4109" w:rsidP="007932C6">
            <w:pPr>
              <w:rPr>
                <w:sz w:val="8"/>
                <w:szCs w:val="8"/>
              </w:rPr>
            </w:pPr>
          </w:p>
        </w:tc>
        <w:tc>
          <w:tcPr>
            <w:tcW w:w="80" w:type="dxa"/>
            <w:tcBorders>
              <w:bottom w:val="single" w:sz="8" w:space="0" w:color="auto"/>
            </w:tcBorders>
            <w:vAlign w:val="bottom"/>
          </w:tcPr>
          <w:p w:rsidR="00BD4109" w:rsidRDefault="00BD4109" w:rsidP="007932C6">
            <w:pPr>
              <w:rPr>
                <w:sz w:val="8"/>
                <w:szCs w:val="8"/>
              </w:rPr>
            </w:pPr>
          </w:p>
        </w:tc>
        <w:tc>
          <w:tcPr>
            <w:tcW w:w="1240" w:type="dxa"/>
            <w:tcBorders>
              <w:bottom w:val="single" w:sz="8" w:space="0" w:color="auto"/>
            </w:tcBorders>
            <w:vAlign w:val="bottom"/>
          </w:tcPr>
          <w:p w:rsidR="00BD4109" w:rsidRDefault="00BD4109" w:rsidP="007932C6">
            <w:pPr>
              <w:rPr>
                <w:sz w:val="8"/>
                <w:szCs w:val="8"/>
              </w:rPr>
            </w:pPr>
          </w:p>
        </w:tc>
        <w:tc>
          <w:tcPr>
            <w:tcW w:w="20" w:type="dxa"/>
            <w:tcBorders>
              <w:bottom w:val="single" w:sz="8" w:space="0" w:color="auto"/>
            </w:tcBorders>
            <w:vAlign w:val="bottom"/>
          </w:tcPr>
          <w:p w:rsidR="00BD4109" w:rsidRDefault="00BD4109" w:rsidP="007932C6">
            <w:pPr>
              <w:rPr>
                <w:sz w:val="8"/>
                <w:szCs w:val="8"/>
              </w:rPr>
            </w:pPr>
          </w:p>
        </w:tc>
        <w:tc>
          <w:tcPr>
            <w:tcW w:w="3840" w:type="dxa"/>
            <w:tcBorders>
              <w:bottom w:val="single" w:sz="8" w:space="0" w:color="auto"/>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426"/>
        </w:trPr>
        <w:tc>
          <w:tcPr>
            <w:tcW w:w="3000" w:type="dxa"/>
            <w:tcBorders>
              <w:left w:val="single" w:sz="8" w:space="0" w:color="auto"/>
              <w:right w:val="single" w:sz="8" w:space="0" w:color="auto"/>
            </w:tcBorders>
            <w:vAlign w:val="bottom"/>
          </w:tcPr>
          <w:p w:rsidR="00BD4109" w:rsidRDefault="00BD4109" w:rsidP="007932C6">
            <w:pPr>
              <w:rPr>
                <w:sz w:val="24"/>
                <w:szCs w:val="24"/>
              </w:rPr>
            </w:pPr>
          </w:p>
        </w:tc>
        <w:tc>
          <w:tcPr>
            <w:tcW w:w="460" w:type="dxa"/>
            <w:vAlign w:val="bottom"/>
          </w:tcPr>
          <w:p w:rsidR="00BD4109" w:rsidRDefault="00BD4109" w:rsidP="007932C6">
            <w:pPr>
              <w:rPr>
                <w:sz w:val="24"/>
                <w:szCs w:val="24"/>
              </w:rPr>
            </w:pPr>
          </w:p>
        </w:tc>
        <w:tc>
          <w:tcPr>
            <w:tcW w:w="5300" w:type="dxa"/>
            <w:gridSpan w:val="5"/>
            <w:tcBorders>
              <w:right w:val="single" w:sz="8" w:space="0" w:color="auto"/>
            </w:tcBorders>
            <w:vAlign w:val="bottom"/>
          </w:tcPr>
          <w:p w:rsidR="00BD4109" w:rsidRDefault="00BD4109" w:rsidP="007932C6">
            <w:pPr>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l’accusé réception de la</w:t>
            </w:r>
            <w:r>
              <w:rPr>
                <w:rFonts w:ascii="Arial" w:eastAsia="Arial" w:hAnsi="Arial" w:cs="Arial"/>
                <w:color w:val="0101FF"/>
                <w:sz w:val="20"/>
                <w:szCs w:val="20"/>
              </w:rPr>
              <w:t xml:space="preserve"> </w:t>
            </w:r>
            <w:r>
              <w:rPr>
                <w:rFonts w:ascii="Arial" w:eastAsia="Arial" w:hAnsi="Arial" w:cs="Arial"/>
                <w:color w:val="000000"/>
                <w:sz w:val="20"/>
                <w:szCs w:val="20"/>
              </w:rPr>
              <w:t>déclaration de sinistre auprès de</w:t>
            </w:r>
          </w:p>
        </w:tc>
        <w:tc>
          <w:tcPr>
            <w:tcW w:w="0" w:type="dxa"/>
            <w:vAlign w:val="bottom"/>
          </w:tcPr>
          <w:p w:rsidR="00BD4109" w:rsidRDefault="00BD4109" w:rsidP="007932C6">
            <w:pPr>
              <w:rPr>
                <w:sz w:val="1"/>
                <w:szCs w:val="1"/>
              </w:rPr>
            </w:pPr>
          </w:p>
        </w:tc>
      </w:tr>
      <w:tr w:rsidR="00BD4109" w:rsidTr="007932C6">
        <w:trPr>
          <w:trHeight w:val="20"/>
        </w:trPr>
        <w:tc>
          <w:tcPr>
            <w:tcW w:w="3000" w:type="dxa"/>
            <w:vMerge w:val="restart"/>
            <w:tcBorders>
              <w:left w:val="single" w:sz="8" w:space="0" w:color="auto"/>
              <w:right w:val="single" w:sz="8" w:space="0" w:color="auto"/>
            </w:tcBorders>
            <w:vAlign w:val="bottom"/>
          </w:tcPr>
          <w:p w:rsidR="00BD4109" w:rsidRDefault="00BD4109" w:rsidP="007932C6">
            <w:pPr>
              <w:ind w:left="260"/>
              <w:jc w:val="center"/>
              <w:rPr>
                <w:sz w:val="20"/>
                <w:szCs w:val="20"/>
              </w:rPr>
            </w:pPr>
            <w:r>
              <w:rPr>
                <w:rFonts w:ascii="Arial" w:eastAsia="Arial" w:hAnsi="Arial" w:cs="Arial"/>
                <w:b/>
                <w:bCs/>
                <w:sz w:val="20"/>
                <w:szCs w:val="20"/>
              </w:rPr>
              <w:t xml:space="preserve">En cas de </w:t>
            </w:r>
            <w:r>
              <w:rPr>
                <w:rFonts w:ascii="Arial" w:eastAsia="Arial" w:hAnsi="Arial" w:cs="Arial"/>
                <w:b/>
                <w:bCs/>
                <w:i/>
                <w:iCs/>
                <w:sz w:val="20"/>
                <w:szCs w:val="20"/>
              </w:rPr>
              <w:t>Dommages</w:t>
            </w: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80" w:type="dxa"/>
            <w:vAlign w:val="bottom"/>
          </w:tcPr>
          <w:p w:rsidR="00BD4109" w:rsidRDefault="00BD4109" w:rsidP="007932C6">
            <w:pPr>
              <w:spacing w:line="20" w:lineRule="exact"/>
              <w:rPr>
                <w:sz w:val="1"/>
                <w:szCs w:val="1"/>
              </w:rPr>
            </w:pPr>
          </w:p>
        </w:tc>
        <w:tc>
          <w:tcPr>
            <w:tcW w:w="1240" w:type="dxa"/>
            <w:vAlign w:val="bottom"/>
          </w:tcPr>
          <w:p w:rsidR="00BD4109" w:rsidRDefault="00BD4109" w:rsidP="007932C6">
            <w:pPr>
              <w:spacing w:line="20" w:lineRule="exact"/>
              <w:rPr>
                <w:sz w:val="1"/>
                <w:szCs w:val="1"/>
              </w:rPr>
            </w:pPr>
          </w:p>
        </w:tc>
        <w:tc>
          <w:tcPr>
            <w:tcW w:w="20" w:type="dxa"/>
            <w:vAlign w:val="bottom"/>
          </w:tcPr>
          <w:p w:rsidR="00BD4109" w:rsidRDefault="00BD4109" w:rsidP="007932C6">
            <w:pPr>
              <w:spacing w:line="20" w:lineRule="exact"/>
              <w:rPr>
                <w:sz w:val="1"/>
                <w:szCs w:val="1"/>
              </w:rPr>
            </w:pPr>
          </w:p>
        </w:tc>
        <w:tc>
          <w:tcPr>
            <w:tcW w:w="384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29"/>
        </w:trPr>
        <w:tc>
          <w:tcPr>
            <w:tcW w:w="3000" w:type="dxa"/>
            <w:vMerge/>
            <w:tcBorders>
              <w:left w:val="single" w:sz="8" w:space="0" w:color="auto"/>
              <w:right w:val="single" w:sz="8" w:space="0" w:color="auto"/>
            </w:tcBorders>
            <w:vAlign w:val="bottom"/>
          </w:tcPr>
          <w:p w:rsidR="00BD4109" w:rsidRDefault="00BD4109" w:rsidP="007932C6">
            <w:pPr>
              <w:rPr>
                <w:sz w:val="19"/>
                <w:szCs w:val="19"/>
              </w:rPr>
            </w:pPr>
          </w:p>
        </w:tc>
        <w:tc>
          <w:tcPr>
            <w:tcW w:w="460" w:type="dxa"/>
            <w:vAlign w:val="bottom"/>
          </w:tcPr>
          <w:p w:rsidR="00BD4109" w:rsidRDefault="00BD4109" w:rsidP="007932C6">
            <w:pPr>
              <w:rPr>
                <w:sz w:val="19"/>
                <w:szCs w:val="19"/>
              </w:rPr>
            </w:pPr>
          </w:p>
        </w:tc>
        <w:tc>
          <w:tcPr>
            <w:tcW w:w="5300" w:type="dxa"/>
            <w:gridSpan w:val="5"/>
            <w:tcBorders>
              <w:right w:val="single" w:sz="8" w:space="0" w:color="auto"/>
            </w:tcBorders>
            <w:vAlign w:val="bottom"/>
          </w:tcPr>
          <w:p w:rsidR="00BD4109" w:rsidRDefault="00BD4109" w:rsidP="007932C6">
            <w:pPr>
              <w:spacing w:line="229" w:lineRule="exact"/>
              <w:rPr>
                <w:sz w:val="20"/>
                <w:szCs w:val="20"/>
              </w:rPr>
            </w:pPr>
            <w:proofErr w:type="gramStart"/>
            <w:r>
              <w:rPr>
                <w:rFonts w:ascii="Arial" w:eastAsia="Arial" w:hAnsi="Arial" w:cs="Arial"/>
                <w:sz w:val="20"/>
                <w:szCs w:val="20"/>
              </w:rPr>
              <w:t>l’assureur</w:t>
            </w:r>
            <w:proofErr w:type="gramEnd"/>
            <w:r>
              <w:rPr>
                <w:rFonts w:ascii="Arial" w:eastAsia="Arial" w:hAnsi="Arial" w:cs="Arial"/>
                <w:sz w:val="20"/>
                <w:szCs w:val="20"/>
              </w:rPr>
              <w:t xml:space="preserve"> multirisques habitation,</w:t>
            </w:r>
          </w:p>
        </w:tc>
        <w:tc>
          <w:tcPr>
            <w:tcW w:w="0" w:type="dxa"/>
            <w:vAlign w:val="bottom"/>
          </w:tcPr>
          <w:p w:rsidR="00BD4109" w:rsidRDefault="00BD4109" w:rsidP="007932C6">
            <w:pPr>
              <w:rPr>
                <w:sz w:val="1"/>
                <w:szCs w:val="1"/>
              </w:rPr>
            </w:pPr>
          </w:p>
        </w:tc>
      </w:tr>
      <w:tr w:rsidR="00BD4109" w:rsidTr="007932C6">
        <w:trPr>
          <w:trHeight w:val="212"/>
        </w:trPr>
        <w:tc>
          <w:tcPr>
            <w:tcW w:w="3000" w:type="dxa"/>
            <w:tcBorders>
              <w:left w:val="single" w:sz="8" w:space="0" w:color="auto"/>
              <w:right w:val="single" w:sz="8" w:space="0" w:color="auto"/>
            </w:tcBorders>
            <w:vAlign w:val="bottom"/>
          </w:tcPr>
          <w:p w:rsidR="00BD4109" w:rsidRDefault="00BD4109" w:rsidP="007932C6">
            <w:pPr>
              <w:spacing w:line="212" w:lineRule="exact"/>
              <w:ind w:left="200"/>
              <w:jc w:val="center"/>
              <w:rPr>
                <w:sz w:val="20"/>
                <w:szCs w:val="20"/>
              </w:rPr>
            </w:pPr>
            <w:proofErr w:type="gramStart"/>
            <w:r>
              <w:rPr>
                <w:rFonts w:ascii="Arial" w:eastAsia="Arial" w:hAnsi="Arial" w:cs="Arial"/>
                <w:b/>
                <w:bCs/>
                <w:i/>
                <w:iCs/>
                <w:sz w:val="20"/>
                <w:szCs w:val="20"/>
              </w:rPr>
              <w:t>matériels</w:t>
            </w:r>
            <w:proofErr w:type="gramEnd"/>
            <w:r>
              <w:rPr>
                <w:rFonts w:ascii="Arial" w:eastAsia="Arial" w:hAnsi="Arial" w:cs="Arial"/>
                <w:b/>
                <w:bCs/>
                <w:i/>
                <w:iCs/>
                <w:sz w:val="20"/>
                <w:szCs w:val="20"/>
              </w:rPr>
              <w:t xml:space="preserve"> </w:t>
            </w:r>
            <w:r>
              <w:rPr>
                <w:rFonts w:ascii="Arial" w:eastAsia="Arial" w:hAnsi="Arial" w:cs="Arial"/>
                <w:b/>
                <w:bCs/>
                <w:sz w:val="20"/>
                <w:szCs w:val="20"/>
              </w:rPr>
              <w:t>graves</w:t>
            </w:r>
          </w:p>
        </w:tc>
        <w:tc>
          <w:tcPr>
            <w:tcW w:w="460" w:type="dxa"/>
            <w:vAlign w:val="bottom"/>
          </w:tcPr>
          <w:p w:rsidR="00BD4109" w:rsidRDefault="00BD4109" w:rsidP="007932C6">
            <w:pPr>
              <w:rPr>
                <w:sz w:val="18"/>
                <w:szCs w:val="18"/>
              </w:rPr>
            </w:pPr>
          </w:p>
        </w:tc>
        <w:tc>
          <w:tcPr>
            <w:tcW w:w="5300" w:type="dxa"/>
            <w:gridSpan w:val="5"/>
            <w:tcBorders>
              <w:right w:val="single" w:sz="8" w:space="0" w:color="auto"/>
            </w:tcBorders>
            <w:vAlign w:val="bottom"/>
          </w:tcPr>
          <w:p w:rsidR="00BD4109" w:rsidRDefault="00BD4109" w:rsidP="007932C6">
            <w:pPr>
              <w:spacing w:line="212" w:lineRule="exact"/>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en cas de cambriolage, la copie du dépôt de plainte</w:t>
            </w:r>
          </w:p>
        </w:tc>
        <w:tc>
          <w:tcPr>
            <w:tcW w:w="0" w:type="dxa"/>
            <w:vAlign w:val="bottom"/>
          </w:tcPr>
          <w:p w:rsidR="00BD4109" w:rsidRDefault="00BD4109" w:rsidP="007932C6">
            <w:pPr>
              <w:rPr>
                <w:sz w:val="1"/>
                <w:szCs w:val="1"/>
              </w:rPr>
            </w:pPr>
          </w:p>
        </w:tc>
      </w:tr>
      <w:tr w:rsidR="00BD4109" w:rsidTr="007932C6">
        <w:trPr>
          <w:trHeight w:val="20"/>
        </w:trPr>
        <w:tc>
          <w:tcPr>
            <w:tcW w:w="3000" w:type="dxa"/>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80" w:type="dxa"/>
            <w:vAlign w:val="bottom"/>
          </w:tcPr>
          <w:p w:rsidR="00BD4109" w:rsidRDefault="00BD4109" w:rsidP="007932C6">
            <w:pPr>
              <w:spacing w:line="20" w:lineRule="exact"/>
              <w:rPr>
                <w:sz w:val="1"/>
                <w:szCs w:val="1"/>
              </w:rPr>
            </w:pPr>
          </w:p>
        </w:tc>
        <w:tc>
          <w:tcPr>
            <w:tcW w:w="1240" w:type="dxa"/>
            <w:vAlign w:val="bottom"/>
          </w:tcPr>
          <w:p w:rsidR="00BD4109" w:rsidRDefault="00BD4109" w:rsidP="007932C6">
            <w:pPr>
              <w:spacing w:line="20" w:lineRule="exact"/>
              <w:rPr>
                <w:sz w:val="1"/>
                <w:szCs w:val="1"/>
              </w:rPr>
            </w:pPr>
          </w:p>
        </w:tc>
        <w:tc>
          <w:tcPr>
            <w:tcW w:w="20" w:type="dxa"/>
            <w:vAlign w:val="bottom"/>
          </w:tcPr>
          <w:p w:rsidR="00BD4109" w:rsidRDefault="00BD4109" w:rsidP="007932C6">
            <w:pPr>
              <w:spacing w:line="20" w:lineRule="exact"/>
              <w:rPr>
                <w:sz w:val="1"/>
                <w:szCs w:val="1"/>
              </w:rPr>
            </w:pPr>
          </w:p>
        </w:tc>
        <w:tc>
          <w:tcPr>
            <w:tcW w:w="384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26"/>
        </w:trPr>
        <w:tc>
          <w:tcPr>
            <w:tcW w:w="3000" w:type="dxa"/>
            <w:tcBorders>
              <w:left w:val="single" w:sz="8" w:space="0" w:color="auto"/>
              <w:right w:val="single" w:sz="8" w:space="0" w:color="auto"/>
            </w:tcBorders>
            <w:vAlign w:val="bottom"/>
          </w:tcPr>
          <w:p w:rsidR="00BD4109" w:rsidRDefault="00BD4109" w:rsidP="007932C6">
            <w:pPr>
              <w:rPr>
                <w:sz w:val="19"/>
                <w:szCs w:val="19"/>
              </w:rPr>
            </w:pPr>
          </w:p>
        </w:tc>
        <w:tc>
          <w:tcPr>
            <w:tcW w:w="460" w:type="dxa"/>
            <w:vAlign w:val="bottom"/>
          </w:tcPr>
          <w:p w:rsidR="00BD4109" w:rsidRDefault="00BD4109" w:rsidP="007932C6">
            <w:pPr>
              <w:rPr>
                <w:sz w:val="19"/>
                <w:szCs w:val="19"/>
              </w:rPr>
            </w:pPr>
          </w:p>
        </w:tc>
        <w:tc>
          <w:tcPr>
            <w:tcW w:w="5300" w:type="dxa"/>
            <w:gridSpan w:val="5"/>
            <w:tcBorders>
              <w:right w:val="single" w:sz="8" w:space="0" w:color="auto"/>
            </w:tcBorders>
            <w:vAlign w:val="bottom"/>
          </w:tcPr>
          <w:p w:rsidR="00BD4109" w:rsidRDefault="00BD4109" w:rsidP="007932C6">
            <w:pPr>
              <w:spacing w:line="227" w:lineRule="exact"/>
              <w:rPr>
                <w:sz w:val="20"/>
                <w:szCs w:val="20"/>
              </w:rPr>
            </w:pPr>
            <w:proofErr w:type="gramStart"/>
            <w:r>
              <w:rPr>
                <w:rFonts w:ascii="Arial" w:eastAsia="Arial" w:hAnsi="Arial" w:cs="Arial"/>
                <w:sz w:val="20"/>
                <w:szCs w:val="20"/>
              </w:rPr>
              <w:t>effectué</w:t>
            </w:r>
            <w:proofErr w:type="gramEnd"/>
            <w:r>
              <w:rPr>
                <w:rFonts w:ascii="Arial" w:eastAsia="Arial" w:hAnsi="Arial" w:cs="Arial"/>
                <w:sz w:val="20"/>
                <w:szCs w:val="20"/>
              </w:rPr>
              <w:t xml:space="preserve"> auprès des autorités de police.</w:t>
            </w:r>
          </w:p>
        </w:tc>
        <w:tc>
          <w:tcPr>
            <w:tcW w:w="0" w:type="dxa"/>
            <w:vAlign w:val="bottom"/>
          </w:tcPr>
          <w:p w:rsidR="00BD4109" w:rsidRDefault="00BD4109" w:rsidP="007932C6">
            <w:pPr>
              <w:rPr>
                <w:sz w:val="1"/>
                <w:szCs w:val="1"/>
              </w:rPr>
            </w:pPr>
          </w:p>
        </w:tc>
      </w:tr>
      <w:tr w:rsidR="00BD4109" w:rsidTr="007932C6">
        <w:trPr>
          <w:trHeight w:val="236"/>
        </w:trPr>
        <w:tc>
          <w:tcPr>
            <w:tcW w:w="3000" w:type="dxa"/>
            <w:tcBorders>
              <w:left w:val="single" w:sz="8" w:space="0" w:color="auto"/>
              <w:bottom w:val="single" w:sz="8" w:space="0" w:color="auto"/>
              <w:right w:val="single" w:sz="8" w:space="0" w:color="auto"/>
            </w:tcBorders>
            <w:vAlign w:val="bottom"/>
          </w:tcPr>
          <w:p w:rsidR="00BD4109" w:rsidRDefault="00BD4109" w:rsidP="007932C6">
            <w:pPr>
              <w:rPr>
                <w:sz w:val="20"/>
                <w:szCs w:val="20"/>
              </w:rPr>
            </w:pPr>
          </w:p>
        </w:tc>
        <w:tc>
          <w:tcPr>
            <w:tcW w:w="460" w:type="dxa"/>
            <w:tcBorders>
              <w:bottom w:val="single" w:sz="8" w:space="0" w:color="auto"/>
            </w:tcBorders>
            <w:vAlign w:val="bottom"/>
          </w:tcPr>
          <w:p w:rsidR="00BD4109" w:rsidRDefault="00BD4109" w:rsidP="007932C6">
            <w:pPr>
              <w:rPr>
                <w:sz w:val="20"/>
                <w:szCs w:val="20"/>
              </w:rPr>
            </w:pPr>
          </w:p>
        </w:tc>
        <w:tc>
          <w:tcPr>
            <w:tcW w:w="200" w:type="dxa"/>
            <w:gridSpan w:val="2"/>
            <w:tcBorders>
              <w:bottom w:val="single" w:sz="8" w:space="0" w:color="auto"/>
            </w:tcBorders>
            <w:vAlign w:val="bottom"/>
          </w:tcPr>
          <w:p w:rsidR="00BD4109" w:rsidRDefault="00BD4109" w:rsidP="007932C6">
            <w:pPr>
              <w:rPr>
                <w:sz w:val="20"/>
                <w:szCs w:val="20"/>
              </w:rPr>
            </w:pPr>
          </w:p>
        </w:tc>
        <w:tc>
          <w:tcPr>
            <w:tcW w:w="1240" w:type="dxa"/>
            <w:tcBorders>
              <w:bottom w:val="single" w:sz="8" w:space="0" w:color="auto"/>
            </w:tcBorders>
            <w:vAlign w:val="bottom"/>
          </w:tcPr>
          <w:p w:rsidR="00BD4109" w:rsidRDefault="00BD4109" w:rsidP="007932C6">
            <w:pPr>
              <w:rPr>
                <w:sz w:val="20"/>
                <w:szCs w:val="20"/>
              </w:rPr>
            </w:pPr>
          </w:p>
        </w:tc>
        <w:tc>
          <w:tcPr>
            <w:tcW w:w="20" w:type="dxa"/>
            <w:tcBorders>
              <w:bottom w:val="single" w:sz="8" w:space="0" w:color="auto"/>
            </w:tcBorders>
            <w:vAlign w:val="bottom"/>
          </w:tcPr>
          <w:p w:rsidR="00BD4109" w:rsidRDefault="00BD4109" w:rsidP="007932C6">
            <w:pPr>
              <w:rPr>
                <w:sz w:val="20"/>
                <w:szCs w:val="20"/>
              </w:rPr>
            </w:pPr>
          </w:p>
        </w:tc>
        <w:tc>
          <w:tcPr>
            <w:tcW w:w="3840" w:type="dxa"/>
            <w:tcBorders>
              <w:bottom w:val="single" w:sz="8" w:space="0" w:color="auto"/>
              <w:right w:val="single" w:sz="8" w:space="0" w:color="auto"/>
            </w:tcBorders>
            <w:vAlign w:val="bottom"/>
          </w:tcPr>
          <w:p w:rsidR="00BD4109" w:rsidRDefault="00BD4109" w:rsidP="007932C6">
            <w:pPr>
              <w:rPr>
                <w:sz w:val="20"/>
                <w:szCs w:val="20"/>
              </w:rPr>
            </w:pPr>
          </w:p>
        </w:tc>
        <w:tc>
          <w:tcPr>
            <w:tcW w:w="0" w:type="dxa"/>
            <w:vAlign w:val="bottom"/>
          </w:tcPr>
          <w:p w:rsidR="00BD4109" w:rsidRDefault="00BD4109" w:rsidP="007932C6">
            <w:pPr>
              <w:rPr>
                <w:sz w:val="1"/>
                <w:szCs w:val="1"/>
              </w:rPr>
            </w:pPr>
          </w:p>
        </w:tc>
      </w:tr>
      <w:tr w:rsidR="00BD4109" w:rsidTr="007932C6">
        <w:trPr>
          <w:trHeight w:val="426"/>
        </w:trPr>
        <w:tc>
          <w:tcPr>
            <w:tcW w:w="3000" w:type="dxa"/>
            <w:tcBorders>
              <w:left w:val="single" w:sz="8" w:space="0" w:color="auto"/>
              <w:right w:val="single" w:sz="8" w:space="0" w:color="auto"/>
            </w:tcBorders>
            <w:vAlign w:val="bottom"/>
          </w:tcPr>
          <w:p w:rsidR="00BD4109" w:rsidRDefault="00BD4109" w:rsidP="007932C6">
            <w:pPr>
              <w:rPr>
                <w:sz w:val="24"/>
                <w:szCs w:val="24"/>
              </w:rPr>
            </w:pPr>
          </w:p>
        </w:tc>
        <w:tc>
          <w:tcPr>
            <w:tcW w:w="460" w:type="dxa"/>
            <w:vAlign w:val="bottom"/>
          </w:tcPr>
          <w:p w:rsidR="00BD4109" w:rsidRDefault="00BD4109" w:rsidP="007932C6">
            <w:pPr>
              <w:rPr>
                <w:sz w:val="24"/>
                <w:szCs w:val="24"/>
              </w:rPr>
            </w:pPr>
          </w:p>
        </w:tc>
        <w:tc>
          <w:tcPr>
            <w:tcW w:w="5300" w:type="dxa"/>
            <w:gridSpan w:val="5"/>
            <w:tcBorders>
              <w:right w:val="single" w:sz="8" w:space="0" w:color="auto"/>
            </w:tcBorders>
            <w:vAlign w:val="bottom"/>
          </w:tcPr>
          <w:p w:rsidR="00BD4109" w:rsidRDefault="00BD4109" w:rsidP="007932C6">
            <w:pPr>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l’accusé réception de la déclaration de sinistre auprès de</w:t>
            </w:r>
          </w:p>
        </w:tc>
        <w:tc>
          <w:tcPr>
            <w:tcW w:w="0" w:type="dxa"/>
            <w:vAlign w:val="bottom"/>
          </w:tcPr>
          <w:p w:rsidR="00BD4109" w:rsidRDefault="00BD4109" w:rsidP="007932C6">
            <w:pPr>
              <w:rPr>
                <w:sz w:val="1"/>
                <w:szCs w:val="1"/>
              </w:rPr>
            </w:pPr>
          </w:p>
        </w:tc>
      </w:tr>
      <w:tr w:rsidR="00BD4109" w:rsidTr="007932C6">
        <w:trPr>
          <w:trHeight w:val="20"/>
        </w:trPr>
        <w:tc>
          <w:tcPr>
            <w:tcW w:w="3000" w:type="dxa"/>
            <w:vMerge w:val="restart"/>
            <w:tcBorders>
              <w:left w:val="single" w:sz="8" w:space="0" w:color="auto"/>
              <w:right w:val="single" w:sz="8" w:space="0" w:color="auto"/>
            </w:tcBorders>
            <w:vAlign w:val="bottom"/>
          </w:tcPr>
          <w:p w:rsidR="00BD4109" w:rsidRDefault="00BD4109" w:rsidP="007932C6">
            <w:pPr>
              <w:ind w:left="260"/>
              <w:jc w:val="center"/>
              <w:rPr>
                <w:sz w:val="20"/>
                <w:szCs w:val="20"/>
              </w:rPr>
            </w:pPr>
            <w:r>
              <w:rPr>
                <w:rFonts w:ascii="Arial" w:eastAsia="Arial" w:hAnsi="Arial" w:cs="Arial"/>
                <w:b/>
                <w:bCs/>
                <w:w w:val="99"/>
                <w:sz w:val="20"/>
                <w:szCs w:val="20"/>
              </w:rPr>
              <w:t>En cas de dommages</w:t>
            </w: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80" w:type="dxa"/>
            <w:vAlign w:val="bottom"/>
          </w:tcPr>
          <w:p w:rsidR="00BD4109" w:rsidRDefault="00BD4109" w:rsidP="007932C6">
            <w:pPr>
              <w:spacing w:line="20" w:lineRule="exact"/>
              <w:rPr>
                <w:sz w:val="1"/>
                <w:szCs w:val="1"/>
              </w:rPr>
            </w:pPr>
          </w:p>
        </w:tc>
        <w:tc>
          <w:tcPr>
            <w:tcW w:w="1240" w:type="dxa"/>
            <w:vAlign w:val="bottom"/>
          </w:tcPr>
          <w:p w:rsidR="00BD4109" w:rsidRDefault="00BD4109" w:rsidP="007932C6">
            <w:pPr>
              <w:spacing w:line="20" w:lineRule="exact"/>
              <w:rPr>
                <w:sz w:val="1"/>
                <w:szCs w:val="1"/>
              </w:rPr>
            </w:pPr>
          </w:p>
        </w:tc>
        <w:tc>
          <w:tcPr>
            <w:tcW w:w="20" w:type="dxa"/>
            <w:vAlign w:val="bottom"/>
          </w:tcPr>
          <w:p w:rsidR="00BD4109" w:rsidRDefault="00BD4109" w:rsidP="007932C6">
            <w:pPr>
              <w:spacing w:line="20" w:lineRule="exact"/>
              <w:rPr>
                <w:sz w:val="1"/>
                <w:szCs w:val="1"/>
              </w:rPr>
            </w:pPr>
          </w:p>
        </w:tc>
        <w:tc>
          <w:tcPr>
            <w:tcW w:w="384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29"/>
        </w:trPr>
        <w:tc>
          <w:tcPr>
            <w:tcW w:w="3000" w:type="dxa"/>
            <w:vMerge/>
            <w:tcBorders>
              <w:left w:val="single" w:sz="8" w:space="0" w:color="auto"/>
              <w:right w:val="single" w:sz="8" w:space="0" w:color="auto"/>
            </w:tcBorders>
            <w:vAlign w:val="bottom"/>
          </w:tcPr>
          <w:p w:rsidR="00BD4109" w:rsidRDefault="00BD4109" w:rsidP="007932C6">
            <w:pPr>
              <w:rPr>
                <w:sz w:val="19"/>
                <w:szCs w:val="19"/>
              </w:rPr>
            </w:pPr>
          </w:p>
        </w:tc>
        <w:tc>
          <w:tcPr>
            <w:tcW w:w="460" w:type="dxa"/>
            <w:vAlign w:val="bottom"/>
          </w:tcPr>
          <w:p w:rsidR="00BD4109" w:rsidRDefault="00BD4109" w:rsidP="007932C6">
            <w:pPr>
              <w:rPr>
                <w:sz w:val="19"/>
                <w:szCs w:val="19"/>
              </w:rPr>
            </w:pPr>
          </w:p>
        </w:tc>
        <w:tc>
          <w:tcPr>
            <w:tcW w:w="5300" w:type="dxa"/>
            <w:gridSpan w:val="5"/>
            <w:tcBorders>
              <w:right w:val="single" w:sz="8" w:space="0" w:color="auto"/>
            </w:tcBorders>
            <w:vAlign w:val="bottom"/>
          </w:tcPr>
          <w:p w:rsidR="00BD4109" w:rsidRDefault="00BD4109" w:rsidP="007932C6">
            <w:pPr>
              <w:spacing w:line="229" w:lineRule="exact"/>
              <w:rPr>
                <w:sz w:val="20"/>
                <w:szCs w:val="20"/>
              </w:rPr>
            </w:pPr>
            <w:proofErr w:type="gramStart"/>
            <w:r>
              <w:rPr>
                <w:rFonts w:ascii="Arial" w:eastAsia="Arial" w:hAnsi="Arial" w:cs="Arial"/>
                <w:sz w:val="20"/>
                <w:szCs w:val="20"/>
              </w:rPr>
              <w:t>l’assureur</w:t>
            </w:r>
            <w:proofErr w:type="gramEnd"/>
            <w:r>
              <w:rPr>
                <w:rFonts w:ascii="Arial" w:eastAsia="Arial" w:hAnsi="Arial" w:cs="Arial"/>
                <w:sz w:val="20"/>
                <w:szCs w:val="20"/>
              </w:rPr>
              <w:t xml:space="preserve"> Automobile,</w:t>
            </w:r>
          </w:p>
        </w:tc>
        <w:tc>
          <w:tcPr>
            <w:tcW w:w="0" w:type="dxa"/>
            <w:vAlign w:val="bottom"/>
          </w:tcPr>
          <w:p w:rsidR="00BD4109" w:rsidRDefault="00BD4109" w:rsidP="007932C6">
            <w:pPr>
              <w:rPr>
                <w:sz w:val="1"/>
                <w:szCs w:val="1"/>
              </w:rPr>
            </w:pPr>
          </w:p>
        </w:tc>
      </w:tr>
      <w:tr w:rsidR="00BD4109" w:rsidTr="007932C6">
        <w:trPr>
          <w:trHeight w:val="212"/>
        </w:trPr>
        <w:tc>
          <w:tcPr>
            <w:tcW w:w="3000" w:type="dxa"/>
            <w:tcBorders>
              <w:left w:val="single" w:sz="8" w:space="0" w:color="auto"/>
              <w:right w:val="single" w:sz="8" w:space="0" w:color="auto"/>
            </w:tcBorders>
            <w:vAlign w:val="bottom"/>
          </w:tcPr>
          <w:p w:rsidR="00BD4109" w:rsidRDefault="00BD4109" w:rsidP="007932C6">
            <w:pPr>
              <w:spacing w:line="212" w:lineRule="exact"/>
              <w:ind w:left="200"/>
              <w:jc w:val="center"/>
              <w:rPr>
                <w:sz w:val="20"/>
                <w:szCs w:val="20"/>
              </w:rPr>
            </w:pPr>
            <w:proofErr w:type="gramStart"/>
            <w:r>
              <w:rPr>
                <w:rFonts w:ascii="Arial" w:eastAsia="Arial" w:hAnsi="Arial" w:cs="Arial"/>
                <w:b/>
                <w:bCs/>
                <w:w w:val="99"/>
                <w:sz w:val="20"/>
                <w:szCs w:val="20"/>
              </w:rPr>
              <w:t>graves</w:t>
            </w:r>
            <w:proofErr w:type="gramEnd"/>
            <w:r>
              <w:rPr>
                <w:rFonts w:ascii="Arial" w:eastAsia="Arial" w:hAnsi="Arial" w:cs="Arial"/>
                <w:b/>
                <w:bCs/>
                <w:w w:val="99"/>
                <w:sz w:val="20"/>
                <w:szCs w:val="20"/>
              </w:rPr>
              <w:t xml:space="preserve"> au véhicule</w:t>
            </w:r>
          </w:p>
        </w:tc>
        <w:tc>
          <w:tcPr>
            <w:tcW w:w="460" w:type="dxa"/>
            <w:vAlign w:val="bottom"/>
          </w:tcPr>
          <w:p w:rsidR="00BD4109" w:rsidRDefault="00BD4109" w:rsidP="007932C6">
            <w:pPr>
              <w:rPr>
                <w:sz w:val="18"/>
                <w:szCs w:val="18"/>
              </w:rPr>
            </w:pPr>
          </w:p>
        </w:tc>
        <w:tc>
          <w:tcPr>
            <w:tcW w:w="5300" w:type="dxa"/>
            <w:gridSpan w:val="5"/>
            <w:tcBorders>
              <w:right w:val="single" w:sz="8" w:space="0" w:color="auto"/>
            </w:tcBorders>
            <w:vAlign w:val="bottom"/>
          </w:tcPr>
          <w:p w:rsidR="00BD4109" w:rsidRDefault="00BD4109" w:rsidP="007932C6">
            <w:pPr>
              <w:spacing w:line="212" w:lineRule="exact"/>
              <w:rPr>
                <w:sz w:val="20"/>
                <w:szCs w:val="20"/>
              </w:rPr>
            </w:pPr>
            <w:r>
              <w:rPr>
                <w:rFonts w:ascii="Arial" w:eastAsia="Arial" w:hAnsi="Arial" w:cs="Arial"/>
                <w:color w:val="0101FF"/>
                <w:sz w:val="20"/>
                <w:szCs w:val="20"/>
              </w:rPr>
              <w:t xml:space="preserve">-  </w:t>
            </w:r>
            <w:proofErr w:type="gramStart"/>
            <w:r>
              <w:rPr>
                <w:rFonts w:ascii="Arial" w:eastAsia="Arial" w:hAnsi="Arial" w:cs="Arial"/>
                <w:color w:val="000000"/>
                <w:sz w:val="20"/>
                <w:szCs w:val="20"/>
              </w:rPr>
              <w:t>ou  la</w:t>
            </w:r>
            <w:proofErr w:type="gramEnd"/>
            <w:r>
              <w:rPr>
                <w:rFonts w:ascii="Arial" w:eastAsia="Arial" w:hAnsi="Arial" w:cs="Arial"/>
                <w:color w:val="000000"/>
                <w:sz w:val="20"/>
                <w:szCs w:val="20"/>
              </w:rPr>
              <w:t xml:space="preserve">  copie  de  la  facture  de  réparation  et/ou  de</w:t>
            </w:r>
          </w:p>
        </w:tc>
        <w:tc>
          <w:tcPr>
            <w:tcW w:w="0" w:type="dxa"/>
            <w:vAlign w:val="bottom"/>
          </w:tcPr>
          <w:p w:rsidR="00BD4109" w:rsidRDefault="00BD4109" w:rsidP="007932C6">
            <w:pPr>
              <w:rPr>
                <w:sz w:val="1"/>
                <w:szCs w:val="1"/>
              </w:rPr>
            </w:pPr>
          </w:p>
        </w:tc>
      </w:tr>
      <w:tr w:rsidR="00BD4109" w:rsidTr="007932C6">
        <w:trPr>
          <w:trHeight w:val="20"/>
        </w:trPr>
        <w:tc>
          <w:tcPr>
            <w:tcW w:w="3000" w:type="dxa"/>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Align w:val="bottom"/>
          </w:tcPr>
          <w:p w:rsidR="00BD4109" w:rsidRDefault="00BD4109" w:rsidP="007932C6">
            <w:pPr>
              <w:spacing w:line="20" w:lineRule="exact"/>
              <w:rPr>
                <w:sz w:val="1"/>
                <w:szCs w:val="1"/>
              </w:rPr>
            </w:pPr>
          </w:p>
        </w:tc>
        <w:tc>
          <w:tcPr>
            <w:tcW w:w="200" w:type="dxa"/>
            <w:gridSpan w:val="2"/>
            <w:shd w:val="clear" w:color="auto" w:fill="0101FF"/>
            <w:vAlign w:val="bottom"/>
          </w:tcPr>
          <w:p w:rsidR="00BD4109" w:rsidRDefault="00BD4109" w:rsidP="007932C6">
            <w:pPr>
              <w:spacing w:line="20" w:lineRule="exact"/>
              <w:rPr>
                <w:sz w:val="1"/>
                <w:szCs w:val="1"/>
              </w:rPr>
            </w:pPr>
          </w:p>
        </w:tc>
        <w:tc>
          <w:tcPr>
            <w:tcW w:w="1240" w:type="dxa"/>
            <w:tcBorders>
              <w:left w:val="single" w:sz="8" w:space="0" w:color="0101FF"/>
            </w:tcBorders>
            <w:vAlign w:val="bottom"/>
          </w:tcPr>
          <w:p w:rsidR="00BD4109" w:rsidRDefault="00BD4109" w:rsidP="007932C6">
            <w:pPr>
              <w:spacing w:line="20" w:lineRule="exact"/>
              <w:rPr>
                <w:sz w:val="1"/>
                <w:szCs w:val="1"/>
              </w:rPr>
            </w:pPr>
          </w:p>
        </w:tc>
        <w:tc>
          <w:tcPr>
            <w:tcW w:w="20" w:type="dxa"/>
            <w:vAlign w:val="bottom"/>
          </w:tcPr>
          <w:p w:rsidR="00BD4109" w:rsidRDefault="00BD4109" w:rsidP="007932C6">
            <w:pPr>
              <w:spacing w:line="20" w:lineRule="exact"/>
              <w:rPr>
                <w:sz w:val="1"/>
                <w:szCs w:val="1"/>
              </w:rPr>
            </w:pPr>
          </w:p>
        </w:tc>
        <w:tc>
          <w:tcPr>
            <w:tcW w:w="384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29"/>
        </w:trPr>
        <w:tc>
          <w:tcPr>
            <w:tcW w:w="3000" w:type="dxa"/>
            <w:tcBorders>
              <w:left w:val="single" w:sz="8" w:space="0" w:color="auto"/>
              <w:right w:val="single" w:sz="8" w:space="0" w:color="auto"/>
            </w:tcBorders>
            <w:vAlign w:val="bottom"/>
          </w:tcPr>
          <w:p w:rsidR="00BD4109" w:rsidRDefault="00BD4109" w:rsidP="007932C6">
            <w:pPr>
              <w:rPr>
                <w:sz w:val="19"/>
                <w:szCs w:val="19"/>
              </w:rPr>
            </w:pPr>
          </w:p>
        </w:tc>
        <w:tc>
          <w:tcPr>
            <w:tcW w:w="460" w:type="dxa"/>
            <w:vAlign w:val="bottom"/>
          </w:tcPr>
          <w:p w:rsidR="00BD4109" w:rsidRDefault="00BD4109" w:rsidP="007932C6">
            <w:pPr>
              <w:rPr>
                <w:sz w:val="19"/>
                <w:szCs w:val="19"/>
              </w:rPr>
            </w:pPr>
          </w:p>
        </w:tc>
        <w:tc>
          <w:tcPr>
            <w:tcW w:w="5300" w:type="dxa"/>
            <w:gridSpan w:val="5"/>
            <w:tcBorders>
              <w:right w:val="single" w:sz="8" w:space="0" w:color="auto"/>
            </w:tcBorders>
            <w:vAlign w:val="bottom"/>
          </w:tcPr>
          <w:p w:rsidR="00BD4109" w:rsidRDefault="00BD4109" w:rsidP="007932C6">
            <w:pPr>
              <w:spacing w:line="229" w:lineRule="exact"/>
              <w:rPr>
                <w:sz w:val="20"/>
                <w:szCs w:val="20"/>
              </w:rPr>
            </w:pPr>
            <w:proofErr w:type="gramStart"/>
            <w:r>
              <w:rPr>
                <w:rFonts w:ascii="Arial" w:eastAsia="Arial" w:hAnsi="Arial" w:cs="Arial"/>
                <w:sz w:val="20"/>
                <w:szCs w:val="20"/>
              </w:rPr>
              <w:t>remorquage</w:t>
            </w:r>
            <w:proofErr w:type="gramEnd"/>
            <w:r>
              <w:rPr>
                <w:rFonts w:ascii="Arial" w:eastAsia="Arial" w:hAnsi="Arial" w:cs="Arial"/>
                <w:sz w:val="20"/>
                <w:szCs w:val="20"/>
              </w:rPr>
              <w:t xml:space="preserve"> du véhicule.</w:t>
            </w:r>
          </w:p>
        </w:tc>
        <w:tc>
          <w:tcPr>
            <w:tcW w:w="0" w:type="dxa"/>
            <w:vAlign w:val="bottom"/>
          </w:tcPr>
          <w:p w:rsidR="00BD4109" w:rsidRDefault="00BD4109" w:rsidP="007932C6">
            <w:pPr>
              <w:rPr>
                <w:sz w:val="1"/>
                <w:szCs w:val="1"/>
              </w:rPr>
            </w:pPr>
          </w:p>
        </w:tc>
      </w:tr>
      <w:tr w:rsidR="00BD4109" w:rsidTr="007932C6">
        <w:trPr>
          <w:trHeight w:val="234"/>
        </w:trPr>
        <w:tc>
          <w:tcPr>
            <w:tcW w:w="3000" w:type="dxa"/>
            <w:tcBorders>
              <w:left w:val="single" w:sz="8" w:space="0" w:color="auto"/>
              <w:bottom w:val="single" w:sz="8" w:space="0" w:color="auto"/>
              <w:right w:val="single" w:sz="8" w:space="0" w:color="auto"/>
            </w:tcBorders>
            <w:vAlign w:val="bottom"/>
          </w:tcPr>
          <w:p w:rsidR="00BD4109" w:rsidRDefault="00BD4109" w:rsidP="007932C6">
            <w:pPr>
              <w:rPr>
                <w:sz w:val="20"/>
                <w:szCs w:val="20"/>
              </w:rPr>
            </w:pPr>
          </w:p>
        </w:tc>
        <w:tc>
          <w:tcPr>
            <w:tcW w:w="460" w:type="dxa"/>
            <w:tcBorders>
              <w:bottom w:val="single" w:sz="8" w:space="0" w:color="auto"/>
            </w:tcBorders>
            <w:vAlign w:val="bottom"/>
          </w:tcPr>
          <w:p w:rsidR="00BD4109" w:rsidRDefault="00BD4109" w:rsidP="007932C6">
            <w:pPr>
              <w:rPr>
                <w:sz w:val="20"/>
                <w:szCs w:val="20"/>
              </w:rPr>
            </w:pPr>
          </w:p>
        </w:tc>
        <w:tc>
          <w:tcPr>
            <w:tcW w:w="5300" w:type="dxa"/>
            <w:gridSpan w:val="5"/>
            <w:tcBorders>
              <w:bottom w:val="single" w:sz="8" w:space="0" w:color="auto"/>
              <w:right w:val="single" w:sz="8" w:space="0" w:color="auto"/>
            </w:tcBorders>
            <w:vAlign w:val="bottom"/>
          </w:tcPr>
          <w:p w:rsidR="00BD4109" w:rsidRDefault="00BD4109" w:rsidP="007932C6">
            <w:pPr>
              <w:rPr>
                <w:sz w:val="20"/>
                <w:szCs w:val="20"/>
              </w:rPr>
            </w:pPr>
          </w:p>
        </w:tc>
        <w:tc>
          <w:tcPr>
            <w:tcW w:w="0" w:type="dxa"/>
            <w:vAlign w:val="bottom"/>
          </w:tcPr>
          <w:p w:rsidR="00BD4109" w:rsidRDefault="00BD4109" w:rsidP="007932C6">
            <w:pPr>
              <w:rPr>
                <w:sz w:val="1"/>
                <w:szCs w:val="1"/>
              </w:rPr>
            </w:pPr>
          </w:p>
        </w:tc>
      </w:tr>
      <w:tr w:rsidR="00BD4109" w:rsidTr="007932C6">
        <w:trPr>
          <w:trHeight w:val="424"/>
        </w:trPr>
        <w:tc>
          <w:tcPr>
            <w:tcW w:w="3000" w:type="dxa"/>
            <w:tcBorders>
              <w:left w:val="single" w:sz="8" w:space="0" w:color="auto"/>
              <w:right w:val="single" w:sz="8" w:space="0" w:color="auto"/>
            </w:tcBorders>
            <w:vAlign w:val="bottom"/>
          </w:tcPr>
          <w:p w:rsidR="00BD4109" w:rsidRDefault="00BD4109" w:rsidP="007932C6">
            <w:pPr>
              <w:rPr>
                <w:sz w:val="24"/>
                <w:szCs w:val="24"/>
              </w:rPr>
            </w:pPr>
          </w:p>
        </w:tc>
        <w:tc>
          <w:tcPr>
            <w:tcW w:w="460" w:type="dxa"/>
            <w:vAlign w:val="bottom"/>
          </w:tcPr>
          <w:p w:rsidR="00BD4109" w:rsidRDefault="00BD4109" w:rsidP="007932C6">
            <w:pPr>
              <w:rPr>
                <w:sz w:val="24"/>
                <w:szCs w:val="24"/>
              </w:rPr>
            </w:pPr>
          </w:p>
        </w:tc>
        <w:tc>
          <w:tcPr>
            <w:tcW w:w="5300" w:type="dxa"/>
            <w:gridSpan w:val="5"/>
            <w:tcBorders>
              <w:right w:val="single" w:sz="8" w:space="0" w:color="auto"/>
            </w:tcBorders>
            <w:vAlign w:val="bottom"/>
          </w:tcPr>
          <w:p w:rsidR="00BD4109" w:rsidRDefault="00BD4109" w:rsidP="007932C6">
            <w:pPr>
              <w:rPr>
                <w:sz w:val="20"/>
                <w:szCs w:val="20"/>
              </w:rPr>
            </w:pPr>
            <w:r>
              <w:rPr>
                <w:rFonts w:ascii="Arial" w:eastAsia="Arial" w:hAnsi="Arial" w:cs="Arial"/>
                <w:sz w:val="20"/>
                <w:szCs w:val="20"/>
              </w:rPr>
              <w:t xml:space="preserve">Transport public </w:t>
            </w:r>
            <w:r>
              <w:rPr>
                <w:rFonts w:ascii="Arial" w:eastAsia="Arial" w:hAnsi="Arial" w:cs="Arial"/>
                <w:i/>
                <w:iCs/>
                <w:sz w:val="20"/>
                <w:szCs w:val="20"/>
              </w:rPr>
              <w:t>:</w:t>
            </w:r>
          </w:p>
        </w:tc>
        <w:tc>
          <w:tcPr>
            <w:tcW w:w="0" w:type="dxa"/>
            <w:vAlign w:val="bottom"/>
          </w:tcPr>
          <w:p w:rsidR="00BD4109" w:rsidRDefault="00BD4109" w:rsidP="007932C6">
            <w:pPr>
              <w:rPr>
                <w:sz w:val="1"/>
                <w:szCs w:val="1"/>
              </w:rPr>
            </w:pPr>
          </w:p>
        </w:tc>
      </w:tr>
      <w:tr w:rsidR="00BD4109" w:rsidTr="007932C6">
        <w:trPr>
          <w:trHeight w:val="20"/>
        </w:trPr>
        <w:tc>
          <w:tcPr>
            <w:tcW w:w="3000" w:type="dxa"/>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Align w:val="bottom"/>
          </w:tcPr>
          <w:p w:rsidR="00BD4109" w:rsidRDefault="00BD4109" w:rsidP="007932C6">
            <w:pPr>
              <w:spacing w:line="20" w:lineRule="exact"/>
              <w:rPr>
                <w:sz w:val="1"/>
                <w:szCs w:val="1"/>
              </w:rPr>
            </w:pPr>
          </w:p>
        </w:tc>
        <w:tc>
          <w:tcPr>
            <w:tcW w:w="200" w:type="dxa"/>
            <w:gridSpan w:val="2"/>
            <w:shd w:val="clear" w:color="auto" w:fill="000000"/>
            <w:vAlign w:val="bottom"/>
          </w:tcPr>
          <w:p w:rsidR="00BD4109" w:rsidRDefault="00BD4109" w:rsidP="007932C6">
            <w:pPr>
              <w:spacing w:line="20" w:lineRule="exact"/>
              <w:rPr>
                <w:sz w:val="1"/>
                <w:szCs w:val="1"/>
              </w:rPr>
            </w:pPr>
          </w:p>
        </w:tc>
        <w:tc>
          <w:tcPr>
            <w:tcW w:w="1240" w:type="dxa"/>
            <w:tcBorders>
              <w:left w:val="single" w:sz="8" w:space="0" w:color="auto"/>
            </w:tcBorders>
            <w:shd w:val="clear" w:color="auto" w:fill="000000"/>
            <w:vAlign w:val="bottom"/>
          </w:tcPr>
          <w:p w:rsidR="00BD4109" w:rsidRDefault="00BD4109" w:rsidP="007932C6">
            <w:pPr>
              <w:spacing w:line="20" w:lineRule="exact"/>
              <w:rPr>
                <w:sz w:val="1"/>
                <w:szCs w:val="1"/>
              </w:rPr>
            </w:pPr>
          </w:p>
        </w:tc>
        <w:tc>
          <w:tcPr>
            <w:tcW w:w="20" w:type="dxa"/>
            <w:vAlign w:val="bottom"/>
          </w:tcPr>
          <w:p w:rsidR="00BD4109" w:rsidRDefault="00BD4109" w:rsidP="007932C6">
            <w:pPr>
              <w:spacing w:line="20" w:lineRule="exact"/>
              <w:rPr>
                <w:sz w:val="1"/>
                <w:szCs w:val="1"/>
              </w:rPr>
            </w:pPr>
          </w:p>
        </w:tc>
        <w:tc>
          <w:tcPr>
            <w:tcW w:w="384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13"/>
        </w:trPr>
        <w:tc>
          <w:tcPr>
            <w:tcW w:w="3000" w:type="dxa"/>
            <w:tcBorders>
              <w:left w:val="single" w:sz="8" w:space="0" w:color="auto"/>
              <w:right w:val="single" w:sz="8" w:space="0" w:color="auto"/>
            </w:tcBorders>
            <w:vAlign w:val="bottom"/>
          </w:tcPr>
          <w:p w:rsidR="00BD4109" w:rsidRDefault="00BD4109" w:rsidP="007932C6">
            <w:pPr>
              <w:rPr>
                <w:sz w:val="18"/>
                <w:szCs w:val="18"/>
              </w:rPr>
            </w:pPr>
          </w:p>
        </w:tc>
        <w:tc>
          <w:tcPr>
            <w:tcW w:w="460" w:type="dxa"/>
            <w:vAlign w:val="bottom"/>
          </w:tcPr>
          <w:p w:rsidR="00BD4109" w:rsidRDefault="00BD4109" w:rsidP="007932C6">
            <w:pPr>
              <w:rPr>
                <w:sz w:val="18"/>
                <w:szCs w:val="18"/>
              </w:rPr>
            </w:pPr>
          </w:p>
        </w:tc>
        <w:tc>
          <w:tcPr>
            <w:tcW w:w="5300" w:type="dxa"/>
            <w:gridSpan w:val="5"/>
            <w:tcBorders>
              <w:right w:val="single" w:sz="8" w:space="0" w:color="auto"/>
            </w:tcBorders>
            <w:vAlign w:val="bottom"/>
          </w:tcPr>
          <w:p w:rsidR="00BD4109" w:rsidRDefault="00BD4109" w:rsidP="007932C6">
            <w:pPr>
              <w:spacing w:line="213" w:lineRule="exact"/>
              <w:rPr>
                <w:sz w:val="20"/>
                <w:szCs w:val="20"/>
              </w:rPr>
            </w:pPr>
            <w:r>
              <w:rPr>
                <w:rFonts w:ascii="Arial" w:eastAsia="Arial" w:hAnsi="Arial" w:cs="Arial"/>
                <w:color w:val="0101FF"/>
                <w:sz w:val="20"/>
                <w:szCs w:val="20"/>
              </w:rPr>
              <w:t xml:space="preserve">-  </w:t>
            </w:r>
            <w:proofErr w:type="gramStart"/>
            <w:r>
              <w:rPr>
                <w:rFonts w:ascii="Arial" w:eastAsia="Arial" w:hAnsi="Arial" w:cs="Arial"/>
                <w:color w:val="000000"/>
                <w:sz w:val="20"/>
                <w:szCs w:val="20"/>
              </w:rPr>
              <w:t>le  titre</w:t>
            </w:r>
            <w:proofErr w:type="gramEnd"/>
            <w:r>
              <w:rPr>
                <w:rFonts w:ascii="Arial" w:eastAsia="Arial" w:hAnsi="Arial" w:cs="Arial"/>
                <w:color w:val="000000"/>
                <w:sz w:val="20"/>
                <w:szCs w:val="20"/>
              </w:rPr>
              <w:t xml:space="preserve">  de  transport  public  mentionnant  l’horaire  de</w:t>
            </w:r>
          </w:p>
        </w:tc>
        <w:tc>
          <w:tcPr>
            <w:tcW w:w="0" w:type="dxa"/>
            <w:vAlign w:val="bottom"/>
          </w:tcPr>
          <w:p w:rsidR="00BD4109" w:rsidRDefault="00BD4109" w:rsidP="007932C6">
            <w:pPr>
              <w:rPr>
                <w:sz w:val="1"/>
                <w:szCs w:val="1"/>
              </w:rPr>
            </w:pPr>
          </w:p>
        </w:tc>
      </w:tr>
      <w:tr w:rsidR="00BD4109" w:rsidTr="007932C6">
        <w:trPr>
          <w:trHeight w:val="20"/>
        </w:trPr>
        <w:tc>
          <w:tcPr>
            <w:tcW w:w="3000" w:type="dxa"/>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Align w:val="bottom"/>
          </w:tcPr>
          <w:p w:rsidR="00BD4109" w:rsidRDefault="00BD4109" w:rsidP="007932C6">
            <w:pPr>
              <w:spacing w:line="20" w:lineRule="exact"/>
              <w:rPr>
                <w:sz w:val="1"/>
                <w:szCs w:val="1"/>
              </w:rPr>
            </w:pPr>
          </w:p>
        </w:tc>
        <w:tc>
          <w:tcPr>
            <w:tcW w:w="200" w:type="dxa"/>
            <w:gridSpan w:val="2"/>
            <w:shd w:val="clear" w:color="auto" w:fill="0101FF"/>
            <w:vAlign w:val="bottom"/>
          </w:tcPr>
          <w:p w:rsidR="00BD4109" w:rsidRDefault="00BD4109" w:rsidP="007932C6">
            <w:pPr>
              <w:spacing w:line="20" w:lineRule="exact"/>
              <w:rPr>
                <w:sz w:val="1"/>
                <w:szCs w:val="1"/>
              </w:rPr>
            </w:pPr>
          </w:p>
        </w:tc>
        <w:tc>
          <w:tcPr>
            <w:tcW w:w="1260" w:type="dxa"/>
            <w:gridSpan w:val="2"/>
            <w:vAlign w:val="bottom"/>
          </w:tcPr>
          <w:p w:rsidR="00BD4109" w:rsidRDefault="00BD4109" w:rsidP="007932C6">
            <w:pPr>
              <w:spacing w:line="20" w:lineRule="exact"/>
              <w:rPr>
                <w:sz w:val="1"/>
                <w:szCs w:val="1"/>
              </w:rPr>
            </w:pPr>
          </w:p>
        </w:tc>
        <w:tc>
          <w:tcPr>
            <w:tcW w:w="384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27"/>
        </w:trPr>
        <w:tc>
          <w:tcPr>
            <w:tcW w:w="3000" w:type="dxa"/>
            <w:vMerge w:val="restart"/>
            <w:tcBorders>
              <w:left w:val="single" w:sz="8" w:space="0" w:color="auto"/>
              <w:right w:val="single" w:sz="8" w:space="0" w:color="auto"/>
            </w:tcBorders>
            <w:vAlign w:val="bottom"/>
          </w:tcPr>
          <w:p w:rsidR="00BD4109" w:rsidRDefault="00BD4109" w:rsidP="007932C6">
            <w:pPr>
              <w:ind w:left="260"/>
              <w:jc w:val="center"/>
              <w:rPr>
                <w:sz w:val="20"/>
                <w:szCs w:val="20"/>
              </w:rPr>
            </w:pPr>
            <w:r>
              <w:rPr>
                <w:rFonts w:ascii="Arial" w:eastAsia="Arial" w:hAnsi="Arial" w:cs="Arial"/>
                <w:b/>
                <w:bCs/>
                <w:sz w:val="20"/>
                <w:szCs w:val="20"/>
              </w:rPr>
              <w:t>En cas d’</w:t>
            </w:r>
            <w:r>
              <w:rPr>
                <w:rFonts w:ascii="Arial" w:eastAsia="Arial" w:hAnsi="Arial" w:cs="Arial"/>
                <w:b/>
                <w:bCs/>
                <w:i/>
                <w:iCs/>
                <w:sz w:val="20"/>
                <w:szCs w:val="20"/>
              </w:rPr>
              <w:t>Accident</w:t>
            </w:r>
            <w:r>
              <w:rPr>
                <w:rFonts w:ascii="Arial" w:eastAsia="Arial" w:hAnsi="Arial" w:cs="Arial"/>
                <w:b/>
                <w:bCs/>
                <w:sz w:val="20"/>
                <w:szCs w:val="20"/>
              </w:rPr>
              <w:t xml:space="preserve"> ou de</w:t>
            </w:r>
          </w:p>
        </w:tc>
        <w:tc>
          <w:tcPr>
            <w:tcW w:w="460" w:type="dxa"/>
            <w:vAlign w:val="bottom"/>
          </w:tcPr>
          <w:p w:rsidR="00BD4109" w:rsidRDefault="00BD4109" w:rsidP="007932C6">
            <w:pPr>
              <w:rPr>
                <w:sz w:val="19"/>
                <w:szCs w:val="19"/>
              </w:rPr>
            </w:pPr>
          </w:p>
        </w:tc>
        <w:tc>
          <w:tcPr>
            <w:tcW w:w="5300" w:type="dxa"/>
            <w:gridSpan w:val="5"/>
            <w:tcBorders>
              <w:right w:val="single" w:sz="8" w:space="0" w:color="auto"/>
            </w:tcBorders>
            <w:vAlign w:val="bottom"/>
          </w:tcPr>
          <w:p w:rsidR="00BD4109" w:rsidRDefault="00BD4109" w:rsidP="007932C6">
            <w:pPr>
              <w:spacing w:line="227" w:lineRule="exact"/>
              <w:rPr>
                <w:sz w:val="20"/>
                <w:szCs w:val="20"/>
              </w:rPr>
            </w:pPr>
            <w:r>
              <w:rPr>
                <w:rFonts w:ascii="Arial" w:eastAsia="Arial" w:hAnsi="Arial" w:cs="Arial"/>
                <w:i/>
                <w:iCs/>
                <w:sz w:val="20"/>
                <w:szCs w:val="20"/>
              </w:rPr>
              <w:t>Départ</w:t>
            </w:r>
            <w:r>
              <w:rPr>
                <w:rFonts w:ascii="Arial" w:eastAsia="Arial" w:hAnsi="Arial" w:cs="Arial"/>
                <w:sz w:val="20"/>
                <w:szCs w:val="20"/>
              </w:rPr>
              <w:t>,</w:t>
            </w:r>
          </w:p>
        </w:tc>
        <w:tc>
          <w:tcPr>
            <w:tcW w:w="0" w:type="dxa"/>
            <w:vAlign w:val="bottom"/>
          </w:tcPr>
          <w:p w:rsidR="00BD4109" w:rsidRDefault="00BD4109" w:rsidP="007932C6">
            <w:pPr>
              <w:rPr>
                <w:sz w:val="1"/>
                <w:szCs w:val="1"/>
              </w:rPr>
            </w:pPr>
          </w:p>
        </w:tc>
      </w:tr>
      <w:tr w:rsidR="00BD4109" w:rsidTr="007932C6">
        <w:trPr>
          <w:trHeight w:val="115"/>
        </w:trPr>
        <w:tc>
          <w:tcPr>
            <w:tcW w:w="3000" w:type="dxa"/>
            <w:vMerge/>
            <w:tcBorders>
              <w:left w:val="single" w:sz="8" w:space="0" w:color="auto"/>
              <w:right w:val="single" w:sz="8" w:space="0" w:color="auto"/>
            </w:tcBorders>
            <w:vAlign w:val="bottom"/>
          </w:tcPr>
          <w:p w:rsidR="00BD4109" w:rsidRDefault="00BD4109" w:rsidP="007932C6">
            <w:pPr>
              <w:rPr>
                <w:sz w:val="10"/>
                <w:szCs w:val="10"/>
              </w:rPr>
            </w:pPr>
          </w:p>
        </w:tc>
        <w:tc>
          <w:tcPr>
            <w:tcW w:w="460" w:type="dxa"/>
            <w:vAlign w:val="bottom"/>
          </w:tcPr>
          <w:p w:rsidR="00BD4109" w:rsidRDefault="00BD4109" w:rsidP="007932C6">
            <w:pPr>
              <w:rPr>
                <w:sz w:val="10"/>
                <w:szCs w:val="10"/>
              </w:rPr>
            </w:pPr>
          </w:p>
        </w:tc>
        <w:tc>
          <w:tcPr>
            <w:tcW w:w="5300" w:type="dxa"/>
            <w:gridSpan w:val="5"/>
            <w:vMerge w:val="restart"/>
            <w:tcBorders>
              <w:right w:val="single" w:sz="8" w:space="0" w:color="auto"/>
            </w:tcBorders>
            <w:vAlign w:val="bottom"/>
          </w:tcPr>
          <w:p w:rsidR="00BD4109" w:rsidRDefault="00BD4109" w:rsidP="007932C6">
            <w:pPr>
              <w:spacing w:line="214" w:lineRule="exact"/>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la copie de l’attestation établie par la société de transport</w:t>
            </w:r>
          </w:p>
        </w:tc>
        <w:tc>
          <w:tcPr>
            <w:tcW w:w="0" w:type="dxa"/>
            <w:vAlign w:val="bottom"/>
          </w:tcPr>
          <w:p w:rsidR="00BD4109" w:rsidRDefault="00BD4109" w:rsidP="007932C6">
            <w:pPr>
              <w:rPr>
                <w:sz w:val="1"/>
                <w:szCs w:val="1"/>
              </w:rPr>
            </w:pPr>
          </w:p>
        </w:tc>
      </w:tr>
      <w:tr w:rsidR="00BD4109" w:rsidTr="007932C6">
        <w:trPr>
          <w:trHeight w:val="99"/>
        </w:trPr>
        <w:tc>
          <w:tcPr>
            <w:tcW w:w="3000" w:type="dxa"/>
            <w:vMerge w:val="restart"/>
            <w:tcBorders>
              <w:left w:val="single" w:sz="8" w:space="0" w:color="auto"/>
              <w:right w:val="single" w:sz="8" w:space="0" w:color="auto"/>
            </w:tcBorders>
            <w:vAlign w:val="bottom"/>
          </w:tcPr>
          <w:p w:rsidR="00BD4109" w:rsidRDefault="00BD4109" w:rsidP="007932C6">
            <w:pPr>
              <w:ind w:left="240"/>
              <w:jc w:val="center"/>
              <w:rPr>
                <w:sz w:val="20"/>
                <w:szCs w:val="20"/>
              </w:rPr>
            </w:pPr>
            <w:proofErr w:type="gramStart"/>
            <w:r>
              <w:rPr>
                <w:rFonts w:ascii="Arial" w:eastAsia="Arial" w:hAnsi="Arial" w:cs="Arial"/>
                <w:b/>
                <w:bCs/>
                <w:w w:val="99"/>
                <w:sz w:val="20"/>
                <w:szCs w:val="20"/>
              </w:rPr>
              <w:t>panne</w:t>
            </w:r>
            <w:proofErr w:type="gramEnd"/>
            <w:r>
              <w:rPr>
                <w:rFonts w:ascii="Arial" w:eastAsia="Arial" w:hAnsi="Arial" w:cs="Arial"/>
                <w:b/>
                <w:bCs/>
                <w:w w:val="99"/>
                <w:sz w:val="20"/>
                <w:szCs w:val="20"/>
              </w:rPr>
              <w:t xml:space="preserve"> mécanique du</w:t>
            </w:r>
          </w:p>
        </w:tc>
        <w:tc>
          <w:tcPr>
            <w:tcW w:w="460" w:type="dxa"/>
            <w:vAlign w:val="bottom"/>
          </w:tcPr>
          <w:p w:rsidR="00BD4109" w:rsidRDefault="00BD4109" w:rsidP="007932C6">
            <w:pPr>
              <w:rPr>
                <w:sz w:val="8"/>
                <w:szCs w:val="8"/>
              </w:rPr>
            </w:pPr>
          </w:p>
        </w:tc>
        <w:tc>
          <w:tcPr>
            <w:tcW w:w="5300" w:type="dxa"/>
            <w:gridSpan w:val="5"/>
            <w:vMerge/>
            <w:tcBorders>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20"/>
        </w:trPr>
        <w:tc>
          <w:tcPr>
            <w:tcW w:w="3000" w:type="dxa"/>
            <w:vMerge/>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80" w:type="dxa"/>
            <w:vAlign w:val="bottom"/>
          </w:tcPr>
          <w:p w:rsidR="00BD4109" w:rsidRDefault="00BD4109" w:rsidP="007932C6">
            <w:pPr>
              <w:spacing w:line="20" w:lineRule="exact"/>
              <w:rPr>
                <w:sz w:val="1"/>
                <w:szCs w:val="1"/>
              </w:rPr>
            </w:pPr>
          </w:p>
        </w:tc>
        <w:tc>
          <w:tcPr>
            <w:tcW w:w="1240" w:type="dxa"/>
            <w:vAlign w:val="bottom"/>
          </w:tcPr>
          <w:p w:rsidR="00BD4109" w:rsidRDefault="00BD4109" w:rsidP="007932C6">
            <w:pPr>
              <w:spacing w:line="20" w:lineRule="exact"/>
              <w:rPr>
                <w:sz w:val="1"/>
                <w:szCs w:val="1"/>
              </w:rPr>
            </w:pPr>
          </w:p>
        </w:tc>
        <w:tc>
          <w:tcPr>
            <w:tcW w:w="20" w:type="dxa"/>
            <w:vAlign w:val="bottom"/>
          </w:tcPr>
          <w:p w:rsidR="00BD4109" w:rsidRDefault="00BD4109" w:rsidP="007932C6">
            <w:pPr>
              <w:spacing w:line="20" w:lineRule="exact"/>
              <w:rPr>
                <w:sz w:val="1"/>
                <w:szCs w:val="1"/>
              </w:rPr>
            </w:pPr>
          </w:p>
        </w:tc>
        <w:tc>
          <w:tcPr>
            <w:tcW w:w="3840" w:type="dxa"/>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111"/>
        </w:trPr>
        <w:tc>
          <w:tcPr>
            <w:tcW w:w="3000" w:type="dxa"/>
            <w:vMerge/>
            <w:tcBorders>
              <w:left w:val="single" w:sz="8" w:space="0" w:color="auto"/>
              <w:right w:val="single" w:sz="8" w:space="0" w:color="auto"/>
            </w:tcBorders>
            <w:vAlign w:val="bottom"/>
          </w:tcPr>
          <w:p w:rsidR="00BD4109" w:rsidRDefault="00BD4109" w:rsidP="007932C6">
            <w:pPr>
              <w:rPr>
                <w:sz w:val="9"/>
                <w:szCs w:val="9"/>
              </w:rPr>
            </w:pPr>
          </w:p>
        </w:tc>
        <w:tc>
          <w:tcPr>
            <w:tcW w:w="460" w:type="dxa"/>
            <w:vAlign w:val="bottom"/>
          </w:tcPr>
          <w:p w:rsidR="00BD4109" w:rsidRDefault="00BD4109" w:rsidP="007932C6">
            <w:pPr>
              <w:rPr>
                <w:sz w:val="9"/>
                <w:szCs w:val="9"/>
              </w:rPr>
            </w:pPr>
          </w:p>
        </w:tc>
        <w:tc>
          <w:tcPr>
            <w:tcW w:w="5300" w:type="dxa"/>
            <w:gridSpan w:val="5"/>
            <w:vMerge w:val="restart"/>
            <w:tcBorders>
              <w:right w:val="single" w:sz="8" w:space="0" w:color="auto"/>
            </w:tcBorders>
            <w:vAlign w:val="bottom"/>
          </w:tcPr>
          <w:p w:rsidR="00BD4109" w:rsidRDefault="00BD4109" w:rsidP="007932C6">
            <w:pPr>
              <w:spacing w:line="229" w:lineRule="exact"/>
              <w:rPr>
                <w:sz w:val="20"/>
                <w:szCs w:val="20"/>
              </w:rPr>
            </w:pPr>
            <w:proofErr w:type="gramStart"/>
            <w:r>
              <w:rPr>
                <w:rFonts w:ascii="Arial" w:eastAsia="Arial" w:hAnsi="Arial" w:cs="Arial"/>
                <w:sz w:val="20"/>
                <w:szCs w:val="20"/>
              </w:rPr>
              <w:t>précisant</w:t>
            </w:r>
            <w:proofErr w:type="gramEnd"/>
            <w:r>
              <w:rPr>
                <w:rFonts w:ascii="Arial" w:eastAsia="Arial" w:hAnsi="Arial" w:cs="Arial"/>
                <w:sz w:val="20"/>
                <w:szCs w:val="20"/>
              </w:rPr>
              <w:t xml:space="preserve"> la date, l’heure de l’incident et la durée du retard</w:t>
            </w:r>
          </w:p>
        </w:tc>
        <w:tc>
          <w:tcPr>
            <w:tcW w:w="0" w:type="dxa"/>
            <w:vAlign w:val="bottom"/>
          </w:tcPr>
          <w:p w:rsidR="00BD4109" w:rsidRDefault="00BD4109" w:rsidP="007932C6">
            <w:pPr>
              <w:rPr>
                <w:sz w:val="1"/>
                <w:szCs w:val="1"/>
              </w:rPr>
            </w:pPr>
          </w:p>
        </w:tc>
      </w:tr>
      <w:tr w:rsidR="00BD4109" w:rsidTr="007932C6">
        <w:trPr>
          <w:trHeight w:val="118"/>
        </w:trPr>
        <w:tc>
          <w:tcPr>
            <w:tcW w:w="3000" w:type="dxa"/>
            <w:vMerge w:val="restart"/>
            <w:tcBorders>
              <w:left w:val="single" w:sz="8" w:space="0" w:color="auto"/>
              <w:right w:val="single" w:sz="8" w:space="0" w:color="auto"/>
            </w:tcBorders>
            <w:vAlign w:val="bottom"/>
          </w:tcPr>
          <w:p w:rsidR="00BD4109" w:rsidRDefault="00BD4109" w:rsidP="007932C6">
            <w:pPr>
              <w:spacing w:line="228" w:lineRule="exact"/>
              <w:ind w:left="240"/>
              <w:jc w:val="center"/>
              <w:rPr>
                <w:sz w:val="20"/>
                <w:szCs w:val="20"/>
              </w:rPr>
            </w:pPr>
            <w:proofErr w:type="gramStart"/>
            <w:r>
              <w:rPr>
                <w:rFonts w:ascii="Arial" w:eastAsia="Arial" w:hAnsi="Arial" w:cs="Arial"/>
                <w:b/>
                <w:bCs/>
                <w:w w:val="99"/>
                <w:sz w:val="20"/>
                <w:szCs w:val="20"/>
              </w:rPr>
              <w:t>moyen</w:t>
            </w:r>
            <w:proofErr w:type="gramEnd"/>
            <w:r>
              <w:rPr>
                <w:rFonts w:ascii="Arial" w:eastAsia="Arial" w:hAnsi="Arial" w:cs="Arial"/>
                <w:b/>
                <w:bCs/>
                <w:w w:val="99"/>
                <w:sz w:val="20"/>
                <w:szCs w:val="20"/>
              </w:rPr>
              <w:t xml:space="preserve"> de transport</w:t>
            </w:r>
          </w:p>
        </w:tc>
        <w:tc>
          <w:tcPr>
            <w:tcW w:w="460" w:type="dxa"/>
            <w:vAlign w:val="bottom"/>
          </w:tcPr>
          <w:p w:rsidR="00BD4109" w:rsidRDefault="00BD4109" w:rsidP="007932C6">
            <w:pPr>
              <w:rPr>
                <w:sz w:val="10"/>
                <w:szCs w:val="10"/>
              </w:rPr>
            </w:pPr>
          </w:p>
        </w:tc>
        <w:tc>
          <w:tcPr>
            <w:tcW w:w="5300" w:type="dxa"/>
            <w:gridSpan w:val="5"/>
            <w:vMerge/>
            <w:tcBorders>
              <w:right w:val="single" w:sz="8" w:space="0" w:color="auto"/>
            </w:tcBorders>
            <w:vAlign w:val="bottom"/>
          </w:tcPr>
          <w:p w:rsidR="00BD4109" w:rsidRDefault="00BD4109" w:rsidP="007932C6">
            <w:pPr>
              <w:rPr>
                <w:sz w:val="10"/>
                <w:szCs w:val="10"/>
              </w:rPr>
            </w:pPr>
          </w:p>
        </w:tc>
        <w:tc>
          <w:tcPr>
            <w:tcW w:w="0" w:type="dxa"/>
            <w:vAlign w:val="bottom"/>
          </w:tcPr>
          <w:p w:rsidR="00BD4109" w:rsidRDefault="00BD4109" w:rsidP="007932C6">
            <w:pPr>
              <w:rPr>
                <w:sz w:val="1"/>
                <w:szCs w:val="1"/>
              </w:rPr>
            </w:pPr>
          </w:p>
        </w:tc>
      </w:tr>
      <w:tr w:rsidR="00BD4109" w:rsidTr="007932C6">
        <w:trPr>
          <w:trHeight w:val="110"/>
        </w:trPr>
        <w:tc>
          <w:tcPr>
            <w:tcW w:w="3000" w:type="dxa"/>
            <w:vMerge/>
            <w:tcBorders>
              <w:left w:val="single" w:sz="8" w:space="0" w:color="auto"/>
              <w:right w:val="single" w:sz="8" w:space="0" w:color="auto"/>
            </w:tcBorders>
            <w:vAlign w:val="bottom"/>
          </w:tcPr>
          <w:p w:rsidR="00BD4109" w:rsidRDefault="00BD4109" w:rsidP="007932C6">
            <w:pPr>
              <w:rPr>
                <w:sz w:val="9"/>
                <w:szCs w:val="9"/>
              </w:rPr>
            </w:pPr>
          </w:p>
        </w:tc>
        <w:tc>
          <w:tcPr>
            <w:tcW w:w="460" w:type="dxa"/>
            <w:vAlign w:val="bottom"/>
          </w:tcPr>
          <w:p w:rsidR="00BD4109" w:rsidRDefault="00BD4109" w:rsidP="007932C6">
            <w:pPr>
              <w:rPr>
                <w:sz w:val="9"/>
                <w:szCs w:val="9"/>
              </w:rPr>
            </w:pPr>
          </w:p>
        </w:tc>
        <w:tc>
          <w:tcPr>
            <w:tcW w:w="5300" w:type="dxa"/>
            <w:gridSpan w:val="5"/>
            <w:vMerge w:val="restart"/>
            <w:tcBorders>
              <w:right w:val="single" w:sz="8" w:space="0" w:color="auto"/>
            </w:tcBorders>
            <w:vAlign w:val="bottom"/>
          </w:tcPr>
          <w:p w:rsidR="00BD4109" w:rsidRDefault="00BD4109" w:rsidP="007932C6">
            <w:pPr>
              <w:spacing w:line="228" w:lineRule="exact"/>
              <w:rPr>
                <w:sz w:val="20"/>
                <w:szCs w:val="20"/>
              </w:rPr>
            </w:pPr>
            <w:proofErr w:type="gramStart"/>
            <w:r>
              <w:rPr>
                <w:rFonts w:ascii="Arial" w:eastAsia="Arial" w:hAnsi="Arial" w:cs="Arial"/>
                <w:sz w:val="20"/>
                <w:szCs w:val="20"/>
              </w:rPr>
              <w:t>ou</w:t>
            </w:r>
            <w:proofErr w:type="gramEnd"/>
            <w:r>
              <w:rPr>
                <w:rFonts w:ascii="Arial" w:eastAsia="Arial" w:hAnsi="Arial" w:cs="Arial"/>
                <w:sz w:val="20"/>
                <w:szCs w:val="20"/>
              </w:rPr>
              <w:t xml:space="preserve"> de l’immobilisation.</w:t>
            </w:r>
          </w:p>
        </w:tc>
        <w:tc>
          <w:tcPr>
            <w:tcW w:w="0" w:type="dxa"/>
            <w:vAlign w:val="bottom"/>
          </w:tcPr>
          <w:p w:rsidR="00BD4109" w:rsidRDefault="00BD4109" w:rsidP="007932C6">
            <w:pPr>
              <w:rPr>
                <w:sz w:val="1"/>
                <w:szCs w:val="1"/>
              </w:rPr>
            </w:pPr>
          </w:p>
        </w:tc>
      </w:tr>
      <w:tr w:rsidR="00BD4109" w:rsidTr="007932C6">
        <w:trPr>
          <w:trHeight w:val="118"/>
        </w:trPr>
        <w:tc>
          <w:tcPr>
            <w:tcW w:w="3000" w:type="dxa"/>
            <w:vMerge w:val="restart"/>
            <w:tcBorders>
              <w:left w:val="single" w:sz="8" w:space="0" w:color="auto"/>
              <w:right w:val="single" w:sz="8" w:space="0" w:color="auto"/>
            </w:tcBorders>
            <w:vAlign w:val="bottom"/>
          </w:tcPr>
          <w:p w:rsidR="00BD4109" w:rsidRDefault="00BD4109" w:rsidP="007932C6">
            <w:pPr>
              <w:ind w:left="260"/>
              <w:jc w:val="center"/>
              <w:rPr>
                <w:sz w:val="20"/>
                <w:szCs w:val="20"/>
              </w:rPr>
            </w:pPr>
            <w:proofErr w:type="gramStart"/>
            <w:r>
              <w:rPr>
                <w:rFonts w:ascii="Arial" w:eastAsia="Arial" w:hAnsi="Arial" w:cs="Arial"/>
                <w:b/>
                <w:bCs/>
                <w:w w:val="99"/>
                <w:sz w:val="20"/>
                <w:szCs w:val="20"/>
              </w:rPr>
              <w:t>utilisé</w:t>
            </w:r>
            <w:proofErr w:type="gramEnd"/>
            <w:r>
              <w:rPr>
                <w:rFonts w:ascii="Arial" w:eastAsia="Arial" w:hAnsi="Arial" w:cs="Arial"/>
                <w:b/>
                <w:bCs/>
                <w:w w:val="99"/>
                <w:sz w:val="20"/>
                <w:szCs w:val="20"/>
              </w:rPr>
              <w:t xml:space="preserve"> pour le pré-</w:t>
            </w:r>
          </w:p>
        </w:tc>
        <w:tc>
          <w:tcPr>
            <w:tcW w:w="460" w:type="dxa"/>
            <w:vAlign w:val="bottom"/>
          </w:tcPr>
          <w:p w:rsidR="00BD4109" w:rsidRDefault="00BD4109" w:rsidP="007932C6">
            <w:pPr>
              <w:rPr>
                <w:sz w:val="10"/>
                <w:szCs w:val="10"/>
              </w:rPr>
            </w:pPr>
          </w:p>
        </w:tc>
        <w:tc>
          <w:tcPr>
            <w:tcW w:w="5300" w:type="dxa"/>
            <w:gridSpan w:val="5"/>
            <w:vMerge/>
            <w:tcBorders>
              <w:right w:val="single" w:sz="8" w:space="0" w:color="auto"/>
            </w:tcBorders>
            <w:vAlign w:val="bottom"/>
          </w:tcPr>
          <w:p w:rsidR="00BD4109" w:rsidRDefault="00BD4109" w:rsidP="007932C6">
            <w:pPr>
              <w:rPr>
                <w:sz w:val="10"/>
                <w:szCs w:val="10"/>
              </w:rPr>
            </w:pPr>
          </w:p>
        </w:tc>
        <w:tc>
          <w:tcPr>
            <w:tcW w:w="0" w:type="dxa"/>
            <w:vAlign w:val="bottom"/>
          </w:tcPr>
          <w:p w:rsidR="00BD4109" w:rsidRDefault="00BD4109" w:rsidP="007932C6">
            <w:pPr>
              <w:rPr>
                <w:sz w:val="1"/>
                <w:szCs w:val="1"/>
              </w:rPr>
            </w:pPr>
          </w:p>
        </w:tc>
      </w:tr>
      <w:tr w:rsidR="00BD4109" w:rsidTr="007932C6">
        <w:trPr>
          <w:trHeight w:val="113"/>
        </w:trPr>
        <w:tc>
          <w:tcPr>
            <w:tcW w:w="3000" w:type="dxa"/>
            <w:vMerge/>
            <w:tcBorders>
              <w:left w:val="single" w:sz="8" w:space="0" w:color="auto"/>
              <w:right w:val="single" w:sz="8" w:space="0" w:color="auto"/>
            </w:tcBorders>
            <w:vAlign w:val="bottom"/>
          </w:tcPr>
          <w:p w:rsidR="00BD4109" w:rsidRDefault="00BD4109" w:rsidP="007932C6">
            <w:pPr>
              <w:rPr>
                <w:sz w:val="9"/>
                <w:szCs w:val="9"/>
              </w:rPr>
            </w:pPr>
          </w:p>
        </w:tc>
        <w:tc>
          <w:tcPr>
            <w:tcW w:w="460" w:type="dxa"/>
            <w:vAlign w:val="bottom"/>
          </w:tcPr>
          <w:p w:rsidR="00BD4109" w:rsidRDefault="00BD4109" w:rsidP="007932C6">
            <w:pPr>
              <w:rPr>
                <w:sz w:val="9"/>
                <w:szCs w:val="9"/>
              </w:rPr>
            </w:pPr>
          </w:p>
        </w:tc>
        <w:tc>
          <w:tcPr>
            <w:tcW w:w="1460" w:type="dxa"/>
            <w:gridSpan w:val="4"/>
            <w:vMerge w:val="restart"/>
            <w:vAlign w:val="bottom"/>
          </w:tcPr>
          <w:p w:rsidR="00BD4109" w:rsidRDefault="00BD4109" w:rsidP="007932C6">
            <w:pPr>
              <w:spacing w:line="209" w:lineRule="exact"/>
              <w:rPr>
                <w:sz w:val="20"/>
                <w:szCs w:val="20"/>
              </w:rPr>
            </w:pPr>
            <w:r>
              <w:rPr>
                <w:rFonts w:ascii="Arial" w:eastAsia="Arial" w:hAnsi="Arial" w:cs="Arial"/>
                <w:w w:val="98"/>
                <w:sz w:val="20"/>
                <w:szCs w:val="20"/>
              </w:rPr>
              <w:t xml:space="preserve">Transport privé </w:t>
            </w:r>
            <w:r>
              <w:rPr>
                <w:rFonts w:ascii="Arial" w:eastAsia="Arial" w:hAnsi="Arial" w:cs="Arial"/>
                <w:i/>
                <w:iCs/>
                <w:w w:val="98"/>
                <w:sz w:val="20"/>
                <w:szCs w:val="20"/>
              </w:rPr>
              <w:t>:</w:t>
            </w:r>
          </w:p>
        </w:tc>
        <w:tc>
          <w:tcPr>
            <w:tcW w:w="3840" w:type="dxa"/>
            <w:vMerge w:val="restart"/>
            <w:tcBorders>
              <w:right w:val="single" w:sz="8" w:space="0" w:color="auto"/>
            </w:tcBorders>
            <w:vAlign w:val="bottom"/>
          </w:tcPr>
          <w:p w:rsidR="00BD4109" w:rsidRDefault="00BD4109" w:rsidP="007932C6">
            <w:pPr>
              <w:rPr>
                <w:sz w:val="9"/>
                <w:szCs w:val="9"/>
              </w:rPr>
            </w:pPr>
          </w:p>
        </w:tc>
        <w:tc>
          <w:tcPr>
            <w:tcW w:w="0" w:type="dxa"/>
            <w:vAlign w:val="bottom"/>
          </w:tcPr>
          <w:p w:rsidR="00BD4109" w:rsidRDefault="00BD4109" w:rsidP="007932C6">
            <w:pPr>
              <w:rPr>
                <w:sz w:val="1"/>
                <w:szCs w:val="1"/>
              </w:rPr>
            </w:pPr>
          </w:p>
        </w:tc>
      </w:tr>
      <w:tr w:rsidR="00BD4109" w:rsidTr="007932C6">
        <w:trPr>
          <w:trHeight w:val="102"/>
        </w:trPr>
        <w:tc>
          <w:tcPr>
            <w:tcW w:w="3000" w:type="dxa"/>
            <w:vMerge w:val="restart"/>
            <w:tcBorders>
              <w:left w:val="single" w:sz="8" w:space="0" w:color="auto"/>
              <w:right w:val="single" w:sz="8" w:space="0" w:color="auto"/>
            </w:tcBorders>
            <w:vAlign w:val="bottom"/>
          </w:tcPr>
          <w:p w:rsidR="00BD4109" w:rsidRDefault="00BD4109" w:rsidP="007932C6">
            <w:pPr>
              <w:ind w:left="200"/>
              <w:jc w:val="center"/>
              <w:rPr>
                <w:sz w:val="20"/>
                <w:szCs w:val="20"/>
              </w:rPr>
            </w:pPr>
            <w:proofErr w:type="gramStart"/>
            <w:r>
              <w:rPr>
                <w:rFonts w:ascii="Arial" w:eastAsia="Arial" w:hAnsi="Arial" w:cs="Arial"/>
                <w:b/>
                <w:bCs/>
                <w:w w:val="98"/>
                <w:sz w:val="20"/>
                <w:szCs w:val="20"/>
              </w:rPr>
              <w:t>acheminement</w:t>
            </w:r>
            <w:proofErr w:type="gramEnd"/>
          </w:p>
        </w:tc>
        <w:tc>
          <w:tcPr>
            <w:tcW w:w="460" w:type="dxa"/>
            <w:vAlign w:val="bottom"/>
          </w:tcPr>
          <w:p w:rsidR="00BD4109" w:rsidRDefault="00BD4109" w:rsidP="007932C6">
            <w:pPr>
              <w:rPr>
                <w:sz w:val="8"/>
                <w:szCs w:val="8"/>
              </w:rPr>
            </w:pPr>
          </w:p>
        </w:tc>
        <w:tc>
          <w:tcPr>
            <w:tcW w:w="1460" w:type="dxa"/>
            <w:gridSpan w:val="4"/>
            <w:vMerge/>
            <w:tcBorders>
              <w:bottom w:val="single" w:sz="8" w:space="0" w:color="auto"/>
            </w:tcBorders>
            <w:vAlign w:val="bottom"/>
          </w:tcPr>
          <w:p w:rsidR="00BD4109" w:rsidRDefault="00BD4109" w:rsidP="007932C6">
            <w:pPr>
              <w:rPr>
                <w:sz w:val="8"/>
                <w:szCs w:val="8"/>
              </w:rPr>
            </w:pPr>
          </w:p>
        </w:tc>
        <w:tc>
          <w:tcPr>
            <w:tcW w:w="3840" w:type="dxa"/>
            <w:vMerge/>
            <w:tcBorders>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114"/>
        </w:trPr>
        <w:tc>
          <w:tcPr>
            <w:tcW w:w="3000" w:type="dxa"/>
            <w:vMerge/>
            <w:tcBorders>
              <w:left w:val="single" w:sz="8" w:space="0" w:color="auto"/>
              <w:right w:val="single" w:sz="8" w:space="0" w:color="auto"/>
            </w:tcBorders>
            <w:vAlign w:val="bottom"/>
          </w:tcPr>
          <w:p w:rsidR="00BD4109" w:rsidRDefault="00BD4109" w:rsidP="007932C6">
            <w:pPr>
              <w:rPr>
                <w:sz w:val="9"/>
                <w:szCs w:val="9"/>
              </w:rPr>
            </w:pPr>
          </w:p>
        </w:tc>
        <w:tc>
          <w:tcPr>
            <w:tcW w:w="460" w:type="dxa"/>
            <w:vAlign w:val="bottom"/>
          </w:tcPr>
          <w:p w:rsidR="00BD4109" w:rsidRDefault="00BD4109" w:rsidP="007932C6">
            <w:pPr>
              <w:rPr>
                <w:sz w:val="9"/>
                <w:szCs w:val="9"/>
              </w:rPr>
            </w:pPr>
          </w:p>
        </w:tc>
        <w:tc>
          <w:tcPr>
            <w:tcW w:w="5300" w:type="dxa"/>
            <w:gridSpan w:val="5"/>
            <w:vMerge w:val="restart"/>
            <w:tcBorders>
              <w:right w:val="single" w:sz="8" w:space="0" w:color="auto"/>
            </w:tcBorders>
            <w:vAlign w:val="bottom"/>
          </w:tcPr>
          <w:p w:rsidR="00BD4109" w:rsidRDefault="00BD4109" w:rsidP="007932C6">
            <w:pPr>
              <w:spacing w:line="213" w:lineRule="exact"/>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la copie de la facture du dépannage/remorquage,</w:t>
            </w:r>
          </w:p>
        </w:tc>
        <w:tc>
          <w:tcPr>
            <w:tcW w:w="0" w:type="dxa"/>
            <w:vAlign w:val="bottom"/>
          </w:tcPr>
          <w:p w:rsidR="00BD4109" w:rsidRDefault="00BD4109" w:rsidP="007932C6">
            <w:pPr>
              <w:rPr>
                <w:sz w:val="1"/>
                <w:szCs w:val="1"/>
              </w:rPr>
            </w:pPr>
          </w:p>
        </w:tc>
      </w:tr>
      <w:tr w:rsidR="00BD4109" w:rsidTr="007932C6">
        <w:trPr>
          <w:trHeight w:val="99"/>
        </w:trPr>
        <w:tc>
          <w:tcPr>
            <w:tcW w:w="3000" w:type="dxa"/>
            <w:tcBorders>
              <w:left w:val="single" w:sz="8" w:space="0" w:color="auto"/>
              <w:right w:val="single" w:sz="8" w:space="0" w:color="auto"/>
            </w:tcBorders>
            <w:vAlign w:val="bottom"/>
          </w:tcPr>
          <w:p w:rsidR="00BD4109" w:rsidRDefault="00BD4109" w:rsidP="007932C6">
            <w:pPr>
              <w:rPr>
                <w:sz w:val="8"/>
                <w:szCs w:val="8"/>
              </w:rPr>
            </w:pPr>
          </w:p>
        </w:tc>
        <w:tc>
          <w:tcPr>
            <w:tcW w:w="460" w:type="dxa"/>
            <w:vAlign w:val="bottom"/>
          </w:tcPr>
          <w:p w:rsidR="00BD4109" w:rsidRDefault="00BD4109" w:rsidP="007932C6">
            <w:pPr>
              <w:rPr>
                <w:sz w:val="8"/>
                <w:szCs w:val="8"/>
              </w:rPr>
            </w:pPr>
          </w:p>
        </w:tc>
        <w:tc>
          <w:tcPr>
            <w:tcW w:w="5300" w:type="dxa"/>
            <w:gridSpan w:val="5"/>
            <w:vMerge/>
            <w:tcBorders>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20"/>
        </w:trPr>
        <w:tc>
          <w:tcPr>
            <w:tcW w:w="3000" w:type="dxa"/>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5180" w:type="dxa"/>
            <w:gridSpan w:val="4"/>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10"/>
        </w:trPr>
        <w:tc>
          <w:tcPr>
            <w:tcW w:w="3000" w:type="dxa"/>
            <w:tcBorders>
              <w:left w:val="single" w:sz="8" w:space="0" w:color="auto"/>
              <w:right w:val="single" w:sz="8" w:space="0" w:color="auto"/>
            </w:tcBorders>
            <w:vAlign w:val="bottom"/>
          </w:tcPr>
          <w:p w:rsidR="00BD4109" w:rsidRDefault="00BD4109" w:rsidP="007932C6">
            <w:pPr>
              <w:rPr>
                <w:sz w:val="18"/>
                <w:szCs w:val="18"/>
              </w:rPr>
            </w:pPr>
          </w:p>
        </w:tc>
        <w:tc>
          <w:tcPr>
            <w:tcW w:w="460" w:type="dxa"/>
            <w:vAlign w:val="bottom"/>
          </w:tcPr>
          <w:p w:rsidR="00BD4109" w:rsidRDefault="00BD4109" w:rsidP="007932C6">
            <w:pPr>
              <w:rPr>
                <w:sz w:val="18"/>
                <w:szCs w:val="18"/>
              </w:rPr>
            </w:pPr>
          </w:p>
        </w:tc>
        <w:tc>
          <w:tcPr>
            <w:tcW w:w="5300" w:type="dxa"/>
            <w:gridSpan w:val="5"/>
            <w:tcBorders>
              <w:right w:val="single" w:sz="8" w:space="0" w:color="auto"/>
            </w:tcBorders>
            <w:vAlign w:val="bottom"/>
          </w:tcPr>
          <w:p w:rsidR="00BD4109" w:rsidRDefault="00BD4109" w:rsidP="007932C6">
            <w:pPr>
              <w:spacing w:line="210" w:lineRule="exact"/>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le cas échéant, l’accusé réception de la déclaration de</w:t>
            </w:r>
          </w:p>
        </w:tc>
        <w:tc>
          <w:tcPr>
            <w:tcW w:w="0" w:type="dxa"/>
            <w:vAlign w:val="bottom"/>
          </w:tcPr>
          <w:p w:rsidR="00BD4109" w:rsidRDefault="00BD4109" w:rsidP="007932C6">
            <w:pPr>
              <w:rPr>
                <w:sz w:val="1"/>
                <w:szCs w:val="1"/>
              </w:rPr>
            </w:pPr>
          </w:p>
        </w:tc>
      </w:tr>
      <w:tr w:rsidR="00BD4109" w:rsidTr="007932C6">
        <w:trPr>
          <w:trHeight w:val="20"/>
        </w:trPr>
        <w:tc>
          <w:tcPr>
            <w:tcW w:w="3000" w:type="dxa"/>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5180" w:type="dxa"/>
            <w:gridSpan w:val="4"/>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29"/>
        </w:trPr>
        <w:tc>
          <w:tcPr>
            <w:tcW w:w="3000" w:type="dxa"/>
            <w:tcBorders>
              <w:left w:val="single" w:sz="8" w:space="0" w:color="auto"/>
              <w:right w:val="single" w:sz="8" w:space="0" w:color="auto"/>
            </w:tcBorders>
            <w:vAlign w:val="bottom"/>
          </w:tcPr>
          <w:p w:rsidR="00BD4109" w:rsidRDefault="00BD4109" w:rsidP="007932C6">
            <w:pPr>
              <w:rPr>
                <w:sz w:val="19"/>
                <w:szCs w:val="19"/>
              </w:rPr>
            </w:pPr>
          </w:p>
        </w:tc>
        <w:tc>
          <w:tcPr>
            <w:tcW w:w="460" w:type="dxa"/>
            <w:vAlign w:val="bottom"/>
          </w:tcPr>
          <w:p w:rsidR="00BD4109" w:rsidRDefault="00BD4109" w:rsidP="007932C6">
            <w:pPr>
              <w:rPr>
                <w:sz w:val="19"/>
                <w:szCs w:val="19"/>
              </w:rPr>
            </w:pPr>
          </w:p>
        </w:tc>
        <w:tc>
          <w:tcPr>
            <w:tcW w:w="5300" w:type="dxa"/>
            <w:gridSpan w:val="5"/>
            <w:tcBorders>
              <w:right w:val="single" w:sz="8" w:space="0" w:color="auto"/>
            </w:tcBorders>
            <w:vAlign w:val="bottom"/>
          </w:tcPr>
          <w:p w:rsidR="00BD4109" w:rsidRDefault="00BD4109" w:rsidP="007932C6">
            <w:pPr>
              <w:spacing w:line="229" w:lineRule="exact"/>
              <w:rPr>
                <w:sz w:val="20"/>
                <w:szCs w:val="20"/>
              </w:rPr>
            </w:pPr>
            <w:proofErr w:type="gramStart"/>
            <w:r>
              <w:rPr>
                <w:rFonts w:ascii="Arial" w:eastAsia="Arial" w:hAnsi="Arial" w:cs="Arial"/>
                <w:sz w:val="20"/>
                <w:szCs w:val="20"/>
              </w:rPr>
              <w:t>sinistre</w:t>
            </w:r>
            <w:proofErr w:type="gramEnd"/>
            <w:r>
              <w:rPr>
                <w:rFonts w:ascii="Arial" w:eastAsia="Arial" w:hAnsi="Arial" w:cs="Arial"/>
                <w:sz w:val="20"/>
                <w:szCs w:val="20"/>
              </w:rPr>
              <w:t xml:space="preserve"> auprès de l’assureur automobile.</w:t>
            </w:r>
          </w:p>
        </w:tc>
        <w:tc>
          <w:tcPr>
            <w:tcW w:w="0" w:type="dxa"/>
            <w:vAlign w:val="bottom"/>
          </w:tcPr>
          <w:p w:rsidR="00BD4109" w:rsidRDefault="00BD4109" w:rsidP="007932C6">
            <w:pPr>
              <w:rPr>
                <w:sz w:val="1"/>
                <w:szCs w:val="1"/>
              </w:rPr>
            </w:pPr>
          </w:p>
        </w:tc>
      </w:tr>
      <w:tr w:rsidR="00BD4109" w:rsidTr="007932C6">
        <w:trPr>
          <w:trHeight w:val="234"/>
        </w:trPr>
        <w:tc>
          <w:tcPr>
            <w:tcW w:w="3000" w:type="dxa"/>
            <w:tcBorders>
              <w:left w:val="single" w:sz="8" w:space="0" w:color="auto"/>
              <w:bottom w:val="single" w:sz="8" w:space="0" w:color="auto"/>
              <w:right w:val="single" w:sz="8" w:space="0" w:color="auto"/>
            </w:tcBorders>
            <w:vAlign w:val="bottom"/>
          </w:tcPr>
          <w:p w:rsidR="00BD4109" w:rsidRDefault="00BD4109" w:rsidP="007932C6">
            <w:pPr>
              <w:rPr>
                <w:sz w:val="20"/>
                <w:szCs w:val="20"/>
              </w:rPr>
            </w:pPr>
          </w:p>
        </w:tc>
        <w:tc>
          <w:tcPr>
            <w:tcW w:w="460" w:type="dxa"/>
            <w:tcBorders>
              <w:bottom w:val="single" w:sz="8" w:space="0" w:color="auto"/>
            </w:tcBorders>
            <w:vAlign w:val="bottom"/>
          </w:tcPr>
          <w:p w:rsidR="00BD4109" w:rsidRDefault="00BD4109" w:rsidP="007932C6">
            <w:pPr>
              <w:rPr>
                <w:sz w:val="20"/>
                <w:szCs w:val="20"/>
              </w:rPr>
            </w:pPr>
          </w:p>
        </w:tc>
        <w:tc>
          <w:tcPr>
            <w:tcW w:w="5300" w:type="dxa"/>
            <w:gridSpan w:val="5"/>
            <w:tcBorders>
              <w:bottom w:val="single" w:sz="8" w:space="0" w:color="auto"/>
              <w:right w:val="single" w:sz="8" w:space="0" w:color="auto"/>
            </w:tcBorders>
            <w:vAlign w:val="bottom"/>
          </w:tcPr>
          <w:p w:rsidR="00BD4109" w:rsidRDefault="00BD4109" w:rsidP="007932C6">
            <w:pPr>
              <w:rPr>
                <w:sz w:val="20"/>
                <w:szCs w:val="20"/>
              </w:rPr>
            </w:pPr>
          </w:p>
        </w:tc>
        <w:tc>
          <w:tcPr>
            <w:tcW w:w="0" w:type="dxa"/>
            <w:vAlign w:val="bottom"/>
          </w:tcPr>
          <w:p w:rsidR="00BD4109" w:rsidRDefault="00BD4109" w:rsidP="007932C6">
            <w:pPr>
              <w:rPr>
                <w:sz w:val="1"/>
                <w:szCs w:val="1"/>
              </w:rPr>
            </w:pPr>
          </w:p>
        </w:tc>
      </w:tr>
      <w:tr w:rsidR="00BD4109" w:rsidTr="007932C6">
        <w:trPr>
          <w:trHeight w:val="426"/>
        </w:trPr>
        <w:tc>
          <w:tcPr>
            <w:tcW w:w="3000" w:type="dxa"/>
            <w:tcBorders>
              <w:left w:val="single" w:sz="8" w:space="0" w:color="auto"/>
              <w:right w:val="single" w:sz="8" w:space="0" w:color="auto"/>
            </w:tcBorders>
            <w:vAlign w:val="bottom"/>
          </w:tcPr>
          <w:p w:rsidR="00BD4109" w:rsidRDefault="00BD4109" w:rsidP="007932C6">
            <w:pPr>
              <w:rPr>
                <w:sz w:val="24"/>
                <w:szCs w:val="24"/>
              </w:rPr>
            </w:pPr>
          </w:p>
        </w:tc>
        <w:tc>
          <w:tcPr>
            <w:tcW w:w="460" w:type="dxa"/>
            <w:vAlign w:val="bottom"/>
          </w:tcPr>
          <w:p w:rsidR="00BD4109" w:rsidRDefault="00BD4109" w:rsidP="007932C6">
            <w:pPr>
              <w:rPr>
                <w:sz w:val="24"/>
                <w:szCs w:val="24"/>
              </w:rPr>
            </w:pPr>
          </w:p>
        </w:tc>
        <w:tc>
          <w:tcPr>
            <w:tcW w:w="5300" w:type="dxa"/>
            <w:gridSpan w:val="5"/>
            <w:tcBorders>
              <w:right w:val="single" w:sz="8" w:space="0" w:color="auto"/>
            </w:tcBorders>
            <w:vAlign w:val="bottom"/>
          </w:tcPr>
          <w:p w:rsidR="00BD4109" w:rsidRDefault="00BD4109" w:rsidP="007932C6">
            <w:pPr>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le document émanant du Ministère français des Affaires</w:t>
            </w:r>
          </w:p>
        </w:tc>
        <w:tc>
          <w:tcPr>
            <w:tcW w:w="0" w:type="dxa"/>
            <w:vAlign w:val="bottom"/>
          </w:tcPr>
          <w:p w:rsidR="00BD4109" w:rsidRDefault="00BD4109" w:rsidP="007932C6">
            <w:pPr>
              <w:rPr>
                <w:sz w:val="1"/>
                <w:szCs w:val="1"/>
              </w:rPr>
            </w:pPr>
          </w:p>
        </w:tc>
      </w:tr>
      <w:tr w:rsidR="00BD4109" w:rsidTr="007932C6">
        <w:trPr>
          <w:trHeight w:val="20"/>
        </w:trPr>
        <w:tc>
          <w:tcPr>
            <w:tcW w:w="3000" w:type="dxa"/>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5180" w:type="dxa"/>
            <w:gridSpan w:val="4"/>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29"/>
        </w:trPr>
        <w:tc>
          <w:tcPr>
            <w:tcW w:w="3000" w:type="dxa"/>
            <w:tcBorders>
              <w:left w:val="single" w:sz="8" w:space="0" w:color="auto"/>
              <w:right w:val="single" w:sz="8" w:space="0" w:color="auto"/>
            </w:tcBorders>
            <w:vAlign w:val="bottom"/>
          </w:tcPr>
          <w:p w:rsidR="00BD4109" w:rsidRDefault="00BD4109" w:rsidP="007932C6">
            <w:pPr>
              <w:rPr>
                <w:sz w:val="19"/>
                <w:szCs w:val="19"/>
              </w:rPr>
            </w:pPr>
          </w:p>
        </w:tc>
        <w:tc>
          <w:tcPr>
            <w:tcW w:w="460" w:type="dxa"/>
            <w:vAlign w:val="bottom"/>
          </w:tcPr>
          <w:p w:rsidR="00BD4109" w:rsidRDefault="00BD4109" w:rsidP="007932C6">
            <w:pPr>
              <w:rPr>
                <w:sz w:val="19"/>
                <w:szCs w:val="19"/>
              </w:rPr>
            </w:pPr>
          </w:p>
        </w:tc>
        <w:tc>
          <w:tcPr>
            <w:tcW w:w="5300" w:type="dxa"/>
            <w:gridSpan w:val="5"/>
            <w:tcBorders>
              <w:right w:val="single" w:sz="8" w:space="0" w:color="auto"/>
            </w:tcBorders>
            <w:vAlign w:val="bottom"/>
          </w:tcPr>
          <w:p w:rsidR="00BD4109" w:rsidRDefault="00BD4109" w:rsidP="007932C6">
            <w:pPr>
              <w:spacing w:line="229" w:lineRule="exact"/>
              <w:rPr>
                <w:sz w:val="20"/>
                <w:szCs w:val="20"/>
              </w:rPr>
            </w:pPr>
            <w:r>
              <w:rPr>
                <w:rFonts w:ascii="Arial" w:eastAsia="Arial" w:hAnsi="Arial" w:cs="Arial"/>
                <w:sz w:val="20"/>
                <w:szCs w:val="20"/>
              </w:rPr>
              <w:t>Étrangères déconseillant les déplacements vers la ou les</w:t>
            </w:r>
          </w:p>
        </w:tc>
        <w:tc>
          <w:tcPr>
            <w:tcW w:w="0" w:type="dxa"/>
            <w:vAlign w:val="bottom"/>
          </w:tcPr>
          <w:p w:rsidR="00BD4109" w:rsidRDefault="00BD4109" w:rsidP="007932C6">
            <w:pPr>
              <w:rPr>
                <w:sz w:val="1"/>
                <w:szCs w:val="1"/>
              </w:rPr>
            </w:pPr>
          </w:p>
        </w:tc>
      </w:tr>
      <w:tr w:rsidR="00BD4109" w:rsidTr="007932C6">
        <w:trPr>
          <w:trHeight w:val="230"/>
        </w:trPr>
        <w:tc>
          <w:tcPr>
            <w:tcW w:w="3000" w:type="dxa"/>
            <w:tcBorders>
              <w:left w:val="single" w:sz="8" w:space="0" w:color="auto"/>
              <w:right w:val="single" w:sz="8" w:space="0" w:color="auto"/>
            </w:tcBorders>
            <w:vAlign w:val="bottom"/>
          </w:tcPr>
          <w:p w:rsidR="00BD4109" w:rsidRDefault="00BD4109" w:rsidP="007932C6">
            <w:pPr>
              <w:spacing w:line="228" w:lineRule="exact"/>
              <w:ind w:left="260"/>
              <w:jc w:val="center"/>
              <w:rPr>
                <w:sz w:val="20"/>
                <w:szCs w:val="20"/>
              </w:rPr>
            </w:pPr>
            <w:r>
              <w:rPr>
                <w:rFonts w:ascii="Arial" w:eastAsia="Arial" w:hAnsi="Arial" w:cs="Arial"/>
                <w:b/>
                <w:bCs/>
                <w:w w:val="99"/>
                <w:sz w:val="20"/>
                <w:szCs w:val="20"/>
              </w:rPr>
              <w:t>En cas d’émeute, attentat</w:t>
            </w:r>
          </w:p>
        </w:tc>
        <w:tc>
          <w:tcPr>
            <w:tcW w:w="460" w:type="dxa"/>
            <w:vAlign w:val="bottom"/>
          </w:tcPr>
          <w:p w:rsidR="00BD4109" w:rsidRDefault="00BD4109" w:rsidP="007932C6">
            <w:pPr>
              <w:rPr>
                <w:sz w:val="20"/>
                <w:szCs w:val="20"/>
              </w:rPr>
            </w:pPr>
          </w:p>
        </w:tc>
        <w:tc>
          <w:tcPr>
            <w:tcW w:w="5300" w:type="dxa"/>
            <w:gridSpan w:val="5"/>
            <w:tcBorders>
              <w:right w:val="single" w:sz="8" w:space="0" w:color="auto"/>
            </w:tcBorders>
            <w:vAlign w:val="bottom"/>
          </w:tcPr>
          <w:p w:rsidR="00BD4109" w:rsidRDefault="00BD4109" w:rsidP="007932C6">
            <w:pPr>
              <w:rPr>
                <w:sz w:val="20"/>
                <w:szCs w:val="20"/>
              </w:rPr>
            </w:pPr>
            <w:proofErr w:type="gramStart"/>
            <w:r>
              <w:rPr>
                <w:rFonts w:ascii="Arial" w:eastAsia="Arial" w:hAnsi="Arial" w:cs="Arial"/>
                <w:sz w:val="20"/>
                <w:szCs w:val="20"/>
              </w:rPr>
              <w:t>villes</w:t>
            </w:r>
            <w:proofErr w:type="gramEnd"/>
            <w:r>
              <w:rPr>
                <w:rFonts w:ascii="Arial" w:eastAsia="Arial" w:hAnsi="Arial" w:cs="Arial"/>
                <w:sz w:val="20"/>
                <w:szCs w:val="20"/>
              </w:rPr>
              <w:t xml:space="preserve"> de destination de la prestation assurée ;</w:t>
            </w:r>
          </w:p>
        </w:tc>
        <w:tc>
          <w:tcPr>
            <w:tcW w:w="0" w:type="dxa"/>
            <w:vAlign w:val="bottom"/>
          </w:tcPr>
          <w:p w:rsidR="00BD4109" w:rsidRDefault="00BD4109" w:rsidP="007932C6">
            <w:pPr>
              <w:rPr>
                <w:sz w:val="1"/>
                <w:szCs w:val="1"/>
              </w:rPr>
            </w:pPr>
          </w:p>
        </w:tc>
      </w:tr>
      <w:tr w:rsidR="00BD4109" w:rsidTr="007932C6">
        <w:trPr>
          <w:trHeight w:val="210"/>
        </w:trPr>
        <w:tc>
          <w:tcPr>
            <w:tcW w:w="3000" w:type="dxa"/>
            <w:tcBorders>
              <w:left w:val="single" w:sz="8" w:space="0" w:color="auto"/>
              <w:right w:val="single" w:sz="8" w:space="0" w:color="auto"/>
            </w:tcBorders>
            <w:vAlign w:val="bottom"/>
          </w:tcPr>
          <w:p w:rsidR="00BD4109" w:rsidRDefault="00BD4109" w:rsidP="007932C6">
            <w:pPr>
              <w:spacing w:line="209" w:lineRule="exact"/>
              <w:ind w:left="260"/>
              <w:jc w:val="center"/>
              <w:rPr>
                <w:sz w:val="20"/>
                <w:szCs w:val="20"/>
              </w:rPr>
            </w:pPr>
            <w:proofErr w:type="gramStart"/>
            <w:r>
              <w:rPr>
                <w:rFonts w:ascii="Arial" w:eastAsia="Arial" w:hAnsi="Arial" w:cs="Arial"/>
                <w:b/>
                <w:bCs/>
                <w:sz w:val="20"/>
                <w:szCs w:val="20"/>
              </w:rPr>
              <w:t>ou</w:t>
            </w:r>
            <w:proofErr w:type="gramEnd"/>
            <w:r>
              <w:rPr>
                <w:rFonts w:ascii="Arial" w:eastAsia="Arial" w:hAnsi="Arial" w:cs="Arial"/>
                <w:b/>
                <w:bCs/>
                <w:sz w:val="20"/>
                <w:szCs w:val="20"/>
              </w:rPr>
              <w:t xml:space="preserve"> acte de terrorisme</w:t>
            </w:r>
          </w:p>
        </w:tc>
        <w:tc>
          <w:tcPr>
            <w:tcW w:w="460" w:type="dxa"/>
            <w:vAlign w:val="bottom"/>
          </w:tcPr>
          <w:p w:rsidR="00BD4109" w:rsidRDefault="00BD4109" w:rsidP="007932C6">
            <w:pPr>
              <w:rPr>
                <w:sz w:val="18"/>
                <w:szCs w:val="18"/>
              </w:rPr>
            </w:pPr>
          </w:p>
        </w:tc>
        <w:tc>
          <w:tcPr>
            <w:tcW w:w="5300" w:type="dxa"/>
            <w:gridSpan w:val="5"/>
            <w:tcBorders>
              <w:right w:val="single" w:sz="8" w:space="0" w:color="auto"/>
            </w:tcBorders>
            <w:vAlign w:val="bottom"/>
          </w:tcPr>
          <w:p w:rsidR="00BD4109" w:rsidRDefault="00BD4109" w:rsidP="007932C6">
            <w:pPr>
              <w:spacing w:line="209" w:lineRule="exact"/>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l’attestation établie par</w:t>
            </w:r>
            <w:r>
              <w:rPr>
                <w:rFonts w:ascii="Arial" w:eastAsia="Arial" w:hAnsi="Arial" w:cs="Arial"/>
                <w:color w:val="0101FF"/>
                <w:sz w:val="20"/>
                <w:szCs w:val="20"/>
              </w:rPr>
              <w:t xml:space="preserve"> </w:t>
            </w:r>
            <w:r>
              <w:rPr>
                <w:rFonts w:ascii="Arial" w:eastAsia="Arial" w:hAnsi="Arial" w:cs="Arial"/>
                <w:i/>
                <w:iCs/>
                <w:color w:val="000000"/>
                <w:sz w:val="20"/>
                <w:szCs w:val="20"/>
              </w:rPr>
              <w:t>l’Organisme habilité</w:t>
            </w:r>
            <w:r>
              <w:rPr>
                <w:rFonts w:ascii="Arial" w:eastAsia="Arial" w:hAnsi="Arial" w:cs="Arial"/>
                <w:color w:val="0101FF"/>
                <w:sz w:val="20"/>
                <w:szCs w:val="20"/>
              </w:rPr>
              <w:t xml:space="preserve"> </w:t>
            </w:r>
            <w:r>
              <w:rPr>
                <w:rFonts w:ascii="Arial" w:eastAsia="Arial" w:hAnsi="Arial" w:cs="Arial"/>
                <w:color w:val="000000"/>
                <w:sz w:val="20"/>
                <w:szCs w:val="20"/>
              </w:rPr>
              <w:t>indiquant</w:t>
            </w:r>
          </w:p>
        </w:tc>
        <w:tc>
          <w:tcPr>
            <w:tcW w:w="0" w:type="dxa"/>
            <w:vAlign w:val="bottom"/>
          </w:tcPr>
          <w:p w:rsidR="00BD4109" w:rsidRDefault="00BD4109" w:rsidP="007932C6">
            <w:pPr>
              <w:rPr>
                <w:sz w:val="1"/>
                <w:szCs w:val="1"/>
              </w:rPr>
            </w:pPr>
          </w:p>
        </w:tc>
      </w:tr>
      <w:tr w:rsidR="00BD4109" w:rsidTr="007932C6">
        <w:trPr>
          <w:trHeight w:val="20"/>
        </w:trPr>
        <w:tc>
          <w:tcPr>
            <w:tcW w:w="3000" w:type="dxa"/>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5180" w:type="dxa"/>
            <w:gridSpan w:val="4"/>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29"/>
        </w:trPr>
        <w:tc>
          <w:tcPr>
            <w:tcW w:w="3000" w:type="dxa"/>
            <w:tcBorders>
              <w:left w:val="single" w:sz="8" w:space="0" w:color="auto"/>
              <w:right w:val="single" w:sz="8" w:space="0" w:color="auto"/>
            </w:tcBorders>
            <w:vAlign w:val="bottom"/>
          </w:tcPr>
          <w:p w:rsidR="00BD4109" w:rsidRDefault="00BD4109" w:rsidP="007932C6">
            <w:pPr>
              <w:spacing w:line="229" w:lineRule="exact"/>
              <w:ind w:left="260"/>
              <w:jc w:val="center"/>
              <w:rPr>
                <w:sz w:val="20"/>
                <w:szCs w:val="20"/>
              </w:rPr>
            </w:pPr>
            <w:proofErr w:type="gramStart"/>
            <w:r>
              <w:rPr>
                <w:rFonts w:ascii="Arial" w:eastAsia="Arial" w:hAnsi="Arial" w:cs="Arial"/>
                <w:b/>
                <w:bCs/>
                <w:sz w:val="20"/>
                <w:szCs w:val="20"/>
              </w:rPr>
              <w:t>survenant</w:t>
            </w:r>
            <w:proofErr w:type="gramEnd"/>
            <w:r>
              <w:rPr>
                <w:rFonts w:ascii="Arial" w:eastAsia="Arial" w:hAnsi="Arial" w:cs="Arial"/>
                <w:b/>
                <w:bCs/>
                <w:sz w:val="20"/>
                <w:szCs w:val="20"/>
              </w:rPr>
              <w:t xml:space="preserve"> à l’</w:t>
            </w:r>
            <w:r>
              <w:rPr>
                <w:rFonts w:ascii="Arial" w:eastAsia="Arial" w:hAnsi="Arial" w:cs="Arial"/>
                <w:b/>
                <w:bCs/>
                <w:i/>
                <w:iCs/>
                <w:sz w:val="20"/>
                <w:szCs w:val="20"/>
              </w:rPr>
              <w:t>Étranger</w:t>
            </w:r>
          </w:p>
        </w:tc>
        <w:tc>
          <w:tcPr>
            <w:tcW w:w="460" w:type="dxa"/>
            <w:vAlign w:val="bottom"/>
          </w:tcPr>
          <w:p w:rsidR="00BD4109" w:rsidRDefault="00BD4109" w:rsidP="007932C6">
            <w:pPr>
              <w:rPr>
                <w:sz w:val="19"/>
                <w:szCs w:val="19"/>
              </w:rPr>
            </w:pPr>
          </w:p>
        </w:tc>
        <w:tc>
          <w:tcPr>
            <w:tcW w:w="5300" w:type="dxa"/>
            <w:gridSpan w:val="5"/>
            <w:tcBorders>
              <w:right w:val="single" w:sz="8" w:space="0" w:color="auto"/>
            </w:tcBorders>
            <w:vAlign w:val="bottom"/>
          </w:tcPr>
          <w:p w:rsidR="00BD4109" w:rsidRDefault="00BD4109" w:rsidP="007932C6">
            <w:pPr>
              <w:spacing w:line="229" w:lineRule="exact"/>
              <w:rPr>
                <w:sz w:val="20"/>
                <w:szCs w:val="20"/>
              </w:rPr>
            </w:pPr>
            <w:proofErr w:type="gramStart"/>
            <w:r>
              <w:rPr>
                <w:rFonts w:ascii="Arial" w:eastAsia="Arial" w:hAnsi="Arial" w:cs="Arial"/>
                <w:sz w:val="20"/>
                <w:szCs w:val="20"/>
              </w:rPr>
              <w:t>qu’il</w:t>
            </w:r>
            <w:proofErr w:type="gramEnd"/>
            <w:r>
              <w:rPr>
                <w:rFonts w:ascii="Arial" w:eastAsia="Arial" w:hAnsi="Arial" w:cs="Arial"/>
                <w:sz w:val="20"/>
                <w:szCs w:val="20"/>
              </w:rPr>
              <w:t xml:space="preserve"> ne peut proposer à l’</w:t>
            </w:r>
            <w:r>
              <w:rPr>
                <w:rFonts w:ascii="Arial" w:eastAsia="Arial" w:hAnsi="Arial" w:cs="Arial"/>
                <w:i/>
                <w:iCs/>
                <w:sz w:val="20"/>
                <w:szCs w:val="20"/>
              </w:rPr>
              <w:t>Assuré</w:t>
            </w:r>
            <w:r>
              <w:rPr>
                <w:rFonts w:ascii="Arial" w:eastAsia="Arial" w:hAnsi="Arial" w:cs="Arial"/>
                <w:sz w:val="20"/>
                <w:szCs w:val="20"/>
              </w:rPr>
              <w:t xml:space="preserve"> une autre destination que</w:t>
            </w:r>
          </w:p>
        </w:tc>
        <w:tc>
          <w:tcPr>
            <w:tcW w:w="0" w:type="dxa"/>
            <w:vAlign w:val="bottom"/>
          </w:tcPr>
          <w:p w:rsidR="00BD4109" w:rsidRDefault="00BD4109" w:rsidP="007932C6">
            <w:pPr>
              <w:rPr>
                <w:sz w:val="1"/>
                <w:szCs w:val="1"/>
              </w:rPr>
            </w:pPr>
          </w:p>
        </w:tc>
      </w:tr>
      <w:tr w:rsidR="00BD4109" w:rsidTr="007932C6">
        <w:trPr>
          <w:trHeight w:val="230"/>
        </w:trPr>
        <w:tc>
          <w:tcPr>
            <w:tcW w:w="3000" w:type="dxa"/>
            <w:tcBorders>
              <w:left w:val="single" w:sz="8" w:space="0" w:color="auto"/>
              <w:right w:val="single" w:sz="8" w:space="0" w:color="auto"/>
            </w:tcBorders>
            <w:vAlign w:val="bottom"/>
          </w:tcPr>
          <w:p w:rsidR="00BD4109" w:rsidRDefault="00BD4109" w:rsidP="007932C6">
            <w:pPr>
              <w:rPr>
                <w:sz w:val="20"/>
                <w:szCs w:val="20"/>
              </w:rPr>
            </w:pPr>
          </w:p>
        </w:tc>
        <w:tc>
          <w:tcPr>
            <w:tcW w:w="460" w:type="dxa"/>
            <w:vAlign w:val="bottom"/>
          </w:tcPr>
          <w:p w:rsidR="00BD4109" w:rsidRDefault="00BD4109" w:rsidP="007932C6">
            <w:pPr>
              <w:rPr>
                <w:sz w:val="20"/>
                <w:szCs w:val="20"/>
              </w:rPr>
            </w:pPr>
          </w:p>
        </w:tc>
        <w:tc>
          <w:tcPr>
            <w:tcW w:w="5300" w:type="dxa"/>
            <w:gridSpan w:val="5"/>
            <w:tcBorders>
              <w:right w:val="single" w:sz="8" w:space="0" w:color="auto"/>
            </w:tcBorders>
            <w:vAlign w:val="bottom"/>
          </w:tcPr>
          <w:p w:rsidR="00BD4109" w:rsidRDefault="00BD4109" w:rsidP="007932C6">
            <w:pPr>
              <w:rPr>
                <w:sz w:val="20"/>
                <w:szCs w:val="20"/>
              </w:rPr>
            </w:pPr>
            <w:proofErr w:type="gramStart"/>
            <w:r>
              <w:rPr>
                <w:rFonts w:ascii="Arial" w:eastAsia="Arial" w:hAnsi="Arial" w:cs="Arial"/>
                <w:sz w:val="20"/>
                <w:szCs w:val="20"/>
              </w:rPr>
              <w:t>celle</w:t>
            </w:r>
            <w:proofErr w:type="gramEnd"/>
            <w:r>
              <w:rPr>
                <w:rFonts w:ascii="Arial" w:eastAsia="Arial" w:hAnsi="Arial" w:cs="Arial"/>
                <w:sz w:val="20"/>
                <w:szCs w:val="20"/>
              </w:rPr>
              <w:t xml:space="preserve"> prévue initialement.</w:t>
            </w:r>
          </w:p>
        </w:tc>
        <w:tc>
          <w:tcPr>
            <w:tcW w:w="0" w:type="dxa"/>
            <w:vAlign w:val="bottom"/>
          </w:tcPr>
          <w:p w:rsidR="00BD4109" w:rsidRDefault="00BD4109" w:rsidP="007932C6">
            <w:pPr>
              <w:rPr>
                <w:sz w:val="1"/>
                <w:szCs w:val="1"/>
              </w:rPr>
            </w:pPr>
          </w:p>
        </w:tc>
      </w:tr>
      <w:tr w:rsidR="00BD4109" w:rsidTr="007932C6">
        <w:trPr>
          <w:trHeight w:val="467"/>
        </w:trPr>
        <w:tc>
          <w:tcPr>
            <w:tcW w:w="3000" w:type="dxa"/>
            <w:tcBorders>
              <w:left w:val="single" w:sz="8" w:space="0" w:color="auto"/>
              <w:bottom w:val="single" w:sz="8" w:space="0" w:color="auto"/>
              <w:right w:val="single" w:sz="8" w:space="0" w:color="auto"/>
            </w:tcBorders>
            <w:vAlign w:val="bottom"/>
          </w:tcPr>
          <w:p w:rsidR="00BD4109" w:rsidRDefault="00BD4109" w:rsidP="007932C6">
            <w:pPr>
              <w:rPr>
                <w:sz w:val="24"/>
                <w:szCs w:val="24"/>
              </w:rPr>
            </w:pPr>
          </w:p>
        </w:tc>
        <w:tc>
          <w:tcPr>
            <w:tcW w:w="460" w:type="dxa"/>
            <w:tcBorders>
              <w:bottom w:val="single" w:sz="8" w:space="0" w:color="auto"/>
            </w:tcBorders>
            <w:vAlign w:val="bottom"/>
          </w:tcPr>
          <w:p w:rsidR="00BD4109" w:rsidRDefault="00BD4109" w:rsidP="007932C6">
            <w:pPr>
              <w:rPr>
                <w:sz w:val="24"/>
                <w:szCs w:val="24"/>
              </w:rPr>
            </w:pPr>
          </w:p>
        </w:tc>
        <w:tc>
          <w:tcPr>
            <w:tcW w:w="5300" w:type="dxa"/>
            <w:gridSpan w:val="5"/>
            <w:tcBorders>
              <w:bottom w:val="single" w:sz="8" w:space="0" w:color="auto"/>
              <w:right w:val="single" w:sz="8" w:space="0" w:color="auto"/>
            </w:tcBorders>
            <w:vAlign w:val="bottom"/>
          </w:tcPr>
          <w:p w:rsidR="00BD4109" w:rsidRDefault="00BD4109" w:rsidP="007932C6">
            <w:pPr>
              <w:rPr>
                <w:sz w:val="24"/>
                <w:szCs w:val="24"/>
              </w:rPr>
            </w:pPr>
          </w:p>
        </w:tc>
        <w:tc>
          <w:tcPr>
            <w:tcW w:w="0" w:type="dxa"/>
            <w:vAlign w:val="bottom"/>
          </w:tcPr>
          <w:p w:rsidR="00BD4109" w:rsidRDefault="00BD4109" w:rsidP="007932C6">
            <w:pPr>
              <w:rPr>
                <w:sz w:val="1"/>
                <w:szCs w:val="1"/>
              </w:rPr>
            </w:pPr>
          </w:p>
        </w:tc>
      </w:tr>
      <w:tr w:rsidR="00BD4109" w:rsidTr="007932C6">
        <w:trPr>
          <w:trHeight w:val="424"/>
        </w:trPr>
        <w:tc>
          <w:tcPr>
            <w:tcW w:w="3000" w:type="dxa"/>
            <w:tcBorders>
              <w:left w:val="single" w:sz="8" w:space="0" w:color="auto"/>
              <w:right w:val="single" w:sz="8" w:space="0" w:color="auto"/>
            </w:tcBorders>
            <w:vAlign w:val="bottom"/>
          </w:tcPr>
          <w:p w:rsidR="00BD4109" w:rsidRDefault="00BD4109" w:rsidP="007932C6">
            <w:pPr>
              <w:ind w:left="260"/>
              <w:jc w:val="center"/>
              <w:rPr>
                <w:sz w:val="20"/>
                <w:szCs w:val="20"/>
              </w:rPr>
            </w:pPr>
            <w:r>
              <w:rPr>
                <w:rFonts w:ascii="Arial" w:eastAsia="Arial" w:hAnsi="Arial" w:cs="Arial"/>
                <w:b/>
                <w:bCs/>
                <w:sz w:val="20"/>
                <w:szCs w:val="20"/>
              </w:rPr>
              <w:t xml:space="preserve">En cas de </w:t>
            </w:r>
            <w:r>
              <w:rPr>
                <w:rFonts w:ascii="Arial" w:eastAsia="Arial" w:hAnsi="Arial" w:cs="Arial"/>
                <w:b/>
                <w:bCs/>
                <w:i/>
                <w:iCs/>
                <w:sz w:val="20"/>
                <w:szCs w:val="20"/>
              </w:rPr>
              <w:t>Catastrophe</w:t>
            </w:r>
          </w:p>
        </w:tc>
        <w:tc>
          <w:tcPr>
            <w:tcW w:w="460" w:type="dxa"/>
            <w:vAlign w:val="bottom"/>
          </w:tcPr>
          <w:p w:rsidR="00BD4109" w:rsidRDefault="00BD4109" w:rsidP="007932C6">
            <w:pPr>
              <w:rPr>
                <w:sz w:val="24"/>
                <w:szCs w:val="24"/>
              </w:rPr>
            </w:pPr>
          </w:p>
        </w:tc>
        <w:tc>
          <w:tcPr>
            <w:tcW w:w="5300" w:type="dxa"/>
            <w:gridSpan w:val="5"/>
            <w:tcBorders>
              <w:right w:val="single" w:sz="8" w:space="0" w:color="auto"/>
            </w:tcBorders>
            <w:vAlign w:val="bottom"/>
          </w:tcPr>
          <w:p w:rsidR="00BD4109" w:rsidRDefault="00BD4109" w:rsidP="007932C6">
            <w:pPr>
              <w:rPr>
                <w:sz w:val="20"/>
                <w:szCs w:val="20"/>
              </w:rPr>
            </w:pPr>
            <w:r>
              <w:rPr>
                <w:rFonts w:ascii="Arial" w:eastAsia="Arial" w:hAnsi="Arial" w:cs="Arial"/>
                <w:color w:val="0101FF"/>
                <w:sz w:val="20"/>
                <w:szCs w:val="20"/>
              </w:rPr>
              <w:t xml:space="preserve">- </w:t>
            </w:r>
            <w:r>
              <w:rPr>
                <w:rFonts w:ascii="Arial" w:eastAsia="Arial" w:hAnsi="Arial" w:cs="Arial"/>
                <w:color w:val="000000"/>
                <w:sz w:val="20"/>
                <w:szCs w:val="20"/>
              </w:rPr>
              <w:t>l’attestation établie par</w:t>
            </w:r>
            <w:r>
              <w:rPr>
                <w:rFonts w:ascii="Arial" w:eastAsia="Arial" w:hAnsi="Arial" w:cs="Arial"/>
                <w:color w:val="0101FF"/>
                <w:sz w:val="20"/>
                <w:szCs w:val="20"/>
              </w:rPr>
              <w:t xml:space="preserve"> </w:t>
            </w:r>
            <w:r>
              <w:rPr>
                <w:rFonts w:ascii="Arial" w:eastAsia="Arial" w:hAnsi="Arial" w:cs="Arial"/>
                <w:i/>
                <w:iCs/>
                <w:color w:val="000000"/>
                <w:sz w:val="20"/>
                <w:szCs w:val="20"/>
              </w:rPr>
              <w:t>l’Organisme habilité</w:t>
            </w:r>
            <w:r>
              <w:rPr>
                <w:rFonts w:ascii="Arial" w:eastAsia="Arial" w:hAnsi="Arial" w:cs="Arial"/>
                <w:color w:val="0101FF"/>
                <w:sz w:val="20"/>
                <w:szCs w:val="20"/>
              </w:rPr>
              <w:t xml:space="preserve"> </w:t>
            </w:r>
            <w:r>
              <w:rPr>
                <w:rFonts w:ascii="Arial" w:eastAsia="Arial" w:hAnsi="Arial" w:cs="Arial"/>
                <w:color w:val="000000"/>
                <w:sz w:val="20"/>
                <w:szCs w:val="20"/>
              </w:rPr>
              <w:t>indiquant</w:t>
            </w:r>
          </w:p>
        </w:tc>
        <w:tc>
          <w:tcPr>
            <w:tcW w:w="0" w:type="dxa"/>
            <w:vAlign w:val="bottom"/>
          </w:tcPr>
          <w:p w:rsidR="00BD4109" w:rsidRDefault="00BD4109" w:rsidP="007932C6">
            <w:pPr>
              <w:rPr>
                <w:sz w:val="1"/>
                <w:szCs w:val="1"/>
              </w:rPr>
            </w:pPr>
          </w:p>
        </w:tc>
      </w:tr>
      <w:tr w:rsidR="00BD4109" w:rsidTr="007932C6">
        <w:trPr>
          <w:trHeight w:val="20"/>
        </w:trPr>
        <w:tc>
          <w:tcPr>
            <w:tcW w:w="3000" w:type="dxa"/>
            <w:tcBorders>
              <w:left w:val="single" w:sz="8" w:space="0" w:color="auto"/>
              <w:right w:val="single" w:sz="8" w:space="0" w:color="auto"/>
            </w:tcBorders>
            <w:vAlign w:val="bottom"/>
          </w:tcPr>
          <w:p w:rsidR="00BD4109" w:rsidRDefault="00BD4109" w:rsidP="007932C6">
            <w:pPr>
              <w:spacing w:line="20" w:lineRule="exact"/>
              <w:rPr>
                <w:sz w:val="1"/>
                <w:szCs w:val="1"/>
              </w:rPr>
            </w:pPr>
          </w:p>
        </w:tc>
        <w:tc>
          <w:tcPr>
            <w:tcW w:w="460" w:type="dxa"/>
            <w:vAlign w:val="bottom"/>
          </w:tcPr>
          <w:p w:rsidR="00BD4109" w:rsidRDefault="00BD4109" w:rsidP="007932C6">
            <w:pPr>
              <w:spacing w:line="20" w:lineRule="exact"/>
              <w:rPr>
                <w:sz w:val="1"/>
                <w:szCs w:val="1"/>
              </w:rPr>
            </w:pPr>
          </w:p>
        </w:tc>
        <w:tc>
          <w:tcPr>
            <w:tcW w:w="120" w:type="dxa"/>
            <w:shd w:val="clear" w:color="auto" w:fill="0101FF"/>
            <w:vAlign w:val="bottom"/>
          </w:tcPr>
          <w:p w:rsidR="00BD4109" w:rsidRDefault="00BD4109" w:rsidP="007932C6">
            <w:pPr>
              <w:spacing w:line="20" w:lineRule="exact"/>
              <w:rPr>
                <w:sz w:val="1"/>
                <w:szCs w:val="1"/>
              </w:rPr>
            </w:pPr>
          </w:p>
        </w:tc>
        <w:tc>
          <w:tcPr>
            <w:tcW w:w="5180" w:type="dxa"/>
            <w:gridSpan w:val="4"/>
            <w:tcBorders>
              <w:right w:val="single" w:sz="8" w:space="0" w:color="auto"/>
            </w:tcBorders>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29"/>
        </w:trPr>
        <w:tc>
          <w:tcPr>
            <w:tcW w:w="3000" w:type="dxa"/>
            <w:tcBorders>
              <w:left w:val="single" w:sz="8" w:space="0" w:color="auto"/>
              <w:right w:val="single" w:sz="8" w:space="0" w:color="auto"/>
            </w:tcBorders>
            <w:vAlign w:val="bottom"/>
          </w:tcPr>
          <w:p w:rsidR="00BD4109" w:rsidRDefault="00BD4109" w:rsidP="007932C6">
            <w:pPr>
              <w:spacing w:line="229" w:lineRule="exact"/>
              <w:ind w:left="260"/>
              <w:jc w:val="center"/>
              <w:rPr>
                <w:sz w:val="20"/>
                <w:szCs w:val="20"/>
              </w:rPr>
            </w:pPr>
            <w:proofErr w:type="gramStart"/>
            <w:r>
              <w:rPr>
                <w:rFonts w:ascii="Arial" w:eastAsia="Arial" w:hAnsi="Arial" w:cs="Arial"/>
                <w:b/>
                <w:bCs/>
                <w:i/>
                <w:iCs/>
                <w:w w:val="99"/>
                <w:sz w:val="20"/>
                <w:szCs w:val="20"/>
              </w:rPr>
              <w:t>naturelle</w:t>
            </w:r>
            <w:proofErr w:type="gramEnd"/>
            <w:r>
              <w:rPr>
                <w:rFonts w:ascii="Arial" w:eastAsia="Arial" w:hAnsi="Arial" w:cs="Arial"/>
                <w:b/>
                <w:bCs/>
                <w:i/>
                <w:iCs/>
                <w:w w:val="99"/>
                <w:sz w:val="20"/>
                <w:szCs w:val="20"/>
              </w:rPr>
              <w:t xml:space="preserve"> </w:t>
            </w:r>
            <w:r>
              <w:rPr>
                <w:rFonts w:ascii="Arial" w:eastAsia="Arial" w:hAnsi="Arial" w:cs="Arial"/>
                <w:b/>
                <w:bCs/>
                <w:w w:val="99"/>
                <w:sz w:val="20"/>
                <w:szCs w:val="20"/>
              </w:rPr>
              <w:t>survenant à</w:t>
            </w:r>
          </w:p>
        </w:tc>
        <w:tc>
          <w:tcPr>
            <w:tcW w:w="460" w:type="dxa"/>
            <w:vAlign w:val="bottom"/>
          </w:tcPr>
          <w:p w:rsidR="00BD4109" w:rsidRDefault="00BD4109" w:rsidP="007932C6">
            <w:pPr>
              <w:rPr>
                <w:sz w:val="19"/>
                <w:szCs w:val="19"/>
              </w:rPr>
            </w:pPr>
          </w:p>
        </w:tc>
        <w:tc>
          <w:tcPr>
            <w:tcW w:w="5300" w:type="dxa"/>
            <w:gridSpan w:val="5"/>
            <w:tcBorders>
              <w:right w:val="single" w:sz="8" w:space="0" w:color="auto"/>
            </w:tcBorders>
            <w:vAlign w:val="bottom"/>
          </w:tcPr>
          <w:p w:rsidR="00BD4109" w:rsidRDefault="00BD4109" w:rsidP="007932C6">
            <w:pPr>
              <w:spacing w:line="229" w:lineRule="exact"/>
              <w:rPr>
                <w:sz w:val="20"/>
                <w:szCs w:val="20"/>
              </w:rPr>
            </w:pPr>
            <w:proofErr w:type="gramStart"/>
            <w:r>
              <w:rPr>
                <w:rFonts w:ascii="Arial" w:eastAsia="Arial" w:hAnsi="Arial" w:cs="Arial"/>
                <w:sz w:val="20"/>
                <w:szCs w:val="20"/>
              </w:rPr>
              <w:t>qu’il</w:t>
            </w:r>
            <w:proofErr w:type="gramEnd"/>
            <w:r>
              <w:rPr>
                <w:rFonts w:ascii="Arial" w:eastAsia="Arial" w:hAnsi="Arial" w:cs="Arial"/>
                <w:sz w:val="20"/>
                <w:szCs w:val="20"/>
              </w:rPr>
              <w:t xml:space="preserve"> ne peut proposer à l’</w:t>
            </w:r>
            <w:r>
              <w:rPr>
                <w:rFonts w:ascii="Arial" w:eastAsia="Arial" w:hAnsi="Arial" w:cs="Arial"/>
                <w:i/>
                <w:iCs/>
                <w:sz w:val="20"/>
                <w:szCs w:val="20"/>
              </w:rPr>
              <w:t>Assuré</w:t>
            </w:r>
            <w:r>
              <w:rPr>
                <w:rFonts w:ascii="Arial" w:eastAsia="Arial" w:hAnsi="Arial" w:cs="Arial"/>
                <w:sz w:val="20"/>
                <w:szCs w:val="20"/>
              </w:rPr>
              <w:t xml:space="preserve"> une autre destination que</w:t>
            </w:r>
          </w:p>
        </w:tc>
        <w:tc>
          <w:tcPr>
            <w:tcW w:w="0" w:type="dxa"/>
            <w:vAlign w:val="bottom"/>
          </w:tcPr>
          <w:p w:rsidR="00BD4109" w:rsidRDefault="00BD4109" w:rsidP="007932C6">
            <w:pPr>
              <w:rPr>
                <w:sz w:val="1"/>
                <w:szCs w:val="1"/>
              </w:rPr>
            </w:pPr>
          </w:p>
        </w:tc>
      </w:tr>
      <w:tr w:rsidR="00BD4109" w:rsidTr="007932C6">
        <w:trPr>
          <w:trHeight w:val="233"/>
        </w:trPr>
        <w:tc>
          <w:tcPr>
            <w:tcW w:w="3000" w:type="dxa"/>
            <w:tcBorders>
              <w:left w:val="single" w:sz="8" w:space="0" w:color="auto"/>
              <w:right w:val="single" w:sz="8" w:space="0" w:color="auto"/>
            </w:tcBorders>
            <w:vAlign w:val="bottom"/>
          </w:tcPr>
          <w:p w:rsidR="00BD4109" w:rsidRDefault="00BD4109" w:rsidP="007932C6">
            <w:pPr>
              <w:ind w:left="260"/>
              <w:jc w:val="center"/>
              <w:rPr>
                <w:sz w:val="20"/>
                <w:szCs w:val="20"/>
              </w:rPr>
            </w:pPr>
            <w:proofErr w:type="gramStart"/>
            <w:r>
              <w:rPr>
                <w:rFonts w:ascii="Arial" w:eastAsia="Arial" w:hAnsi="Arial" w:cs="Arial"/>
                <w:b/>
                <w:bCs/>
                <w:w w:val="98"/>
                <w:sz w:val="20"/>
                <w:szCs w:val="20"/>
              </w:rPr>
              <w:t>l’</w:t>
            </w:r>
            <w:r>
              <w:rPr>
                <w:rFonts w:ascii="Arial" w:eastAsia="Arial" w:hAnsi="Arial" w:cs="Arial"/>
                <w:b/>
                <w:bCs/>
                <w:i/>
                <w:iCs/>
                <w:w w:val="98"/>
                <w:sz w:val="20"/>
                <w:szCs w:val="20"/>
              </w:rPr>
              <w:t>Étranger</w:t>
            </w:r>
            <w:proofErr w:type="gramEnd"/>
          </w:p>
        </w:tc>
        <w:tc>
          <w:tcPr>
            <w:tcW w:w="460" w:type="dxa"/>
            <w:vAlign w:val="bottom"/>
          </w:tcPr>
          <w:p w:rsidR="00BD4109" w:rsidRDefault="00BD4109" w:rsidP="007932C6">
            <w:pPr>
              <w:rPr>
                <w:sz w:val="20"/>
                <w:szCs w:val="20"/>
              </w:rPr>
            </w:pPr>
          </w:p>
        </w:tc>
        <w:tc>
          <w:tcPr>
            <w:tcW w:w="5300" w:type="dxa"/>
            <w:gridSpan w:val="5"/>
            <w:tcBorders>
              <w:right w:val="single" w:sz="8" w:space="0" w:color="auto"/>
            </w:tcBorders>
            <w:vAlign w:val="bottom"/>
          </w:tcPr>
          <w:p w:rsidR="00BD4109" w:rsidRDefault="00BD4109" w:rsidP="007932C6">
            <w:pPr>
              <w:rPr>
                <w:sz w:val="20"/>
                <w:szCs w:val="20"/>
              </w:rPr>
            </w:pPr>
            <w:proofErr w:type="gramStart"/>
            <w:r>
              <w:rPr>
                <w:rFonts w:ascii="Arial" w:eastAsia="Arial" w:hAnsi="Arial" w:cs="Arial"/>
                <w:sz w:val="20"/>
                <w:szCs w:val="20"/>
              </w:rPr>
              <w:t>celle</w:t>
            </w:r>
            <w:proofErr w:type="gramEnd"/>
            <w:r>
              <w:rPr>
                <w:rFonts w:ascii="Arial" w:eastAsia="Arial" w:hAnsi="Arial" w:cs="Arial"/>
                <w:sz w:val="20"/>
                <w:szCs w:val="20"/>
              </w:rPr>
              <w:t xml:space="preserve"> prévue initialement.</w:t>
            </w:r>
          </w:p>
        </w:tc>
        <w:tc>
          <w:tcPr>
            <w:tcW w:w="0" w:type="dxa"/>
            <w:vAlign w:val="bottom"/>
          </w:tcPr>
          <w:p w:rsidR="00BD4109" w:rsidRDefault="00BD4109" w:rsidP="007932C6">
            <w:pPr>
              <w:rPr>
                <w:sz w:val="1"/>
                <w:szCs w:val="1"/>
              </w:rPr>
            </w:pPr>
          </w:p>
        </w:tc>
      </w:tr>
      <w:tr w:rsidR="00BD4109" w:rsidTr="007932C6">
        <w:trPr>
          <w:trHeight w:val="234"/>
        </w:trPr>
        <w:tc>
          <w:tcPr>
            <w:tcW w:w="3000" w:type="dxa"/>
            <w:tcBorders>
              <w:left w:val="single" w:sz="8" w:space="0" w:color="auto"/>
              <w:bottom w:val="single" w:sz="8" w:space="0" w:color="auto"/>
              <w:right w:val="single" w:sz="8" w:space="0" w:color="auto"/>
            </w:tcBorders>
            <w:vAlign w:val="bottom"/>
          </w:tcPr>
          <w:p w:rsidR="00BD4109" w:rsidRDefault="00BD4109" w:rsidP="007932C6">
            <w:pPr>
              <w:rPr>
                <w:sz w:val="20"/>
                <w:szCs w:val="20"/>
              </w:rPr>
            </w:pPr>
          </w:p>
        </w:tc>
        <w:tc>
          <w:tcPr>
            <w:tcW w:w="460" w:type="dxa"/>
            <w:tcBorders>
              <w:bottom w:val="single" w:sz="8" w:space="0" w:color="auto"/>
            </w:tcBorders>
            <w:vAlign w:val="bottom"/>
          </w:tcPr>
          <w:p w:rsidR="00BD4109" w:rsidRDefault="00BD4109" w:rsidP="007932C6">
            <w:pPr>
              <w:rPr>
                <w:sz w:val="20"/>
                <w:szCs w:val="20"/>
              </w:rPr>
            </w:pPr>
          </w:p>
        </w:tc>
        <w:tc>
          <w:tcPr>
            <w:tcW w:w="5300" w:type="dxa"/>
            <w:gridSpan w:val="5"/>
            <w:tcBorders>
              <w:bottom w:val="single" w:sz="8" w:space="0" w:color="auto"/>
              <w:right w:val="single" w:sz="8" w:space="0" w:color="auto"/>
            </w:tcBorders>
            <w:vAlign w:val="bottom"/>
          </w:tcPr>
          <w:p w:rsidR="00BD4109" w:rsidRDefault="00BD4109" w:rsidP="007932C6">
            <w:pPr>
              <w:rPr>
                <w:sz w:val="20"/>
                <w:szCs w:val="20"/>
              </w:rPr>
            </w:pPr>
          </w:p>
        </w:tc>
        <w:tc>
          <w:tcPr>
            <w:tcW w:w="0" w:type="dxa"/>
            <w:vAlign w:val="bottom"/>
          </w:tcPr>
          <w:p w:rsidR="00BD4109" w:rsidRDefault="00BD4109" w:rsidP="007932C6">
            <w:pPr>
              <w:rPr>
                <w:sz w:val="1"/>
                <w:szCs w:val="1"/>
              </w:rPr>
            </w:pPr>
          </w:p>
        </w:tc>
      </w:tr>
      <w:tr w:rsidR="00BD4109" w:rsidTr="007932C6">
        <w:trPr>
          <w:trHeight w:val="308"/>
        </w:trPr>
        <w:tc>
          <w:tcPr>
            <w:tcW w:w="3000" w:type="dxa"/>
            <w:vMerge w:val="restart"/>
            <w:tcBorders>
              <w:left w:val="single" w:sz="8" w:space="0" w:color="auto"/>
              <w:right w:val="single" w:sz="8" w:space="0" w:color="auto"/>
            </w:tcBorders>
            <w:vAlign w:val="bottom"/>
          </w:tcPr>
          <w:p w:rsidR="00BD4109" w:rsidRDefault="00BD4109" w:rsidP="007932C6">
            <w:pPr>
              <w:ind w:left="240"/>
              <w:jc w:val="center"/>
              <w:rPr>
                <w:sz w:val="20"/>
                <w:szCs w:val="20"/>
              </w:rPr>
            </w:pPr>
            <w:r>
              <w:rPr>
                <w:rFonts w:ascii="Arial" w:eastAsia="Arial" w:hAnsi="Arial" w:cs="Arial"/>
                <w:b/>
                <w:bCs/>
                <w:w w:val="99"/>
                <w:sz w:val="20"/>
                <w:szCs w:val="20"/>
              </w:rPr>
              <w:t>En cas d’</w:t>
            </w:r>
            <w:r>
              <w:rPr>
                <w:rFonts w:ascii="Arial" w:eastAsia="Arial" w:hAnsi="Arial" w:cs="Arial"/>
                <w:b/>
                <w:bCs/>
                <w:i/>
                <w:iCs/>
                <w:w w:val="99"/>
                <w:sz w:val="20"/>
                <w:szCs w:val="20"/>
              </w:rPr>
              <w:t>Événement</w:t>
            </w:r>
          </w:p>
        </w:tc>
        <w:tc>
          <w:tcPr>
            <w:tcW w:w="460" w:type="dxa"/>
            <w:vAlign w:val="bottom"/>
          </w:tcPr>
          <w:p w:rsidR="00BD4109" w:rsidRDefault="00BD4109" w:rsidP="007932C6">
            <w:pPr>
              <w:rPr>
                <w:sz w:val="24"/>
                <w:szCs w:val="24"/>
              </w:rPr>
            </w:pPr>
          </w:p>
        </w:tc>
        <w:tc>
          <w:tcPr>
            <w:tcW w:w="5300" w:type="dxa"/>
            <w:gridSpan w:val="5"/>
            <w:tcBorders>
              <w:right w:val="single" w:sz="8" w:space="0" w:color="auto"/>
            </w:tcBorders>
            <w:vAlign w:val="bottom"/>
          </w:tcPr>
          <w:p w:rsidR="00BD4109" w:rsidRDefault="00BD4109" w:rsidP="007932C6">
            <w:pPr>
              <w:rPr>
                <w:sz w:val="20"/>
                <w:szCs w:val="20"/>
              </w:rPr>
            </w:pPr>
            <w:r>
              <w:rPr>
                <w:rFonts w:ascii="Arial" w:eastAsia="Arial" w:hAnsi="Arial" w:cs="Arial"/>
                <w:color w:val="0101FF"/>
                <w:sz w:val="20"/>
                <w:szCs w:val="20"/>
                <w:u w:val="single"/>
              </w:rPr>
              <w:t>-</w:t>
            </w:r>
            <w:r>
              <w:rPr>
                <w:rFonts w:ascii="Arial" w:eastAsia="Arial" w:hAnsi="Arial" w:cs="Arial"/>
                <w:color w:val="000000"/>
                <w:sz w:val="20"/>
                <w:szCs w:val="20"/>
              </w:rPr>
              <w:t>tout justificatif ayant pour but de représenter la situation</w:t>
            </w:r>
          </w:p>
        </w:tc>
        <w:tc>
          <w:tcPr>
            <w:tcW w:w="0" w:type="dxa"/>
            <w:vAlign w:val="bottom"/>
          </w:tcPr>
          <w:p w:rsidR="00BD4109" w:rsidRDefault="00BD4109" w:rsidP="007932C6">
            <w:pPr>
              <w:rPr>
                <w:sz w:val="1"/>
                <w:szCs w:val="1"/>
              </w:rPr>
            </w:pPr>
          </w:p>
        </w:tc>
      </w:tr>
      <w:tr w:rsidR="00BD4109" w:rsidTr="007932C6">
        <w:trPr>
          <w:trHeight w:val="65"/>
        </w:trPr>
        <w:tc>
          <w:tcPr>
            <w:tcW w:w="3000" w:type="dxa"/>
            <w:vMerge/>
            <w:tcBorders>
              <w:left w:val="single" w:sz="8" w:space="0" w:color="auto"/>
              <w:right w:val="single" w:sz="8" w:space="0" w:color="auto"/>
            </w:tcBorders>
            <w:vAlign w:val="bottom"/>
          </w:tcPr>
          <w:p w:rsidR="00BD4109" w:rsidRDefault="00BD4109" w:rsidP="007932C6">
            <w:pPr>
              <w:rPr>
                <w:sz w:val="5"/>
                <w:szCs w:val="5"/>
              </w:rPr>
            </w:pPr>
          </w:p>
        </w:tc>
        <w:tc>
          <w:tcPr>
            <w:tcW w:w="460" w:type="dxa"/>
            <w:vAlign w:val="bottom"/>
          </w:tcPr>
          <w:p w:rsidR="00BD4109" w:rsidRDefault="00BD4109" w:rsidP="007932C6">
            <w:pPr>
              <w:rPr>
                <w:sz w:val="5"/>
                <w:szCs w:val="5"/>
              </w:rPr>
            </w:pPr>
          </w:p>
        </w:tc>
        <w:tc>
          <w:tcPr>
            <w:tcW w:w="5300" w:type="dxa"/>
            <w:gridSpan w:val="5"/>
            <w:vMerge w:val="restart"/>
            <w:tcBorders>
              <w:right w:val="single" w:sz="8" w:space="0" w:color="auto"/>
            </w:tcBorders>
            <w:vAlign w:val="bottom"/>
          </w:tcPr>
          <w:p w:rsidR="00BD4109" w:rsidRDefault="00BD4109" w:rsidP="007932C6">
            <w:pPr>
              <w:rPr>
                <w:sz w:val="20"/>
                <w:szCs w:val="20"/>
              </w:rPr>
            </w:pPr>
            <w:proofErr w:type="gramStart"/>
            <w:r>
              <w:rPr>
                <w:rFonts w:ascii="Arial" w:eastAsia="Arial" w:hAnsi="Arial" w:cs="Arial"/>
                <w:sz w:val="20"/>
                <w:szCs w:val="20"/>
              </w:rPr>
              <w:t>occasionnant</w:t>
            </w:r>
            <w:proofErr w:type="gramEnd"/>
            <w:r>
              <w:rPr>
                <w:rFonts w:ascii="Arial" w:eastAsia="Arial" w:hAnsi="Arial" w:cs="Arial"/>
                <w:sz w:val="20"/>
                <w:szCs w:val="20"/>
              </w:rPr>
              <w:t xml:space="preserve"> l’empêchement de voyager</w:t>
            </w:r>
          </w:p>
        </w:tc>
        <w:tc>
          <w:tcPr>
            <w:tcW w:w="0" w:type="dxa"/>
            <w:vAlign w:val="bottom"/>
          </w:tcPr>
          <w:p w:rsidR="00BD4109" w:rsidRDefault="00BD4109" w:rsidP="007932C6">
            <w:pPr>
              <w:rPr>
                <w:sz w:val="1"/>
                <w:szCs w:val="1"/>
              </w:rPr>
            </w:pPr>
          </w:p>
        </w:tc>
      </w:tr>
      <w:tr w:rsidR="00BD4109" w:rsidTr="007932C6">
        <w:trPr>
          <w:trHeight w:val="166"/>
        </w:trPr>
        <w:tc>
          <w:tcPr>
            <w:tcW w:w="3000" w:type="dxa"/>
            <w:vMerge w:val="restart"/>
            <w:tcBorders>
              <w:left w:val="single" w:sz="8" w:space="0" w:color="auto"/>
              <w:right w:val="single" w:sz="8" w:space="0" w:color="auto"/>
            </w:tcBorders>
            <w:vAlign w:val="bottom"/>
          </w:tcPr>
          <w:p w:rsidR="00BD4109" w:rsidRDefault="00BD4109" w:rsidP="007932C6">
            <w:pPr>
              <w:ind w:left="200"/>
              <w:jc w:val="center"/>
              <w:rPr>
                <w:sz w:val="20"/>
                <w:szCs w:val="20"/>
              </w:rPr>
            </w:pPr>
            <w:proofErr w:type="gramStart"/>
            <w:r>
              <w:rPr>
                <w:rFonts w:ascii="Arial" w:eastAsia="Arial" w:hAnsi="Arial" w:cs="Arial"/>
                <w:b/>
                <w:bCs/>
                <w:i/>
                <w:iCs/>
                <w:w w:val="99"/>
                <w:sz w:val="20"/>
                <w:szCs w:val="20"/>
              </w:rPr>
              <w:t>aléatoire</w:t>
            </w:r>
            <w:proofErr w:type="gramEnd"/>
          </w:p>
        </w:tc>
        <w:tc>
          <w:tcPr>
            <w:tcW w:w="460" w:type="dxa"/>
            <w:vAlign w:val="bottom"/>
          </w:tcPr>
          <w:p w:rsidR="00BD4109" w:rsidRDefault="00BD4109" w:rsidP="007932C6">
            <w:pPr>
              <w:rPr>
                <w:sz w:val="14"/>
                <w:szCs w:val="14"/>
              </w:rPr>
            </w:pPr>
          </w:p>
        </w:tc>
        <w:tc>
          <w:tcPr>
            <w:tcW w:w="5300" w:type="dxa"/>
            <w:gridSpan w:val="5"/>
            <w:vMerge/>
            <w:tcBorders>
              <w:right w:val="single" w:sz="8" w:space="0" w:color="auto"/>
            </w:tcBorders>
            <w:vAlign w:val="bottom"/>
          </w:tcPr>
          <w:p w:rsidR="00BD4109" w:rsidRDefault="00BD4109" w:rsidP="007932C6">
            <w:pPr>
              <w:rPr>
                <w:sz w:val="14"/>
                <w:szCs w:val="14"/>
              </w:rPr>
            </w:pPr>
          </w:p>
        </w:tc>
        <w:tc>
          <w:tcPr>
            <w:tcW w:w="0" w:type="dxa"/>
            <w:vAlign w:val="bottom"/>
          </w:tcPr>
          <w:p w:rsidR="00BD4109" w:rsidRDefault="00BD4109" w:rsidP="007932C6">
            <w:pPr>
              <w:rPr>
                <w:sz w:val="1"/>
                <w:szCs w:val="1"/>
              </w:rPr>
            </w:pPr>
          </w:p>
        </w:tc>
      </w:tr>
      <w:tr w:rsidR="00BD4109" w:rsidTr="007932C6">
        <w:trPr>
          <w:trHeight w:val="67"/>
        </w:trPr>
        <w:tc>
          <w:tcPr>
            <w:tcW w:w="3000" w:type="dxa"/>
            <w:vMerge/>
            <w:tcBorders>
              <w:left w:val="single" w:sz="8" w:space="0" w:color="auto"/>
              <w:right w:val="single" w:sz="8" w:space="0" w:color="auto"/>
            </w:tcBorders>
            <w:vAlign w:val="bottom"/>
          </w:tcPr>
          <w:p w:rsidR="00BD4109" w:rsidRDefault="00BD4109" w:rsidP="007932C6">
            <w:pPr>
              <w:rPr>
                <w:sz w:val="5"/>
                <w:szCs w:val="5"/>
              </w:rPr>
            </w:pPr>
          </w:p>
        </w:tc>
        <w:tc>
          <w:tcPr>
            <w:tcW w:w="460" w:type="dxa"/>
            <w:vAlign w:val="bottom"/>
          </w:tcPr>
          <w:p w:rsidR="00BD4109" w:rsidRDefault="00BD4109" w:rsidP="007932C6">
            <w:pPr>
              <w:rPr>
                <w:sz w:val="5"/>
                <w:szCs w:val="5"/>
              </w:rPr>
            </w:pPr>
          </w:p>
        </w:tc>
        <w:tc>
          <w:tcPr>
            <w:tcW w:w="120" w:type="dxa"/>
            <w:vMerge w:val="restart"/>
            <w:vAlign w:val="bottom"/>
          </w:tcPr>
          <w:p w:rsidR="00BD4109" w:rsidRDefault="00BD4109" w:rsidP="007932C6">
            <w:pPr>
              <w:spacing w:line="228" w:lineRule="exact"/>
              <w:rPr>
                <w:sz w:val="20"/>
                <w:szCs w:val="20"/>
              </w:rPr>
            </w:pPr>
            <w:r>
              <w:rPr>
                <w:rFonts w:ascii="Arial" w:eastAsia="Arial" w:hAnsi="Arial" w:cs="Arial"/>
                <w:sz w:val="20"/>
                <w:szCs w:val="20"/>
              </w:rPr>
              <w:t>.</w:t>
            </w:r>
          </w:p>
        </w:tc>
        <w:tc>
          <w:tcPr>
            <w:tcW w:w="80" w:type="dxa"/>
            <w:vAlign w:val="bottom"/>
          </w:tcPr>
          <w:p w:rsidR="00BD4109" w:rsidRDefault="00BD4109" w:rsidP="007932C6">
            <w:pPr>
              <w:rPr>
                <w:sz w:val="5"/>
                <w:szCs w:val="5"/>
              </w:rPr>
            </w:pPr>
          </w:p>
        </w:tc>
        <w:tc>
          <w:tcPr>
            <w:tcW w:w="1240" w:type="dxa"/>
            <w:vAlign w:val="bottom"/>
          </w:tcPr>
          <w:p w:rsidR="00BD4109" w:rsidRDefault="00BD4109" w:rsidP="007932C6">
            <w:pPr>
              <w:rPr>
                <w:sz w:val="5"/>
                <w:szCs w:val="5"/>
              </w:rPr>
            </w:pPr>
          </w:p>
        </w:tc>
        <w:tc>
          <w:tcPr>
            <w:tcW w:w="20" w:type="dxa"/>
            <w:vAlign w:val="bottom"/>
          </w:tcPr>
          <w:p w:rsidR="00BD4109" w:rsidRDefault="00BD4109" w:rsidP="007932C6">
            <w:pPr>
              <w:rPr>
                <w:sz w:val="5"/>
                <w:szCs w:val="5"/>
              </w:rPr>
            </w:pPr>
          </w:p>
        </w:tc>
        <w:tc>
          <w:tcPr>
            <w:tcW w:w="3840" w:type="dxa"/>
            <w:tcBorders>
              <w:right w:val="single" w:sz="8" w:space="0" w:color="auto"/>
            </w:tcBorders>
            <w:vAlign w:val="bottom"/>
          </w:tcPr>
          <w:p w:rsidR="00BD4109" w:rsidRDefault="00BD4109" w:rsidP="007932C6">
            <w:pPr>
              <w:rPr>
                <w:sz w:val="5"/>
                <w:szCs w:val="5"/>
              </w:rPr>
            </w:pPr>
          </w:p>
        </w:tc>
        <w:tc>
          <w:tcPr>
            <w:tcW w:w="0" w:type="dxa"/>
            <w:vAlign w:val="bottom"/>
          </w:tcPr>
          <w:p w:rsidR="00BD4109" w:rsidRDefault="00BD4109" w:rsidP="007932C6">
            <w:pPr>
              <w:rPr>
                <w:sz w:val="1"/>
                <w:szCs w:val="1"/>
              </w:rPr>
            </w:pPr>
          </w:p>
        </w:tc>
      </w:tr>
      <w:tr w:rsidR="00BD4109" w:rsidTr="007932C6">
        <w:trPr>
          <w:trHeight w:val="164"/>
        </w:trPr>
        <w:tc>
          <w:tcPr>
            <w:tcW w:w="3000" w:type="dxa"/>
            <w:tcBorders>
              <w:left w:val="single" w:sz="8" w:space="0" w:color="auto"/>
              <w:bottom w:val="single" w:sz="8" w:space="0" w:color="auto"/>
              <w:right w:val="single" w:sz="8" w:space="0" w:color="auto"/>
            </w:tcBorders>
            <w:vAlign w:val="bottom"/>
          </w:tcPr>
          <w:p w:rsidR="00BD4109" w:rsidRDefault="00BD4109" w:rsidP="007932C6">
            <w:pPr>
              <w:rPr>
                <w:sz w:val="14"/>
                <w:szCs w:val="14"/>
              </w:rPr>
            </w:pPr>
          </w:p>
        </w:tc>
        <w:tc>
          <w:tcPr>
            <w:tcW w:w="460" w:type="dxa"/>
            <w:tcBorders>
              <w:bottom w:val="single" w:sz="8" w:space="0" w:color="auto"/>
            </w:tcBorders>
            <w:vAlign w:val="bottom"/>
          </w:tcPr>
          <w:p w:rsidR="00BD4109" w:rsidRDefault="00BD4109" w:rsidP="007932C6">
            <w:pPr>
              <w:rPr>
                <w:sz w:val="14"/>
                <w:szCs w:val="14"/>
              </w:rPr>
            </w:pPr>
          </w:p>
        </w:tc>
        <w:tc>
          <w:tcPr>
            <w:tcW w:w="120" w:type="dxa"/>
            <w:vMerge/>
            <w:tcBorders>
              <w:bottom w:val="single" w:sz="8" w:space="0" w:color="auto"/>
            </w:tcBorders>
            <w:vAlign w:val="bottom"/>
          </w:tcPr>
          <w:p w:rsidR="00BD4109" w:rsidRDefault="00BD4109" w:rsidP="007932C6">
            <w:pPr>
              <w:rPr>
                <w:sz w:val="14"/>
                <w:szCs w:val="14"/>
              </w:rPr>
            </w:pPr>
          </w:p>
        </w:tc>
        <w:tc>
          <w:tcPr>
            <w:tcW w:w="80" w:type="dxa"/>
            <w:tcBorders>
              <w:bottom w:val="single" w:sz="8" w:space="0" w:color="auto"/>
            </w:tcBorders>
            <w:vAlign w:val="bottom"/>
          </w:tcPr>
          <w:p w:rsidR="00BD4109" w:rsidRDefault="00BD4109" w:rsidP="007932C6">
            <w:pPr>
              <w:rPr>
                <w:sz w:val="14"/>
                <w:szCs w:val="14"/>
              </w:rPr>
            </w:pPr>
          </w:p>
        </w:tc>
        <w:tc>
          <w:tcPr>
            <w:tcW w:w="1240" w:type="dxa"/>
            <w:tcBorders>
              <w:bottom w:val="single" w:sz="8" w:space="0" w:color="auto"/>
            </w:tcBorders>
            <w:vAlign w:val="bottom"/>
          </w:tcPr>
          <w:p w:rsidR="00BD4109" w:rsidRDefault="00BD4109" w:rsidP="007932C6">
            <w:pPr>
              <w:rPr>
                <w:sz w:val="14"/>
                <w:szCs w:val="14"/>
              </w:rPr>
            </w:pPr>
          </w:p>
        </w:tc>
        <w:tc>
          <w:tcPr>
            <w:tcW w:w="20" w:type="dxa"/>
            <w:tcBorders>
              <w:bottom w:val="single" w:sz="8" w:space="0" w:color="auto"/>
            </w:tcBorders>
            <w:vAlign w:val="bottom"/>
          </w:tcPr>
          <w:p w:rsidR="00BD4109" w:rsidRDefault="00BD4109" w:rsidP="007932C6">
            <w:pPr>
              <w:rPr>
                <w:sz w:val="14"/>
                <w:szCs w:val="14"/>
              </w:rPr>
            </w:pPr>
          </w:p>
        </w:tc>
        <w:tc>
          <w:tcPr>
            <w:tcW w:w="3840" w:type="dxa"/>
            <w:tcBorders>
              <w:bottom w:val="single" w:sz="8" w:space="0" w:color="auto"/>
              <w:right w:val="single" w:sz="8" w:space="0" w:color="auto"/>
            </w:tcBorders>
            <w:vAlign w:val="bottom"/>
          </w:tcPr>
          <w:p w:rsidR="00BD4109" w:rsidRDefault="00BD4109" w:rsidP="007932C6">
            <w:pPr>
              <w:rPr>
                <w:sz w:val="14"/>
                <w:szCs w:val="14"/>
              </w:rPr>
            </w:pPr>
          </w:p>
        </w:tc>
        <w:tc>
          <w:tcPr>
            <w:tcW w:w="0" w:type="dxa"/>
            <w:vAlign w:val="bottom"/>
          </w:tcPr>
          <w:p w:rsidR="00BD4109" w:rsidRDefault="00BD4109" w:rsidP="007932C6">
            <w:pPr>
              <w:rPr>
                <w:sz w:val="1"/>
                <w:szCs w:val="1"/>
              </w:rPr>
            </w:pPr>
          </w:p>
        </w:tc>
      </w:tr>
    </w:tbl>
    <w:p w:rsidR="00BD4109" w:rsidRDefault="00BD4109" w:rsidP="00BD4109">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14:anchorId="24314F7C" wp14:editId="12C302B8">
                <wp:simplePos x="0" y="0"/>
                <wp:positionH relativeFrom="column">
                  <wp:posOffset>-124460</wp:posOffset>
                </wp:positionH>
                <wp:positionV relativeFrom="paragraph">
                  <wp:posOffset>-8978900</wp:posOffset>
                </wp:positionV>
                <wp:extent cx="0" cy="29273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273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7488249" id="Shape 18"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9.8pt,-707pt" to="-9.8pt,-6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14:anchorId="5E4C08EF" wp14:editId="25FFAC97">
                <wp:simplePos x="0" y="0"/>
                <wp:positionH relativeFrom="column">
                  <wp:posOffset>-124460</wp:posOffset>
                </wp:positionH>
                <wp:positionV relativeFrom="paragraph">
                  <wp:posOffset>-8417560</wp:posOffset>
                </wp:positionV>
                <wp:extent cx="0" cy="29273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273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4B5DA21" id="Shape 19"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9.8pt,-662.8pt" to="-9.8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14:anchorId="5C8CE8AE" wp14:editId="24C75486">
                <wp:simplePos x="0" y="0"/>
                <wp:positionH relativeFrom="column">
                  <wp:posOffset>-124460</wp:posOffset>
                </wp:positionH>
                <wp:positionV relativeFrom="paragraph">
                  <wp:posOffset>-7855585</wp:posOffset>
                </wp:positionV>
                <wp:extent cx="0" cy="14668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68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DF8330B" id="Shape 20"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9.8pt,-618.55pt" to="-9.8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14:anchorId="0E024F15" wp14:editId="09A0872A">
                <wp:simplePos x="0" y="0"/>
                <wp:positionH relativeFrom="column">
                  <wp:posOffset>-124460</wp:posOffset>
                </wp:positionH>
                <wp:positionV relativeFrom="paragraph">
                  <wp:posOffset>-7564120</wp:posOffset>
                </wp:positionV>
                <wp:extent cx="0" cy="14605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A99A707" id="Shape 21"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9.8pt,-595.6pt" to="-9.8pt,-5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14:anchorId="6E6E0203" wp14:editId="0D50304B">
                <wp:simplePos x="0" y="0"/>
                <wp:positionH relativeFrom="column">
                  <wp:posOffset>-124460</wp:posOffset>
                </wp:positionH>
                <wp:positionV relativeFrom="paragraph">
                  <wp:posOffset>-7148195</wp:posOffset>
                </wp:positionV>
                <wp:extent cx="0" cy="14605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BD8583E" id="Shape 22"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9.8pt,-562.85pt" to="-9.8pt,-5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14:anchorId="585962D2" wp14:editId="7830E741">
                <wp:simplePos x="0" y="0"/>
                <wp:positionH relativeFrom="column">
                  <wp:posOffset>-124460</wp:posOffset>
                </wp:positionH>
                <wp:positionV relativeFrom="paragraph">
                  <wp:posOffset>-6855460</wp:posOffset>
                </wp:positionV>
                <wp:extent cx="0" cy="14478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478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9D90FAE" id="Shape 23"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9.8pt,-539.8pt" to="-9.8pt,-5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14:anchorId="0724A812" wp14:editId="24506CF8">
                <wp:simplePos x="0" y="0"/>
                <wp:positionH relativeFrom="column">
                  <wp:posOffset>-124460</wp:posOffset>
                </wp:positionH>
                <wp:positionV relativeFrom="paragraph">
                  <wp:posOffset>-6587490</wp:posOffset>
                </wp:positionV>
                <wp:extent cx="0" cy="14668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68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015C725" id="Shape 24"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9.8pt,-518.7pt" to="-9.8pt,-5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14:anchorId="3C7122F0" wp14:editId="5B56178B">
                <wp:simplePos x="0" y="0"/>
                <wp:positionH relativeFrom="column">
                  <wp:posOffset>-124460</wp:posOffset>
                </wp:positionH>
                <wp:positionV relativeFrom="paragraph">
                  <wp:posOffset>-6294755</wp:posOffset>
                </wp:positionV>
                <wp:extent cx="0" cy="14668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68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6C4EE2E" id="Shape 25"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9.8pt,-495.65pt" to="-9.8pt,-4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14:anchorId="10D21ED8" wp14:editId="67F5F4CC">
                <wp:simplePos x="0" y="0"/>
                <wp:positionH relativeFrom="column">
                  <wp:posOffset>-124460</wp:posOffset>
                </wp:positionH>
                <wp:positionV relativeFrom="paragraph">
                  <wp:posOffset>-5937885</wp:posOffset>
                </wp:positionV>
                <wp:extent cx="0" cy="14668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68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2E9706F" id="Shape 26"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9.8pt,-467.55pt" to="-9.8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14:anchorId="61BD1604" wp14:editId="2E02847A">
                <wp:simplePos x="0" y="0"/>
                <wp:positionH relativeFrom="column">
                  <wp:posOffset>-124460</wp:posOffset>
                </wp:positionH>
                <wp:positionV relativeFrom="paragraph">
                  <wp:posOffset>-5645150</wp:posOffset>
                </wp:positionV>
                <wp:extent cx="0" cy="14478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478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F414D9E" id="Shape 27"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9.8pt,-444.5pt" to="-9.8pt,-4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14:anchorId="31A0FAD0" wp14:editId="07C2C3C6">
                <wp:simplePos x="0" y="0"/>
                <wp:positionH relativeFrom="column">
                  <wp:posOffset>-124460</wp:posOffset>
                </wp:positionH>
                <wp:positionV relativeFrom="paragraph">
                  <wp:posOffset>-5055235</wp:posOffset>
                </wp:positionV>
                <wp:extent cx="0" cy="14605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301F661" id="Shape 28"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9.8pt,-398.05pt" to="-9.8pt,-3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7936" behindDoc="1" locked="0" layoutInCell="0" allowOverlap="1" wp14:anchorId="55DD3DF9" wp14:editId="239F5865">
                <wp:simplePos x="0" y="0"/>
                <wp:positionH relativeFrom="column">
                  <wp:posOffset>-124460</wp:posOffset>
                </wp:positionH>
                <wp:positionV relativeFrom="paragraph">
                  <wp:posOffset>-4762500</wp:posOffset>
                </wp:positionV>
                <wp:extent cx="0" cy="14605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0BE3EA1" id="Shape 29"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9.8pt,-375pt" to="-9.8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14:anchorId="330ED37D" wp14:editId="5AD4301C">
                <wp:simplePos x="0" y="0"/>
                <wp:positionH relativeFrom="column">
                  <wp:posOffset>-124460</wp:posOffset>
                </wp:positionH>
                <wp:positionV relativeFrom="paragraph">
                  <wp:posOffset>-4026535</wp:posOffset>
                </wp:positionV>
                <wp:extent cx="0" cy="14605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3DA5D8A" id="Shape 30"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9.8pt,-317.05pt" to="-9.8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14:anchorId="194689E0" wp14:editId="422418D6">
                <wp:simplePos x="0" y="0"/>
                <wp:positionH relativeFrom="column">
                  <wp:posOffset>-124460</wp:posOffset>
                </wp:positionH>
                <wp:positionV relativeFrom="paragraph">
                  <wp:posOffset>-3733800</wp:posOffset>
                </wp:positionV>
                <wp:extent cx="0" cy="14605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E25DF4B" id="Shape 31"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9.8pt,-294pt" to="-9.8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14:anchorId="7DD9A800" wp14:editId="220EF52C">
                <wp:simplePos x="0" y="0"/>
                <wp:positionH relativeFrom="column">
                  <wp:posOffset>-124460</wp:posOffset>
                </wp:positionH>
                <wp:positionV relativeFrom="paragraph">
                  <wp:posOffset>-3150235</wp:posOffset>
                </wp:positionV>
                <wp:extent cx="0" cy="29273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273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99DD384" id="Shape 32"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9.8pt,-248.05pt" to="-9.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14:anchorId="32E0657D" wp14:editId="65A23158">
                <wp:simplePos x="0" y="0"/>
                <wp:positionH relativeFrom="column">
                  <wp:posOffset>-124460</wp:posOffset>
                </wp:positionH>
                <wp:positionV relativeFrom="paragraph">
                  <wp:posOffset>-2414270</wp:posOffset>
                </wp:positionV>
                <wp:extent cx="0" cy="14668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68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AABB6FE" id="Shape 33"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9.8pt,-190.1pt" to="-9.8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14:anchorId="1A4BDB02" wp14:editId="6B1D8DA0">
                <wp:simplePos x="0" y="0"/>
                <wp:positionH relativeFrom="column">
                  <wp:posOffset>-124460</wp:posOffset>
                </wp:positionH>
                <wp:positionV relativeFrom="paragraph">
                  <wp:posOffset>-1974850</wp:posOffset>
                </wp:positionV>
                <wp:extent cx="0" cy="14605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B6B0A06" id="Shape 34"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9.8pt,-155.5pt" to="-9.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14:anchorId="67CF3247" wp14:editId="12C8B113">
                <wp:simplePos x="0" y="0"/>
                <wp:positionH relativeFrom="column">
                  <wp:posOffset>-124460</wp:posOffset>
                </wp:positionH>
                <wp:positionV relativeFrom="paragraph">
                  <wp:posOffset>-1092200</wp:posOffset>
                </wp:positionV>
                <wp:extent cx="0" cy="14605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12F381F" id="Shape 35"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9.8pt,-86pt" to="-9.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5104" behindDoc="1" locked="0" layoutInCell="0" allowOverlap="1" wp14:anchorId="383DF33B" wp14:editId="3BA8E34B">
                <wp:simplePos x="0" y="0"/>
                <wp:positionH relativeFrom="column">
                  <wp:posOffset>-124460</wp:posOffset>
                </wp:positionH>
                <wp:positionV relativeFrom="paragraph">
                  <wp:posOffset>-443230</wp:posOffset>
                </wp:positionV>
                <wp:extent cx="0" cy="14605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84F059A" id="Shape 36"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9.8pt,-34.9pt" to="-9.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" o:allowincell="f" filled="t" strokeweight=".72pt">
                <v:stroke joinstyle="miter"/>
                <o:lock v:ext="edit" shapetype="f"/>
              </v:line>
            </w:pict>
          </mc:Fallback>
        </mc:AlternateContent>
      </w:r>
    </w:p>
    <w:p w:rsidR="00BD4109" w:rsidRDefault="00BD4109" w:rsidP="00BD4109">
      <w:pPr>
        <w:sectPr w:rsidR="00BD4109">
          <w:pgSz w:w="11900" w:h="16838"/>
          <w:pgMar w:top="698" w:right="946" w:bottom="150" w:left="1440" w:header="0" w:footer="0" w:gutter="0"/>
          <w:cols w:space="720" w:equalWidth="0">
            <w:col w:w="9520"/>
          </w:cols>
        </w:sectPr>
      </w:pPr>
    </w:p>
    <w:p w:rsidR="00BD4109" w:rsidRDefault="00BD4109" w:rsidP="00BD4109">
      <w:pPr>
        <w:spacing w:line="376" w:lineRule="exact"/>
        <w:rPr>
          <w:sz w:val="20"/>
          <w:szCs w:val="20"/>
        </w:rPr>
      </w:pPr>
    </w:p>
    <w:p w:rsidR="00BD4109" w:rsidRDefault="00BD4109" w:rsidP="00BD4109">
      <w:pPr>
        <w:ind w:left="3460"/>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946" w:bottom="150" w:left="1440" w:header="0" w:footer="0" w:gutter="0"/>
          <w:cols w:space="720" w:equalWidth="0">
            <w:col w:w="9520"/>
          </w:cols>
        </w:sectPr>
      </w:pPr>
    </w:p>
    <w:p w:rsidR="00BD4109" w:rsidRDefault="00BD4109" w:rsidP="00BD4109">
      <w:pPr>
        <w:ind w:right="-3"/>
        <w:jc w:val="center"/>
        <w:rPr>
          <w:sz w:val="20"/>
          <w:szCs w:val="20"/>
        </w:rPr>
      </w:pPr>
      <w:bookmarkStart w:id="12" w:name="page14"/>
      <w:bookmarkEnd w:id="12"/>
      <w:r>
        <w:rPr>
          <w:rFonts w:eastAsia="Times New Roman"/>
          <w:sz w:val="24"/>
          <w:szCs w:val="24"/>
        </w:rPr>
        <w:lastRenderedPageBreak/>
        <w:t>14</w:t>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354" w:lineRule="exact"/>
        <w:rPr>
          <w:sz w:val="20"/>
          <w:szCs w:val="20"/>
        </w:rPr>
      </w:pPr>
    </w:p>
    <w:p w:rsidR="00BD4109" w:rsidRDefault="00BD4109" w:rsidP="00BD4109">
      <w:pPr>
        <w:numPr>
          <w:ilvl w:val="0"/>
          <w:numId w:val="21"/>
        </w:numPr>
        <w:tabs>
          <w:tab w:val="left" w:pos="264"/>
        </w:tabs>
        <w:ind w:left="264" w:hanging="264"/>
        <w:rPr>
          <w:rFonts w:ascii="Arial" w:eastAsia="Arial" w:hAnsi="Arial" w:cs="Arial"/>
          <w:b/>
          <w:bCs/>
          <w:color w:val="1F497D"/>
          <w:sz w:val="20"/>
          <w:szCs w:val="20"/>
        </w:rPr>
      </w:pPr>
      <w:r>
        <w:rPr>
          <w:rFonts w:ascii="Arial" w:eastAsia="Arial" w:hAnsi="Arial" w:cs="Arial"/>
          <w:b/>
          <w:bCs/>
          <w:color w:val="1F497D"/>
          <w:sz w:val="20"/>
          <w:szCs w:val="20"/>
          <w:u w:val="single"/>
        </w:rPr>
        <w:t>LA GARANTIE INTERRUPTION DE SEJOUR</w:t>
      </w:r>
    </w:p>
    <w:p w:rsidR="00BD4109" w:rsidRDefault="00BD4109" w:rsidP="00BD4109">
      <w:pPr>
        <w:spacing w:line="200" w:lineRule="exact"/>
        <w:rPr>
          <w:sz w:val="20"/>
          <w:szCs w:val="20"/>
        </w:rPr>
      </w:pPr>
    </w:p>
    <w:p w:rsidR="00BD4109" w:rsidRDefault="00BD4109" w:rsidP="00BD4109">
      <w:pPr>
        <w:spacing w:line="216" w:lineRule="exact"/>
        <w:rPr>
          <w:sz w:val="20"/>
          <w:szCs w:val="20"/>
        </w:rPr>
      </w:pPr>
    </w:p>
    <w:p w:rsidR="00BD4109" w:rsidRDefault="00BD4109" w:rsidP="00BD4109">
      <w:pPr>
        <w:ind w:left="4"/>
        <w:rPr>
          <w:sz w:val="20"/>
          <w:szCs w:val="20"/>
        </w:rPr>
      </w:pPr>
      <w:r>
        <w:rPr>
          <w:rFonts w:ascii="Arial" w:eastAsia="Arial" w:hAnsi="Arial" w:cs="Arial"/>
          <w:b/>
          <w:bCs/>
          <w:color w:val="1F497D"/>
          <w:sz w:val="20"/>
          <w:szCs w:val="20"/>
          <w:u w:val="single"/>
        </w:rPr>
        <w:t>Quand la garantie accordée en cas d’interruption de séjour intervient–elle ?</w:t>
      </w:r>
    </w:p>
    <w:p w:rsidR="00BD4109" w:rsidRDefault="00BD4109" w:rsidP="00BD4109">
      <w:pPr>
        <w:spacing w:line="241" w:lineRule="exact"/>
        <w:rPr>
          <w:sz w:val="20"/>
          <w:szCs w:val="20"/>
        </w:rPr>
      </w:pPr>
    </w:p>
    <w:p w:rsidR="00BD4109" w:rsidRDefault="00BD4109" w:rsidP="00BD4109">
      <w:pPr>
        <w:spacing w:line="234" w:lineRule="auto"/>
        <w:ind w:left="284"/>
        <w:rPr>
          <w:sz w:val="20"/>
          <w:szCs w:val="20"/>
        </w:rPr>
      </w:pPr>
      <w:r>
        <w:rPr>
          <w:rFonts w:ascii="Arial" w:eastAsia="Arial" w:hAnsi="Arial" w:cs="Arial"/>
          <w:sz w:val="20"/>
          <w:szCs w:val="20"/>
        </w:rPr>
        <w:t>La garantie s’applique quand un assuré est amené à interrompre un voyage ou séjour du fait d’un des événements suivants :</w:t>
      </w:r>
    </w:p>
    <w:p w:rsidR="00BD4109" w:rsidRDefault="00BD4109" w:rsidP="00BD4109">
      <w:pPr>
        <w:spacing w:line="255" w:lineRule="exact"/>
        <w:rPr>
          <w:sz w:val="20"/>
          <w:szCs w:val="20"/>
        </w:rPr>
      </w:pPr>
    </w:p>
    <w:p w:rsidR="00BD4109" w:rsidRDefault="00BD4109" w:rsidP="00BD4109">
      <w:pPr>
        <w:numPr>
          <w:ilvl w:val="0"/>
          <w:numId w:val="22"/>
        </w:numPr>
        <w:tabs>
          <w:tab w:val="left" w:pos="1084"/>
        </w:tabs>
        <w:spacing w:line="227" w:lineRule="auto"/>
        <w:ind w:left="1084" w:hanging="364"/>
        <w:rPr>
          <w:rFonts w:ascii="Symbol" w:eastAsia="Symbol" w:hAnsi="Symbol" w:cs="Symbol"/>
          <w:sz w:val="20"/>
          <w:szCs w:val="20"/>
        </w:rPr>
      </w:pPr>
      <w:proofErr w:type="gramStart"/>
      <w:r>
        <w:rPr>
          <w:rFonts w:ascii="Arial" w:eastAsia="Arial" w:hAnsi="Arial" w:cs="Arial"/>
          <w:sz w:val="20"/>
          <w:szCs w:val="20"/>
        </w:rPr>
        <w:t>le</w:t>
      </w:r>
      <w:proofErr w:type="gramEnd"/>
      <w:r>
        <w:rPr>
          <w:rFonts w:ascii="Arial" w:eastAsia="Arial" w:hAnsi="Arial" w:cs="Arial"/>
          <w:sz w:val="20"/>
          <w:szCs w:val="20"/>
        </w:rPr>
        <w:t xml:space="preserve"> rapatriement médical de l’</w:t>
      </w:r>
      <w:r>
        <w:rPr>
          <w:rFonts w:ascii="Arial" w:eastAsia="Arial" w:hAnsi="Arial" w:cs="Arial"/>
          <w:i/>
          <w:iCs/>
          <w:sz w:val="20"/>
          <w:szCs w:val="20"/>
        </w:rPr>
        <w:t>Assuré</w:t>
      </w:r>
      <w:r>
        <w:rPr>
          <w:rFonts w:ascii="Arial" w:eastAsia="Arial" w:hAnsi="Arial" w:cs="Arial"/>
          <w:sz w:val="20"/>
          <w:szCs w:val="20"/>
        </w:rPr>
        <w:t>, organisé par Mondial Assistance ou par une autre société d’assistance,</w:t>
      </w:r>
    </w:p>
    <w:p w:rsidR="00BD4109" w:rsidRDefault="00BD4109" w:rsidP="00BD4109">
      <w:pPr>
        <w:spacing w:line="253" w:lineRule="exact"/>
        <w:rPr>
          <w:rFonts w:ascii="Symbol" w:eastAsia="Symbol" w:hAnsi="Symbol" w:cs="Symbol"/>
          <w:sz w:val="20"/>
          <w:szCs w:val="20"/>
        </w:rPr>
      </w:pPr>
    </w:p>
    <w:p w:rsidR="00BD4109" w:rsidRDefault="00BD4109" w:rsidP="00BD4109">
      <w:pPr>
        <w:numPr>
          <w:ilvl w:val="0"/>
          <w:numId w:val="22"/>
        </w:numPr>
        <w:tabs>
          <w:tab w:val="left" w:pos="1084"/>
        </w:tabs>
        <w:spacing w:line="227" w:lineRule="auto"/>
        <w:ind w:left="1084" w:hanging="364"/>
        <w:rPr>
          <w:rFonts w:ascii="Symbol" w:eastAsia="Symbol" w:hAnsi="Symbol" w:cs="Symbol"/>
          <w:sz w:val="20"/>
          <w:szCs w:val="20"/>
        </w:rPr>
      </w:pPr>
      <w:proofErr w:type="gramStart"/>
      <w:r>
        <w:rPr>
          <w:rFonts w:ascii="Arial" w:eastAsia="Arial" w:hAnsi="Arial" w:cs="Arial"/>
          <w:sz w:val="20"/>
          <w:szCs w:val="20"/>
        </w:rPr>
        <w:t>le</w:t>
      </w:r>
      <w:proofErr w:type="gramEnd"/>
      <w:r>
        <w:rPr>
          <w:rFonts w:ascii="Arial" w:eastAsia="Arial" w:hAnsi="Arial" w:cs="Arial"/>
          <w:sz w:val="20"/>
          <w:szCs w:val="20"/>
        </w:rPr>
        <w:t xml:space="preserve"> retour anticipé de l’</w:t>
      </w:r>
      <w:r>
        <w:rPr>
          <w:rFonts w:ascii="Arial" w:eastAsia="Arial" w:hAnsi="Arial" w:cs="Arial"/>
          <w:i/>
          <w:iCs/>
          <w:sz w:val="20"/>
          <w:szCs w:val="20"/>
        </w:rPr>
        <w:t>Assuré</w:t>
      </w:r>
      <w:r>
        <w:rPr>
          <w:rFonts w:ascii="Arial" w:eastAsia="Arial" w:hAnsi="Arial" w:cs="Arial"/>
          <w:sz w:val="20"/>
          <w:szCs w:val="20"/>
        </w:rPr>
        <w:t xml:space="preserve"> à la suite d’un </w:t>
      </w:r>
      <w:r>
        <w:rPr>
          <w:rFonts w:ascii="Arial" w:eastAsia="Arial" w:hAnsi="Arial" w:cs="Arial"/>
          <w:i/>
          <w:iCs/>
          <w:sz w:val="20"/>
          <w:szCs w:val="20"/>
        </w:rPr>
        <w:t>Accident</w:t>
      </w:r>
      <w:r>
        <w:rPr>
          <w:rFonts w:ascii="Arial" w:eastAsia="Arial" w:hAnsi="Arial" w:cs="Arial"/>
          <w:sz w:val="20"/>
          <w:szCs w:val="20"/>
        </w:rPr>
        <w:t xml:space="preserve"> ou </w:t>
      </w:r>
      <w:r>
        <w:rPr>
          <w:rFonts w:ascii="Arial" w:eastAsia="Arial" w:hAnsi="Arial" w:cs="Arial"/>
          <w:i/>
          <w:iCs/>
          <w:sz w:val="20"/>
          <w:szCs w:val="20"/>
        </w:rPr>
        <w:t>Maladie</w:t>
      </w:r>
      <w:r>
        <w:rPr>
          <w:rFonts w:ascii="Arial" w:eastAsia="Arial" w:hAnsi="Arial" w:cs="Arial"/>
          <w:sz w:val="20"/>
          <w:szCs w:val="20"/>
        </w:rPr>
        <w:t xml:space="preserve"> et organisé par Mondial Assistance, ou un autre </w:t>
      </w:r>
      <w:proofErr w:type="spellStart"/>
      <w:r>
        <w:rPr>
          <w:rFonts w:ascii="Arial" w:eastAsia="Arial" w:hAnsi="Arial" w:cs="Arial"/>
          <w:sz w:val="20"/>
          <w:szCs w:val="20"/>
        </w:rPr>
        <w:t>assisteur</w:t>
      </w:r>
      <w:proofErr w:type="spellEnd"/>
      <w:r>
        <w:rPr>
          <w:rFonts w:ascii="Arial" w:eastAsia="Arial" w:hAnsi="Arial" w:cs="Arial"/>
          <w:sz w:val="20"/>
          <w:szCs w:val="20"/>
        </w:rPr>
        <w:t>,</w:t>
      </w:r>
    </w:p>
    <w:p w:rsidR="00BD4109" w:rsidRDefault="00BD4109" w:rsidP="00BD4109">
      <w:pPr>
        <w:spacing w:line="253" w:lineRule="exact"/>
        <w:rPr>
          <w:rFonts w:ascii="Symbol" w:eastAsia="Symbol" w:hAnsi="Symbol" w:cs="Symbol"/>
          <w:sz w:val="20"/>
          <w:szCs w:val="20"/>
        </w:rPr>
      </w:pPr>
    </w:p>
    <w:p w:rsidR="00BD4109" w:rsidRDefault="00BD4109" w:rsidP="00BD4109">
      <w:pPr>
        <w:numPr>
          <w:ilvl w:val="0"/>
          <w:numId w:val="22"/>
        </w:numPr>
        <w:tabs>
          <w:tab w:val="left" w:pos="1084"/>
        </w:tabs>
        <w:spacing w:line="227" w:lineRule="auto"/>
        <w:ind w:left="1084" w:hanging="364"/>
        <w:rPr>
          <w:rFonts w:ascii="Symbol" w:eastAsia="Symbol" w:hAnsi="Symbol" w:cs="Symbol"/>
          <w:sz w:val="20"/>
          <w:szCs w:val="20"/>
        </w:rPr>
      </w:pPr>
      <w:proofErr w:type="gramStart"/>
      <w:r>
        <w:rPr>
          <w:rFonts w:ascii="Arial" w:eastAsia="Arial" w:hAnsi="Arial" w:cs="Arial"/>
          <w:sz w:val="20"/>
          <w:szCs w:val="20"/>
        </w:rPr>
        <w:t>l’hospitalisation</w:t>
      </w:r>
      <w:proofErr w:type="gramEnd"/>
      <w:r>
        <w:rPr>
          <w:rFonts w:ascii="Arial" w:eastAsia="Arial" w:hAnsi="Arial" w:cs="Arial"/>
          <w:sz w:val="20"/>
          <w:szCs w:val="20"/>
        </w:rPr>
        <w:t xml:space="preserve"> de l’</w:t>
      </w:r>
      <w:r>
        <w:rPr>
          <w:rFonts w:ascii="Arial" w:eastAsia="Arial" w:hAnsi="Arial" w:cs="Arial"/>
          <w:i/>
          <w:iCs/>
          <w:sz w:val="20"/>
          <w:szCs w:val="20"/>
        </w:rPr>
        <w:t>Assuré</w:t>
      </w:r>
      <w:r>
        <w:rPr>
          <w:rFonts w:ascii="Arial" w:eastAsia="Arial" w:hAnsi="Arial" w:cs="Arial"/>
          <w:sz w:val="20"/>
          <w:szCs w:val="20"/>
        </w:rPr>
        <w:t xml:space="preserve"> sur place, à condition que celle-ci ait été validée par Mondial Assistance ou une autre société d’assistance.</w:t>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91" w:lineRule="exact"/>
        <w:rPr>
          <w:sz w:val="20"/>
          <w:szCs w:val="20"/>
        </w:rPr>
      </w:pPr>
    </w:p>
    <w:p w:rsidR="00BD4109" w:rsidRDefault="00BD4109" w:rsidP="00BD4109">
      <w:pPr>
        <w:ind w:left="4"/>
        <w:rPr>
          <w:sz w:val="20"/>
          <w:szCs w:val="20"/>
        </w:rPr>
      </w:pPr>
      <w:r>
        <w:rPr>
          <w:rFonts w:ascii="Arial" w:eastAsia="Arial" w:hAnsi="Arial" w:cs="Arial"/>
          <w:b/>
          <w:bCs/>
          <w:color w:val="000080"/>
          <w:sz w:val="20"/>
          <w:szCs w:val="20"/>
          <w:u w:val="single"/>
        </w:rPr>
        <w:t>Date de prise d’effet de la garantie</w:t>
      </w:r>
    </w:p>
    <w:p w:rsidR="00BD4109" w:rsidRDefault="00BD4109" w:rsidP="00BD4109">
      <w:pPr>
        <w:spacing w:line="276" w:lineRule="exact"/>
        <w:rPr>
          <w:sz w:val="20"/>
          <w:szCs w:val="20"/>
        </w:rPr>
      </w:pPr>
    </w:p>
    <w:p w:rsidR="00BD4109" w:rsidRDefault="00BD4109" w:rsidP="00BD4109">
      <w:pPr>
        <w:ind w:left="284"/>
        <w:rPr>
          <w:sz w:val="20"/>
          <w:szCs w:val="20"/>
        </w:rPr>
      </w:pPr>
      <w:r>
        <w:rPr>
          <w:rFonts w:ascii="Arial" w:eastAsia="Arial" w:hAnsi="Arial" w:cs="Arial"/>
          <w:sz w:val="20"/>
          <w:szCs w:val="20"/>
        </w:rPr>
        <w:t>La garantie accordée à l’assuré prend effet à compter du lendemain de la survenance de l’événement.</w:t>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335" w:lineRule="exact"/>
        <w:rPr>
          <w:sz w:val="20"/>
          <w:szCs w:val="20"/>
        </w:rPr>
      </w:pPr>
    </w:p>
    <w:p w:rsidR="00BD4109" w:rsidRDefault="00BD4109" w:rsidP="00BD4109">
      <w:pPr>
        <w:ind w:left="4"/>
        <w:rPr>
          <w:sz w:val="20"/>
          <w:szCs w:val="20"/>
        </w:rPr>
      </w:pPr>
      <w:r>
        <w:rPr>
          <w:rFonts w:ascii="Arial" w:eastAsia="Arial" w:hAnsi="Arial" w:cs="Arial"/>
          <w:b/>
          <w:bCs/>
          <w:color w:val="000080"/>
          <w:sz w:val="20"/>
          <w:szCs w:val="20"/>
          <w:u w:val="single"/>
        </w:rPr>
        <w:t>Montant de la garantie</w:t>
      </w:r>
    </w:p>
    <w:p w:rsidR="00BD4109" w:rsidRDefault="00BD4109" w:rsidP="00BD4109">
      <w:pPr>
        <w:spacing w:line="200" w:lineRule="exact"/>
        <w:rPr>
          <w:sz w:val="20"/>
          <w:szCs w:val="20"/>
        </w:rPr>
      </w:pPr>
    </w:p>
    <w:p w:rsidR="00BD4109" w:rsidRDefault="00BD4109" w:rsidP="00BD4109">
      <w:pPr>
        <w:spacing w:line="271" w:lineRule="exact"/>
        <w:rPr>
          <w:sz w:val="20"/>
          <w:szCs w:val="20"/>
        </w:rPr>
      </w:pPr>
    </w:p>
    <w:p w:rsidR="00BD4109" w:rsidRDefault="00BD4109" w:rsidP="00BD4109">
      <w:pPr>
        <w:spacing w:line="234" w:lineRule="auto"/>
        <w:ind w:left="364" w:right="20"/>
        <w:jc w:val="both"/>
        <w:rPr>
          <w:sz w:val="20"/>
          <w:szCs w:val="20"/>
        </w:rPr>
      </w:pPr>
      <w:r>
        <w:rPr>
          <w:rFonts w:ascii="Arial" w:eastAsia="Arial" w:hAnsi="Arial" w:cs="Arial"/>
          <w:sz w:val="20"/>
          <w:szCs w:val="20"/>
        </w:rPr>
        <w:t>L’indemnité est calculée à compter du lendemain du jour où survient l’un des événements garantis (rapatriement médical, retour anticipé, hospitalisation sur place).</w:t>
      </w:r>
    </w:p>
    <w:p w:rsidR="00BD4109" w:rsidRDefault="00BD4109" w:rsidP="00BD4109">
      <w:pPr>
        <w:spacing w:line="240" w:lineRule="exact"/>
        <w:rPr>
          <w:sz w:val="20"/>
          <w:szCs w:val="20"/>
        </w:rPr>
      </w:pPr>
    </w:p>
    <w:p w:rsidR="00BD4109" w:rsidRDefault="00BD4109" w:rsidP="00BD4109">
      <w:pPr>
        <w:spacing w:line="236" w:lineRule="auto"/>
        <w:ind w:left="364"/>
        <w:jc w:val="both"/>
        <w:rPr>
          <w:sz w:val="20"/>
          <w:szCs w:val="20"/>
        </w:rPr>
      </w:pPr>
      <w:r>
        <w:rPr>
          <w:rFonts w:ascii="Arial" w:eastAsia="Arial" w:hAnsi="Arial" w:cs="Arial"/>
          <w:sz w:val="20"/>
          <w:szCs w:val="20"/>
        </w:rPr>
        <w:t xml:space="preserve">L’indemnité est proportionnelle au nombre de jours de </w:t>
      </w:r>
      <w:r>
        <w:rPr>
          <w:rFonts w:ascii="Arial" w:eastAsia="Arial" w:hAnsi="Arial" w:cs="Arial"/>
          <w:i/>
          <w:iCs/>
          <w:sz w:val="20"/>
          <w:szCs w:val="20"/>
        </w:rPr>
        <w:t>Voyage</w:t>
      </w:r>
      <w:r>
        <w:rPr>
          <w:rFonts w:ascii="Arial" w:eastAsia="Arial" w:hAnsi="Arial" w:cs="Arial"/>
          <w:sz w:val="20"/>
          <w:szCs w:val="20"/>
        </w:rPr>
        <w:t xml:space="preserve"> non utilisés et au nombre de personnes assurées ayant effectivement quitté les lieux du séjour pendant la période concernée.</w:t>
      </w:r>
    </w:p>
    <w:p w:rsidR="00BD4109" w:rsidRDefault="00BD4109" w:rsidP="00BD4109">
      <w:pPr>
        <w:spacing w:line="237" w:lineRule="exact"/>
        <w:rPr>
          <w:sz w:val="20"/>
          <w:szCs w:val="20"/>
        </w:rPr>
      </w:pPr>
    </w:p>
    <w:p w:rsidR="00BD4109" w:rsidRDefault="00BD4109" w:rsidP="00BD4109">
      <w:pPr>
        <w:spacing w:line="236" w:lineRule="auto"/>
        <w:ind w:left="364"/>
        <w:jc w:val="both"/>
        <w:rPr>
          <w:sz w:val="20"/>
          <w:szCs w:val="20"/>
        </w:rPr>
      </w:pPr>
      <w:r>
        <w:rPr>
          <w:rFonts w:ascii="Arial" w:eastAsia="Arial" w:hAnsi="Arial" w:cs="Arial"/>
          <w:b/>
          <w:bCs/>
          <w:sz w:val="20"/>
          <w:szCs w:val="20"/>
        </w:rPr>
        <w:t xml:space="preserve">Seront déduits de la base de calcul, les frais de dossier, de service, de visa, de pourboire, la prime d’assurance, ainsi que les remboursements ou compensations accordés par </w:t>
      </w:r>
      <w:r>
        <w:rPr>
          <w:rFonts w:ascii="Arial" w:eastAsia="Arial" w:hAnsi="Arial" w:cs="Arial"/>
          <w:b/>
          <w:bCs/>
          <w:i/>
          <w:iCs/>
          <w:sz w:val="20"/>
          <w:szCs w:val="20"/>
        </w:rPr>
        <w:t>l’Organisme habilité</w:t>
      </w:r>
      <w:r>
        <w:rPr>
          <w:rFonts w:ascii="Arial" w:eastAsia="Arial" w:hAnsi="Arial" w:cs="Arial"/>
          <w:b/>
          <w:bCs/>
          <w:sz w:val="20"/>
          <w:szCs w:val="20"/>
        </w:rPr>
        <w:t xml:space="preserve"> du </w:t>
      </w:r>
      <w:r>
        <w:rPr>
          <w:rFonts w:ascii="Arial" w:eastAsia="Arial" w:hAnsi="Arial" w:cs="Arial"/>
          <w:b/>
          <w:bCs/>
          <w:i/>
          <w:iCs/>
          <w:sz w:val="20"/>
          <w:szCs w:val="20"/>
        </w:rPr>
        <w:t>Voyage</w:t>
      </w:r>
      <w:r>
        <w:rPr>
          <w:rFonts w:ascii="Arial" w:eastAsia="Arial" w:hAnsi="Arial" w:cs="Arial"/>
          <w:b/>
          <w:bCs/>
          <w:sz w:val="20"/>
          <w:szCs w:val="20"/>
        </w:rPr>
        <w:t>.</w:t>
      </w:r>
    </w:p>
    <w:p w:rsidR="00BD4109" w:rsidRDefault="00BD4109" w:rsidP="00BD4109">
      <w:pPr>
        <w:spacing w:line="246" w:lineRule="exact"/>
        <w:rPr>
          <w:sz w:val="20"/>
          <w:szCs w:val="20"/>
        </w:rPr>
      </w:pPr>
    </w:p>
    <w:p w:rsidR="00BD4109" w:rsidRDefault="00BD4109" w:rsidP="00BD4109">
      <w:pPr>
        <w:spacing w:line="233" w:lineRule="auto"/>
        <w:ind w:left="364" w:right="20"/>
        <w:jc w:val="both"/>
        <w:rPr>
          <w:sz w:val="20"/>
          <w:szCs w:val="20"/>
        </w:rPr>
      </w:pPr>
      <w:r>
        <w:rPr>
          <w:rFonts w:ascii="Arial" w:eastAsia="Arial" w:hAnsi="Arial" w:cs="Arial"/>
          <w:sz w:val="20"/>
          <w:szCs w:val="20"/>
        </w:rPr>
        <w:t xml:space="preserve">L’indemnité est versée dans les limites des plafonds figurant au Tableau des garanties par personne assurée, sans toutefois dépasser la </w:t>
      </w:r>
      <w:r>
        <w:rPr>
          <w:rFonts w:ascii="Arial" w:eastAsia="Arial" w:hAnsi="Arial" w:cs="Arial"/>
          <w:i/>
          <w:iCs/>
          <w:sz w:val="20"/>
          <w:szCs w:val="20"/>
        </w:rPr>
        <w:t>Limite par événement</w:t>
      </w:r>
      <w:r>
        <w:rPr>
          <w:rFonts w:ascii="Arial" w:eastAsia="Arial" w:hAnsi="Arial" w:cs="Arial"/>
          <w:sz w:val="20"/>
          <w:szCs w:val="20"/>
        </w:rPr>
        <w:t>.</w:t>
      </w:r>
    </w:p>
    <w:p w:rsidR="00BD4109" w:rsidRDefault="00BD4109" w:rsidP="00BD4109">
      <w:pPr>
        <w:spacing w:line="232" w:lineRule="exact"/>
        <w:rPr>
          <w:sz w:val="20"/>
          <w:szCs w:val="20"/>
        </w:rPr>
      </w:pPr>
    </w:p>
    <w:p w:rsidR="00BD4109" w:rsidRDefault="00BD4109" w:rsidP="00BD4109">
      <w:pPr>
        <w:ind w:left="364"/>
        <w:rPr>
          <w:sz w:val="20"/>
          <w:szCs w:val="20"/>
        </w:rPr>
      </w:pPr>
      <w:r>
        <w:rPr>
          <w:rFonts w:ascii="Arial" w:eastAsia="Arial" w:hAnsi="Arial" w:cs="Arial"/>
          <w:sz w:val="20"/>
          <w:szCs w:val="20"/>
        </w:rPr>
        <w:t>La base de calcul de l’indemnité varie selon le type de prestation assurée :</w:t>
      </w:r>
    </w:p>
    <w:p w:rsidR="00BD4109" w:rsidRDefault="00BD4109" w:rsidP="00BD4109">
      <w:pPr>
        <w:spacing w:line="228" w:lineRule="exact"/>
        <w:rPr>
          <w:sz w:val="20"/>
          <w:szCs w:val="20"/>
        </w:rPr>
      </w:pPr>
    </w:p>
    <w:p w:rsidR="00BD4109" w:rsidRDefault="00BD4109" w:rsidP="00BD4109">
      <w:pPr>
        <w:numPr>
          <w:ilvl w:val="0"/>
          <w:numId w:val="23"/>
        </w:numPr>
        <w:tabs>
          <w:tab w:val="left" w:pos="1084"/>
        </w:tabs>
        <w:ind w:left="1084" w:hanging="364"/>
        <w:rPr>
          <w:rFonts w:ascii="Symbol" w:eastAsia="Symbol" w:hAnsi="Symbol" w:cs="Symbol"/>
          <w:sz w:val="20"/>
          <w:szCs w:val="20"/>
        </w:rPr>
      </w:pPr>
      <w:r>
        <w:rPr>
          <w:rFonts w:ascii="Arial" w:eastAsia="Arial" w:hAnsi="Arial" w:cs="Arial"/>
          <w:b/>
          <w:bCs/>
          <w:sz w:val="20"/>
          <w:szCs w:val="20"/>
        </w:rPr>
        <w:t>Pour les voyages sur mesure, les voyages à forfait fixes ou itinérants, les croisières :</w:t>
      </w:r>
    </w:p>
    <w:p w:rsidR="00BD4109" w:rsidRDefault="00BD4109" w:rsidP="00BD4109">
      <w:pPr>
        <w:spacing w:line="239" w:lineRule="exact"/>
        <w:rPr>
          <w:sz w:val="20"/>
          <w:szCs w:val="20"/>
        </w:rPr>
      </w:pPr>
    </w:p>
    <w:p w:rsidR="00BD4109" w:rsidRDefault="00BD4109" w:rsidP="00BD4109">
      <w:pPr>
        <w:spacing w:line="236" w:lineRule="auto"/>
        <w:ind w:left="1124"/>
        <w:jc w:val="both"/>
        <w:rPr>
          <w:sz w:val="20"/>
          <w:szCs w:val="20"/>
        </w:rPr>
      </w:pPr>
      <w:r>
        <w:rPr>
          <w:rFonts w:ascii="Arial" w:eastAsia="Arial" w:hAnsi="Arial" w:cs="Arial"/>
          <w:sz w:val="20"/>
          <w:szCs w:val="20"/>
        </w:rPr>
        <w:t xml:space="preserve">L’indemnité est calculée sur la base du prix du </w:t>
      </w:r>
      <w:r>
        <w:rPr>
          <w:rFonts w:ascii="Arial" w:eastAsia="Arial" w:hAnsi="Arial" w:cs="Arial"/>
          <w:i/>
          <w:iCs/>
          <w:sz w:val="20"/>
          <w:szCs w:val="20"/>
        </w:rPr>
        <w:t>Voyage</w:t>
      </w:r>
      <w:r>
        <w:rPr>
          <w:rFonts w:ascii="Arial" w:eastAsia="Arial" w:hAnsi="Arial" w:cs="Arial"/>
          <w:sz w:val="20"/>
          <w:szCs w:val="20"/>
        </w:rPr>
        <w:t xml:space="preserve"> par personne, dans la limite par personne et par événement des montants figurant au Tableau des garanties, et déduction faite des remboursements ou compensations accordés par les prestataires du </w:t>
      </w:r>
      <w:r>
        <w:rPr>
          <w:rFonts w:ascii="Arial" w:eastAsia="Arial" w:hAnsi="Arial" w:cs="Arial"/>
          <w:i/>
          <w:iCs/>
          <w:sz w:val="20"/>
          <w:szCs w:val="20"/>
        </w:rPr>
        <w:t>Voyage</w:t>
      </w:r>
      <w:r>
        <w:rPr>
          <w:rFonts w:ascii="Arial" w:eastAsia="Arial" w:hAnsi="Arial" w:cs="Arial"/>
          <w:sz w:val="20"/>
          <w:szCs w:val="20"/>
        </w:rPr>
        <w:t>.</w:t>
      </w:r>
    </w:p>
    <w:p w:rsidR="00BD4109" w:rsidRDefault="00BD4109" w:rsidP="00BD4109">
      <w:pPr>
        <w:spacing w:line="230" w:lineRule="exact"/>
        <w:rPr>
          <w:sz w:val="20"/>
          <w:szCs w:val="20"/>
        </w:rPr>
      </w:pPr>
    </w:p>
    <w:p w:rsidR="00BD4109" w:rsidRDefault="00BD4109" w:rsidP="00BD4109">
      <w:pPr>
        <w:numPr>
          <w:ilvl w:val="0"/>
          <w:numId w:val="24"/>
        </w:numPr>
        <w:tabs>
          <w:tab w:val="left" w:pos="1084"/>
        </w:tabs>
        <w:ind w:left="1084" w:hanging="364"/>
        <w:rPr>
          <w:rFonts w:ascii="Symbol" w:eastAsia="Symbol" w:hAnsi="Symbol" w:cs="Symbol"/>
          <w:sz w:val="20"/>
          <w:szCs w:val="20"/>
        </w:rPr>
      </w:pPr>
      <w:r>
        <w:rPr>
          <w:rFonts w:ascii="Arial" w:eastAsia="Arial" w:hAnsi="Arial" w:cs="Arial"/>
          <w:b/>
          <w:bCs/>
          <w:sz w:val="20"/>
          <w:szCs w:val="20"/>
        </w:rPr>
        <w:t>Pour les locations d’hébergement :</w:t>
      </w:r>
    </w:p>
    <w:p w:rsidR="00BD4109" w:rsidRDefault="00BD4109" w:rsidP="00BD4109">
      <w:pPr>
        <w:spacing w:line="243" w:lineRule="exact"/>
        <w:rPr>
          <w:sz w:val="20"/>
          <w:szCs w:val="20"/>
        </w:rPr>
      </w:pPr>
    </w:p>
    <w:p w:rsidR="00BD4109" w:rsidRDefault="00BD4109" w:rsidP="00BD4109">
      <w:pPr>
        <w:spacing w:line="235" w:lineRule="auto"/>
        <w:ind w:left="1124"/>
        <w:jc w:val="both"/>
        <w:rPr>
          <w:sz w:val="20"/>
          <w:szCs w:val="20"/>
        </w:rPr>
      </w:pPr>
      <w:r>
        <w:rPr>
          <w:rFonts w:ascii="Arial" w:eastAsia="Arial" w:hAnsi="Arial" w:cs="Arial"/>
          <w:sz w:val="20"/>
          <w:szCs w:val="20"/>
        </w:rPr>
        <w:t>L’indemnité est calculée sur la base du prix de la location d’hébergement assurée, dans la limite par personne et par événement des montants figurant au Tableau des garanties, étant entendu que la location d’hébergement doit être entièrement libérée.</w:t>
      </w:r>
    </w:p>
    <w:p w:rsidR="00BD4109" w:rsidRDefault="00BD4109" w:rsidP="00BD4109">
      <w:pPr>
        <w:spacing w:line="244" w:lineRule="exact"/>
        <w:rPr>
          <w:sz w:val="20"/>
          <w:szCs w:val="20"/>
        </w:rPr>
      </w:pPr>
    </w:p>
    <w:p w:rsidR="00BD4109" w:rsidRDefault="00BD4109" w:rsidP="00BD4109">
      <w:pPr>
        <w:spacing w:line="236" w:lineRule="auto"/>
        <w:ind w:left="1124"/>
        <w:jc w:val="both"/>
        <w:rPr>
          <w:sz w:val="20"/>
          <w:szCs w:val="20"/>
        </w:rPr>
      </w:pPr>
      <w:r>
        <w:rPr>
          <w:rFonts w:ascii="Arial" w:eastAsia="Arial" w:hAnsi="Arial" w:cs="Arial"/>
          <w:sz w:val="20"/>
          <w:szCs w:val="20"/>
        </w:rPr>
        <w:t>L’Assureur prend également en charge les frais de ménage de fin de séjour, initialement prévus ou non, dans la limite, par location d’hébergement et par événement, des montants figurant au Tableau des garanties, étant entendu que la location d’hébergement doit être entièrement libérée.</w:t>
      </w:r>
    </w:p>
    <w:p w:rsidR="00BD4109" w:rsidRDefault="00BD4109" w:rsidP="00BD4109">
      <w:pPr>
        <w:sectPr w:rsidR="00BD4109">
          <w:pgSz w:w="11900" w:h="16838"/>
          <w:pgMar w:top="698" w:right="566" w:bottom="150" w:left="1416" w:header="0" w:footer="0" w:gutter="0"/>
          <w:cols w:space="720" w:equalWidth="0">
            <w:col w:w="9924"/>
          </w:cols>
        </w:sect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310" w:lineRule="exact"/>
        <w:rPr>
          <w:sz w:val="20"/>
          <w:szCs w:val="20"/>
        </w:rPr>
      </w:pPr>
    </w:p>
    <w:p w:rsidR="00BD4109" w:rsidRDefault="00BD4109" w:rsidP="00BD4109">
      <w:pPr>
        <w:ind w:left="3484"/>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566" w:bottom="150" w:left="1416" w:header="0" w:footer="0" w:gutter="0"/>
          <w:cols w:space="720" w:equalWidth="0">
            <w:col w:w="9924"/>
          </w:cols>
        </w:sectPr>
      </w:pPr>
    </w:p>
    <w:p w:rsidR="00BD4109" w:rsidRDefault="00BD4109" w:rsidP="00BD4109">
      <w:pPr>
        <w:ind w:right="20"/>
        <w:jc w:val="center"/>
        <w:rPr>
          <w:sz w:val="20"/>
          <w:szCs w:val="20"/>
        </w:rPr>
      </w:pPr>
      <w:bookmarkStart w:id="13" w:name="page15"/>
      <w:bookmarkEnd w:id="13"/>
      <w:r>
        <w:rPr>
          <w:rFonts w:eastAsia="Times New Roman"/>
          <w:sz w:val="24"/>
          <w:szCs w:val="24"/>
        </w:rPr>
        <w:lastRenderedPageBreak/>
        <w:t>15</w:t>
      </w:r>
    </w:p>
    <w:p w:rsidR="00BD4109" w:rsidRDefault="00BD4109" w:rsidP="00BD4109">
      <w:pPr>
        <w:spacing w:line="295" w:lineRule="exact"/>
        <w:rPr>
          <w:sz w:val="20"/>
          <w:szCs w:val="20"/>
        </w:rPr>
      </w:pPr>
    </w:p>
    <w:p w:rsidR="00BD4109" w:rsidRDefault="00BD4109" w:rsidP="00BD4109">
      <w:pPr>
        <w:numPr>
          <w:ilvl w:val="0"/>
          <w:numId w:val="25"/>
        </w:numPr>
        <w:tabs>
          <w:tab w:val="left" w:pos="1060"/>
        </w:tabs>
        <w:ind w:left="1060" w:hanging="364"/>
        <w:rPr>
          <w:rFonts w:ascii="Symbol" w:eastAsia="Symbol" w:hAnsi="Symbol" w:cs="Symbol"/>
          <w:sz w:val="20"/>
          <w:szCs w:val="20"/>
        </w:rPr>
      </w:pPr>
      <w:r>
        <w:rPr>
          <w:rFonts w:ascii="Arial" w:eastAsia="Arial" w:hAnsi="Arial" w:cs="Arial"/>
          <w:b/>
          <w:bCs/>
          <w:sz w:val="20"/>
          <w:szCs w:val="20"/>
        </w:rPr>
        <w:t>Pour les vols secs</w:t>
      </w:r>
    </w:p>
    <w:p w:rsidR="00BD4109" w:rsidRDefault="00BD4109" w:rsidP="00BD4109">
      <w:pPr>
        <w:spacing w:line="150" w:lineRule="exact"/>
        <w:rPr>
          <w:sz w:val="20"/>
          <w:szCs w:val="20"/>
        </w:rPr>
      </w:pPr>
    </w:p>
    <w:p w:rsidR="00BD4109" w:rsidRDefault="00BD4109" w:rsidP="00BD4109">
      <w:pPr>
        <w:spacing w:line="236" w:lineRule="auto"/>
        <w:ind w:left="1100"/>
        <w:jc w:val="both"/>
        <w:rPr>
          <w:sz w:val="20"/>
          <w:szCs w:val="20"/>
        </w:rPr>
      </w:pPr>
      <w:r>
        <w:rPr>
          <w:rFonts w:ascii="Arial" w:eastAsia="Arial" w:hAnsi="Arial" w:cs="Arial"/>
          <w:sz w:val="20"/>
          <w:szCs w:val="20"/>
        </w:rPr>
        <w:t>L’indemnité correspond au prix du billet retour non utilisé, dans la limite figurant au Tableau des garanties. Lorsque le billet retour initial est utilisé dans le cadre du rapatriement de l’Assuré, celui-ci est indemnisé dans la limite prévue pour les vols secs.</w:t>
      </w:r>
    </w:p>
    <w:p w:rsidR="00BD4109" w:rsidRDefault="00BD4109" w:rsidP="00BD4109">
      <w:pPr>
        <w:spacing w:line="241" w:lineRule="exact"/>
        <w:rPr>
          <w:sz w:val="20"/>
          <w:szCs w:val="20"/>
        </w:rPr>
      </w:pPr>
    </w:p>
    <w:p w:rsidR="00BD4109" w:rsidRDefault="00BD4109" w:rsidP="00BD4109">
      <w:pPr>
        <w:spacing w:line="234" w:lineRule="auto"/>
        <w:ind w:left="1100" w:right="20"/>
        <w:jc w:val="both"/>
        <w:rPr>
          <w:sz w:val="20"/>
          <w:szCs w:val="20"/>
        </w:rPr>
      </w:pPr>
      <w:r>
        <w:rPr>
          <w:rFonts w:ascii="Arial" w:eastAsia="Arial" w:hAnsi="Arial" w:cs="Arial"/>
          <w:sz w:val="20"/>
          <w:szCs w:val="20"/>
        </w:rPr>
        <w:t>L’indemnité versée pour les vols secs ne se cumule pas avec les indemnités versées pour les autres types de prestations.</w:t>
      </w:r>
    </w:p>
    <w:p w:rsidR="00BD4109" w:rsidRDefault="00BD4109" w:rsidP="00BD4109">
      <w:pPr>
        <w:spacing w:line="200" w:lineRule="exact"/>
        <w:rPr>
          <w:sz w:val="20"/>
          <w:szCs w:val="20"/>
        </w:rPr>
      </w:pPr>
    </w:p>
    <w:p w:rsidR="00BD4109" w:rsidRDefault="00BD4109" w:rsidP="00BD4109">
      <w:pPr>
        <w:spacing w:line="246" w:lineRule="exact"/>
        <w:rPr>
          <w:sz w:val="20"/>
          <w:szCs w:val="20"/>
        </w:rPr>
      </w:pPr>
    </w:p>
    <w:tbl>
      <w:tblPr>
        <w:tblW w:w="0" w:type="auto"/>
        <w:tblInd w:w="230" w:type="dxa"/>
        <w:tblLayout w:type="fixed"/>
        <w:tblCellMar>
          <w:left w:w="0" w:type="dxa"/>
          <w:right w:w="0" w:type="dxa"/>
        </w:tblCellMar>
        <w:tblLook w:val="04A0" w:firstRow="1" w:lastRow="0" w:firstColumn="1" w:lastColumn="0" w:noHBand="0" w:noVBand="1"/>
      </w:tblPr>
      <w:tblGrid>
        <w:gridCol w:w="3240"/>
        <w:gridCol w:w="3480"/>
        <w:gridCol w:w="2400"/>
        <w:gridCol w:w="30"/>
      </w:tblGrid>
      <w:tr w:rsidR="00BD4109" w:rsidTr="007932C6">
        <w:trPr>
          <w:trHeight w:val="345"/>
        </w:trPr>
        <w:tc>
          <w:tcPr>
            <w:tcW w:w="3240" w:type="dxa"/>
            <w:vMerge w:val="restart"/>
            <w:tcBorders>
              <w:top w:val="single" w:sz="8" w:space="0" w:color="auto"/>
              <w:left w:val="single" w:sz="8" w:space="0" w:color="auto"/>
              <w:right w:val="single" w:sz="8" w:space="0" w:color="auto"/>
            </w:tcBorders>
            <w:vAlign w:val="bottom"/>
          </w:tcPr>
          <w:p w:rsidR="00BD4109" w:rsidRDefault="00BD4109" w:rsidP="007932C6">
            <w:pPr>
              <w:ind w:left="380"/>
              <w:rPr>
                <w:sz w:val="20"/>
                <w:szCs w:val="20"/>
              </w:rPr>
            </w:pPr>
            <w:r>
              <w:rPr>
                <w:rFonts w:ascii="Arial" w:eastAsia="Arial" w:hAnsi="Arial" w:cs="Arial"/>
                <w:b/>
                <w:bCs/>
                <w:sz w:val="20"/>
                <w:szCs w:val="20"/>
              </w:rPr>
              <w:t>EVENEMENTS GARANTIS</w:t>
            </w:r>
          </w:p>
        </w:tc>
        <w:tc>
          <w:tcPr>
            <w:tcW w:w="3480" w:type="dxa"/>
            <w:tcBorders>
              <w:top w:val="single" w:sz="8" w:space="0" w:color="auto"/>
              <w:right w:val="single" w:sz="8" w:space="0" w:color="auto"/>
            </w:tcBorders>
            <w:vAlign w:val="bottom"/>
          </w:tcPr>
          <w:p w:rsidR="00BD4109" w:rsidRDefault="00BD4109" w:rsidP="007932C6">
            <w:pPr>
              <w:ind w:left="420"/>
              <w:rPr>
                <w:sz w:val="20"/>
                <w:szCs w:val="20"/>
              </w:rPr>
            </w:pPr>
            <w:r>
              <w:rPr>
                <w:rFonts w:ascii="Arial" w:eastAsia="Arial" w:hAnsi="Arial" w:cs="Arial"/>
                <w:b/>
                <w:bCs/>
                <w:sz w:val="20"/>
                <w:szCs w:val="20"/>
              </w:rPr>
              <w:t>MONTANTS ET LIMITES DE</w:t>
            </w:r>
          </w:p>
        </w:tc>
        <w:tc>
          <w:tcPr>
            <w:tcW w:w="2400" w:type="dxa"/>
            <w:tcBorders>
              <w:top w:val="single" w:sz="8" w:space="0" w:color="auto"/>
              <w:right w:val="single" w:sz="8" w:space="0" w:color="auto"/>
            </w:tcBorders>
            <w:vAlign w:val="bottom"/>
          </w:tcPr>
          <w:p w:rsidR="00BD4109" w:rsidRDefault="00BD4109" w:rsidP="007932C6">
            <w:pPr>
              <w:jc w:val="center"/>
              <w:rPr>
                <w:sz w:val="20"/>
                <w:szCs w:val="20"/>
              </w:rPr>
            </w:pPr>
            <w:r>
              <w:rPr>
                <w:rFonts w:ascii="Arial" w:eastAsia="Arial" w:hAnsi="Arial" w:cs="Arial"/>
                <w:b/>
                <w:bCs/>
                <w:sz w:val="20"/>
                <w:szCs w:val="20"/>
              </w:rPr>
              <w:t>FRANCHISES OU</w:t>
            </w:r>
          </w:p>
        </w:tc>
        <w:tc>
          <w:tcPr>
            <w:tcW w:w="0" w:type="dxa"/>
            <w:vAlign w:val="bottom"/>
          </w:tcPr>
          <w:p w:rsidR="00BD4109" w:rsidRDefault="00BD4109" w:rsidP="007932C6">
            <w:pPr>
              <w:rPr>
                <w:sz w:val="1"/>
                <w:szCs w:val="1"/>
              </w:rPr>
            </w:pPr>
          </w:p>
        </w:tc>
      </w:tr>
      <w:tr w:rsidR="00BD4109" w:rsidTr="007932C6">
        <w:trPr>
          <w:trHeight w:val="139"/>
        </w:trPr>
        <w:tc>
          <w:tcPr>
            <w:tcW w:w="3240" w:type="dxa"/>
            <w:vMerge/>
            <w:tcBorders>
              <w:left w:val="single" w:sz="8" w:space="0" w:color="auto"/>
              <w:right w:val="single" w:sz="8" w:space="0" w:color="auto"/>
            </w:tcBorders>
            <w:vAlign w:val="bottom"/>
          </w:tcPr>
          <w:p w:rsidR="00BD4109" w:rsidRDefault="00BD4109" w:rsidP="007932C6">
            <w:pPr>
              <w:rPr>
                <w:sz w:val="12"/>
                <w:szCs w:val="12"/>
              </w:rPr>
            </w:pPr>
          </w:p>
        </w:tc>
        <w:tc>
          <w:tcPr>
            <w:tcW w:w="3480" w:type="dxa"/>
            <w:vMerge w:val="restart"/>
            <w:tcBorders>
              <w:right w:val="single" w:sz="8" w:space="0" w:color="auto"/>
            </w:tcBorders>
            <w:vAlign w:val="bottom"/>
          </w:tcPr>
          <w:p w:rsidR="00BD4109" w:rsidRDefault="00BD4109" w:rsidP="007932C6">
            <w:pPr>
              <w:ind w:left="1140"/>
              <w:rPr>
                <w:sz w:val="20"/>
                <w:szCs w:val="20"/>
              </w:rPr>
            </w:pPr>
            <w:r>
              <w:rPr>
                <w:rFonts w:ascii="Arial" w:eastAsia="Arial" w:hAnsi="Arial" w:cs="Arial"/>
                <w:b/>
                <w:bCs/>
                <w:sz w:val="20"/>
                <w:szCs w:val="20"/>
              </w:rPr>
              <w:t>GARANTIES</w:t>
            </w:r>
          </w:p>
        </w:tc>
        <w:tc>
          <w:tcPr>
            <w:tcW w:w="2400" w:type="dxa"/>
            <w:vMerge w:val="restart"/>
            <w:tcBorders>
              <w:right w:val="single" w:sz="8" w:space="0" w:color="auto"/>
            </w:tcBorders>
            <w:vAlign w:val="bottom"/>
          </w:tcPr>
          <w:p w:rsidR="00BD4109" w:rsidRDefault="00BD4109" w:rsidP="007932C6">
            <w:pPr>
              <w:jc w:val="center"/>
              <w:rPr>
                <w:sz w:val="20"/>
                <w:szCs w:val="20"/>
              </w:rPr>
            </w:pPr>
            <w:r>
              <w:rPr>
                <w:rFonts w:ascii="Arial" w:eastAsia="Arial" w:hAnsi="Arial" w:cs="Arial"/>
                <w:b/>
                <w:bCs/>
                <w:w w:val="99"/>
                <w:sz w:val="20"/>
                <w:szCs w:val="20"/>
              </w:rPr>
              <w:t>SEUILS</w:t>
            </w:r>
          </w:p>
        </w:tc>
        <w:tc>
          <w:tcPr>
            <w:tcW w:w="0" w:type="dxa"/>
            <w:vAlign w:val="bottom"/>
          </w:tcPr>
          <w:p w:rsidR="00BD4109" w:rsidRDefault="00BD4109" w:rsidP="007932C6">
            <w:pPr>
              <w:rPr>
                <w:sz w:val="1"/>
                <w:szCs w:val="1"/>
              </w:rPr>
            </w:pPr>
          </w:p>
        </w:tc>
      </w:tr>
      <w:tr w:rsidR="00BD4109" w:rsidTr="007932C6">
        <w:trPr>
          <w:trHeight w:val="91"/>
        </w:trPr>
        <w:tc>
          <w:tcPr>
            <w:tcW w:w="3240" w:type="dxa"/>
            <w:tcBorders>
              <w:left w:val="single" w:sz="8" w:space="0" w:color="auto"/>
              <w:right w:val="single" w:sz="8" w:space="0" w:color="auto"/>
            </w:tcBorders>
            <w:vAlign w:val="bottom"/>
          </w:tcPr>
          <w:p w:rsidR="00BD4109" w:rsidRDefault="00BD4109" w:rsidP="007932C6">
            <w:pPr>
              <w:rPr>
                <w:sz w:val="7"/>
                <w:szCs w:val="7"/>
              </w:rPr>
            </w:pPr>
          </w:p>
        </w:tc>
        <w:tc>
          <w:tcPr>
            <w:tcW w:w="3480" w:type="dxa"/>
            <w:vMerge/>
            <w:tcBorders>
              <w:right w:val="single" w:sz="8" w:space="0" w:color="auto"/>
            </w:tcBorders>
            <w:vAlign w:val="bottom"/>
          </w:tcPr>
          <w:p w:rsidR="00BD4109" w:rsidRDefault="00BD4109" w:rsidP="007932C6">
            <w:pPr>
              <w:rPr>
                <w:sz w:val="7"/>
                <w:szCs w:val="7"/>
              </w:rPr>
            </w:pPr>
          </w:p>
        </w:tc>
        <w:tc>
          <w:tcPr>
            <w:tcW w:w="2400" w:type="dxa"/>
            <w:vMerge/>
            <w:tcBorders>
              <w:right w:val="single" w:sz="8" w:space="0" w:color="auto"/>
            </w:tcBorders>
            <w:vAlign w:val="bottom"/>
          </w:tcPr>
          <w:p w:rsidR="00BD4109" w:rsidRDefault="00BD4109" w:rsidP="007932C6">
            <w:pPr>
              <w:rPr>
                <w:sz w:val="7"/>
                <w:szCs w:val="7"/>
              </w:rPr>
            </w:pPr>
          </w:p>
        </w:tc>
        <w:tc>
          <w:tcPr>
            <w:tcW w:w="0" w:type="dxa"/>
            <w:vAlign w:val="bottom"/>
          </w:tcPr>
          <w:p w:rsidR="00BD4109" w:rsidRDefault="00BD4109" w:rsidP="007932C6">
            <w:pPr>
              <w:rPr>
                <w:sz w:val="1"/>
                <w:szCs w:val="1"/>
              </w:rPr>
            </w:pPr>
          </w:p>
        </w:tc>
      </w:tr>
      <w:tr w:rsidR="00BD4109" w:rsidTr="007932C6">
        <w:trPr>
          <w:trHeight w:val="230"/>
        </w:trPr>
        <w:tc>
          <w:tcPr>
            <w:tcW w:w="3240" w:type="dxa"/>
            <w:tcBorders>
              <w:left w:val="single" w:sz="8" w:space="0" w:color="auto"/>
              <w:right w:val="single" w:sz="8" w:space="0" w:color="auto"/>
            </w:tcBorders>
            <w:vAlign w:val="bottom"/>
          </w:tcPr>
          <w:p w:rsidR="00BD4109" w:rsidRDefault="00BD4109" w:rsidP="007932C6">
            <w:pPr>
              <w:rPr>
                <w:sz w:val="20"/>
                <w:szCs w:val="20"/>
              </w:rPr>
            </w:pPr>
          </w:p>
        </w:tc>
        <w:tc>
          <w:tcPr>
            <w:tcW w:w="3480" w:type="dxa"/>
            <w:tcBorders>
              <w:right w:val="single" w:sz="8" w:space="0" w:color="auto"/>
            </w:tcBorders>
            <w:vAlign w:val="bottom"/>
          </w:tcPr>
          <w:p w:rsidR="00BD4109" w:rsidRDefault="00BD4109" w:rsidP="007932C6">
            <w:pPr>
              <w:rPr>
                <w:sz w:val="20"/>
                <w:szCs w:val="20"/>
              </w:rPr>
            </w:pPr>
          </w:p>
        </w:tc>
        <w:tc>
          <w:tcPr>
            <w:tcW w:w="2400" w:type="dxa"/>
            <w:tcBorders>
              <w:right w:val="single" w:sz="8" w:space="0" w:color="auto"/>
            </w:tcBorders>
            <w:vAlign w:val="bottom"/>
          </w:tcPr>
          <w:p w:rsidR="00BD4109" w:rsidRDefault="00BD4109" w:rsidP="007932C6">
            <w:pPr>
              <w:jc w:val="center"/>
              <w:rPr>
                <w:sz w:val="20"/>
                <w:szCs w:val="20"/>
              </w:rPr>
            </w:pPr>
            <w:r>
              <w:rPr>
                <w:rFonts w:ascii="Arial" w:eastAsia="Arial" w:hAnsi="Arial" w:cs="Arial"/>
                <w:b/>
                <w:bCs/>
                <w:sz w:val="20"/>
                <w:szCs w:val="20"/>
              </w:rPr>
              <w:t>D’INTERVENTION</w:t>
            </w:r>
          </w:p>
        </w:tc>
        <w:tc>
          <w:tcPr>
            <w:tcW w:w="0" w:type="dxa"/>
            <w:vAlign w:val="bottom"/>
          </w:tcPr>
          <w:p w:rsidR="00BD4109" w:rsidRDefault="00BD4109" w:rsidP="007932C6">
            <w:pPr>
              <w:rPr>
                <w:sz w:val="1"/>
                <w:szCs w:val="1"/>
              </w:rPr>
            </w:pPr>
          </w:p>
        </w:tc>
      </w:tr>
      <w:tr w:rsidR="00BD4109" w:rsidTr="007932C6">
        <w:trPr>
          <w:trHeight w:val="108"/>
        </w:trPr>
        <w:tc>
          <w:tcPr>
            <w:tcW w:w="3240" w:type="dxa"/>
            <w:tcBorders>
              <w:left w:val="single" w:sz="8" w:space="0" w:color="auto"/>
              <w:bottom w:val="single" w:sz="8" w:space="0" w:color="auto"/>
              <w:right w:val="single" w:sz="8" w:space="0" w:color="auto"/>
            </w:tcBorders>
            <w:vAlign w:val="bottom"/>
          </w:tcPr>
          <w:p w:rsidR="00BD4109" w:rsidRDefault="00BD4109" w:rsidP="007932C6">
            <w:pPr>
              <w:rPr>
                <w:sz w:val="9"/>
                <w:szCs w:val="9"/>
              </w:rPr>
            </w:pPr>
          </w:p>
        </w:tc>
        <w:tc>
          <w:tcPr>
            <w:tcW w:w="3480" w:type="dxa"/>
            <w:tcBorders>
              <w:bottom w:val="single" w:sz="8" w:space="0" w:color="auto"/>
              <w:right w:val="single" w:sz="8" w:space="0" w:color="auto"/>
            </w:tcBorders>
            <w:vAlign w:val="bottom"/>
          </w:tcPr>
          <w:p w:rsidR="00BD4109" w:rsidRDefault="00BD4109" w:rsidP="007932C6">
            <w:pPr>
              <w:rPr>
                <w:sz w:val="9"/>
                <w:szCs w:val="9"/>
              </w:rPr>
            </w:pPr>
          </w:p>
        </w:tc>
        <w:tc>
          <w:tcPr>
            <w:tcW w:w="2400" w:type="dxa"/>
            <w:tcBorders>
              <w:bottom w:val="single" w:sz="8" w:space="0" w:color="auto"/>
              <w:right w:val="single" w:sz="8" w:space="0" w:color="auto"/>
            </w:tcBorders>
            <w:vAlign w:val="bottom"/>
          </w:tcPr>
          <w:p w:rsidR="00BD4109" w:rsidRDefault="00BD4109" w:rsidP="007932C6">
            <w:pPr>
              <w:rPr>
                <w:sz w:val="9"/>
                <w:szCs w:val="9"/>
              </w:rPr>
            </w:pPr>
          </w:p>
        </w:tc>
        <w:tc>
          <w:tcPr>
            <w:tcW w:w="0" w:type="dxa"/>
            <w:vAlign w:val="bottom"/>
          </w:tcPr>
          <w:p w:rsidR="00BD4109" w:rsidRDefault="00BD4109" w:rsidP="007932C6">
            <w:pPr>
              <w:rPr>
                <w:sz w:val="1"/>
                <w:szCs w:val="1"/>
              </w:rPr>
            </w:pPr>
          </w:p>
        </w:tc>
      </w:tr>
      <w:tr w:rsidR="00BD4109" w:rsidTr="007932C6">
        <w:trPr>
          <w:trHeight w:val="316"/>
        </w:trPr>
        <w:tc>
          <w:tcPr>
            <w:tcW w:w="6720" w:type="dxa"/>
            <w:gridSpan w:val="2"/>
            <w:tcBorders>
              <w:left w:val="single" w:sz="8" w:space="0" w:color="auto"/>
            </w:tcBorders>
            <w:vAlign w:val="bottom"/>
          </w:tcPr>
          <w:p w:rsidR="00BD4109" w:rsidRDefault="00BD4109" w:rsidP="007932C6">
            <w:pPr>
              <w:ind w:left="2600"/>
              <w:rPr>
                <w:sz w:val="20"/>
                <w:szCs w:val="20"/>
              </w:rPr>
            </w:pPr>
            <w:r>
              <w:rPr>
                <w:rFonts w:ascii="Arial" w:eastAsia="Arial" w:hAnsi="Arial" w:cs="Arial"/>
                <w:b/>
                <w:bCs/>
                <w:sz w:val="20"/>
                <w:szCs w:val="20"/>
              </w:rPr>
              <w:t>INTERRUPTION DE SEJOUR - OPTION 1</w:t>
            </w:r>
          </w:p>
        </w:tc>
        <w:tc>
          <w:tcPr>
            <w:tcW w:w="2400" w:type="dxa"/>
            <w:tcBorders>
              <w:right w:val="single" w:sz="8" w:space="0" w:color="auto"/>
            </w:tcBorders>
            <w:vAlign w:val="bottom"/>
          </w:tcPr>
          <w:p w:rsidR="00BD4109" w:rsidRDefault="00BD4109" w:rsidP="007932C6">
            <w:pPr>
              <w:rPr>
                <w:sz w:val="24"/>
                <w:szCs w:val="24"/>
              </w:rPr>
            </w:pPr>
          </w:p>
        </w:tc>
        <w:tc>
          <w:tcPr>
            <w:tcW w:w="0" w:type="dxa"/>
            <w:vAlign w:val="bottom"/>
          </w:tcPr>
          <w:p w:rsidR="00BD4109" w:rsidRDefault="00BD4109" w:rsidP="007932C6">
            <w:pPr>
              <w:rPr>
                <w:sz w:val="1"/>
                <w:szCs w:val="1"/>
              </w:rPr>
            </w:pPr>
          </w:p>
        </w:tc>
      </w:tr>
      <w:tr w:rsidR="00BD4109" w:rsidTr="007932C6">
        <w:trPr>
          <w:trHeight w:val="108"/>
        </w:trPr>
        <w:tc>
          <w:tcPr>
            <w:tcW w:w="3240" w:type="dxa"/>
            <w:tcBorders>
              <w:left w:val="single" w:sz="8" w:space="0" w:color="auto"/>
              <w:bottom w:val="single" w:sz="8" w:space="0" w:color="auto"/>
            </w:tcBorders>
            <w:vAlign w:val="bottom"/>
          </w:tcPr>
          <w:p w:rsidR="00BD4109" w:rsidRDefault="00BD4109" w:rsidP="007932C6">
            <w:pPr>
              <w:rPr>
                <w:sz w:val="9"/>
                <w:szCs w:val="9"/>
              </w:rPr>
            </w:pPr>
          </w:p>
        </w:tc>
        <w:tc>
          <w:tcPr>
            <w:tcW w:w="3480" w:type="dxa"/>
            <w:tcBorders>
              <w:bottom w:val="single" w:sz="8" w:space="0" w:color="auto"/>
            </w:tcBorders>
            <w:vAlign w:val="bottom"/>
          </w:tcPr>
          <w:p w:rsidR="00BD4109" w:rsidRDefault="00BD4109" w:rsidP="007932C6">
            <w:pPr>
              <w:rPr>
                <w:sz w:val="9"/>
                <w:szCs w:val="9"/>
              </w:rPr>
            </w:pPr>
          </w:p>
        </w:tc>
        <w:tc>
          <w:tcPr>
            <w:tcW w:w="2400" w:type="dxa"/>
            <w:tcBorders>
              <w:bottom w:val="single" w:sz="8" w:space="0" w:color="auto"/>
              <w:right w:val="single" w:sz="8" w:space="0" w:color="auto"/>
            </w:tcBorders>
            <w:vAlign w:val="bottom"/>
          </w:tcPr>
          <w:p w:rsidR="00BD4109" w:rsidRDefault="00BD4109" w:rsidP="007932C6">
            <w:pPr>
              <w:rPr>
                <w:sz w:val="9"/>
                <w:szCs w:val="9"/>
              </w:rPr>
            </w:pPr>
          </w:p>
        </w:tc>
        <w:tc>
          <w:tcPr>
            <w:tcW w:w="0" w:type="dxa"/>
            <w:vAlign w:val="bottom"/>
          </w:tcPr>
          <w:p w:rsidR="00BD4109" w:rsidRDefault="00BD4109" w:rsidP="007932C6">
            <w:pPr>
              <w:rPr>
                <w:sz w:val="1"/>
                <w:szCs w:val="1"/>
              </w:rPr>
            </w:pPr>
          </w:p>
        </w:tc>
      </w:tr>
      <w:tr w:rsidR="00BD4109" w:rsidTr="007932C6">
        <w:trPr>
          <w:trHeight w:val="363"/>
        </w:trPr>
        <w:tc>
          <w:tcPr>
            <w:tcW w:w="3240" w:type="dxa"/>
            <w:tcBorders>
              <w:left w:val="single" w:sz="8" w:space="0" w:color="auto"/>
              <w:right w:val="single" w:sz="8" w:space="0" w:color="auto"/>
            </w:tcBorders>
            <w:vAlign w:val="bottom"/>
          </w:tcPr>
          <w:p w:rsidR="00BD4109" w:rsidRDefault="00BD4109" w:rsidP="007932C6">
            <w:pPr>
              <w:ind w:left="180"/>
              <w:rPr>
                <w:sz w:val="20"/>
                <w:szCs w:val="20"/>
              </w:rPr>
            </w:pPr>
            <w:proofErr w:type="gramStart"/>
            <w:r>
              <w:rPr>
                <w:rFonts w:ascii="Arial" w:eastAsia="Arial" w:hAnsi="Arial" w:cs="Arial"/>
                <w:b/>
                <w:bCs/>
                <w:sz w:val="16"/>
                <w:szCs w:val="16"/>
              </w:rPr>
              <w:t>Lorsque  le</w:t>
            </w:r>
            <w:proofErr w:type="gramEnd"/>
            <w:r>
              <w:rPr>
                <w:rFonts w:ascii="Arial" w:eastAsia="Arial" w:hAnsi="Arial" w:cs="Arial"/>
                <w:b/>
                <w:bCs/>
                <w:sz w:val="16"/>
                <w:szCs w:val="16"/>
              </w:rPr>
              <w:t xml:space="preserve">  </w:t>
            </w:r>
            <w:r>
              <w:rPr>
                <w:rFonts w:ascii="Arial" w:eastAsia="Arial" w:hAnsi="Arial" w:cs="Arial"/>
                <w:b/>
                <w:bCs/>
                <w:i/>
                <w:iCs/>
                <w:sz w:val="16"/>
                <w:szCs w:val="16"/>
              </w:rPr>
              <w:t>Voyage</w:t>
            </w:r>
            <w:r>
              <w:rPr>
                <w:rFonts w:ascii="Arial" w:eastAsia="Arial" w:hAnsi="Arial" w:cs="Arial"/>
                <w:b/>
                <w:bCs/>
                <w:sz w:val="16"/>
                <w:szCs w:val="16"/>
              </w:rPr>
              <w:t xml:space="preserve">  est  interrompu</w:t>
            </w:r>
          </w:p>
        </w:tc>
        <w:tc>
          <w:tcPr>
            <w:tcW w:w="3480" w:type="dxa"/>
            <w:tcBorders>
              <w:right w:val="single" w:sz="8" w:space="0" w:color="auto"/>
            </w:tcBorders>
            <w:vAlign w:val="bottom"/>
          </w:tcPr>
          <w:p w:rsidR="00BD4109" w:rsidRDefault="00BD4109" w:rsidP="007932C6">
            <w:pPr>
              <w:ind w:left="200"/>
              <w:rPr>
                <w:sz w:val="20"/>
                <w:szCs w:val="20"/>
              </w:rPr>
            </w:pPr>
            <w:r>
              <w:rPr>
                <w:rFonts w:ascii="Arial" w:eastAsia="Arial" w:hAnsi="Arial" w:cs="Arial"/>
                <w:sz w:val="16"/>
                <w:szCs w:val="16"/>
              </w:rPr>
              <w:t>Versement d’une indemnité proportionnelle</w:t>
            </w:r>
          </w:p>
        </w:tc>
        <w:tc>
          <w:tcPr>
            <w:tcW w:w="2400" w:type="dxa"/>
            <w:tcBorders>
              <w:right w:val="single" w:sz="8" w:space="0" w:color="auto"/>
            </w:tcBorders>
            <w:vAlign w:val="bottom"/>
          </w:tcPr>
          <w:p w:rsidR="00BD4109" w:rsidRDefault="00BD4109" w:rsidP="007932C6">
            <w:pPr>
              <w:ind w:left="100"/>
              <w:rPr>
                <w:sz w:val="20"/>
                <w:szCs w:val="20"/>
              </w:rPr>
            </w:pPr>
            <w:r>
              <w:rPr>
                <w:rFonts w:ascii="Arial" w:eastAsia="Arial" w:hAnsi="Arial" w:cs="Arial"/>
                <w:sz w:val="16"/>
                <w:szCs w:val="16"/>
              </w:rPr>
              <w:t>Néant</w:t>
            </w:r>
          </w:p>
        </w:tc>
        <w:tc>
          <w:tcPr>
            <w:tcW w:w="0" w:type="dxa"/>
            <w:vAlign w:val="bottom"/>
          </w:tcPr>
          <w:p w:rsidR="00BD4109" w:rsidRDefault="00BD4109" w:rsidP="007932C6">
            <w:pPr>
              <w:rPr>
                <w:sz w:val="1"/>
                <w:szCs w:val="1"/>
              </w:rPr>
            </w:pPr>
          </w:p>
        </w:tc>
      </w:tr>
      <w:tr w:rsidR="00BD4109" w:rsidTr="007932C6">
        <w:trPr>
          <w:trHeight w:val="185"/>
        </w:trPr>
        <w:tc>
          <w:tcPr>
            <w:tcW w:w="3240" w:type="dxa"/>
            <w:tcBorders>
              <w:left w:val="single" w:sz="8" w:space="0" w:color="auto"/>
              <w:right w:val="single" w:sz="8" w:space="0" w:color="auto"/>
            </w:tcBorders>
            <w:vAlign w:val="bottom"/>
          </w:tcPr>
          <w:p w:rsidR="00BD4109" w:rsidRDefault="00BD4109" w:rsidP="007932C6">
            <w:pPr>
              <w:spacing w:line="182" w:lineRule="exact"/>
              <w:ind w:left="180"/>
              <w:rPr>
                <w:sz w:val="20"/>
                <w:szCs w:val="20"/>
              </w:rPr>
            </w:pPr>
            <w:proofErr w:type="gramStart"/>
            <w:r>
              <w:rPr>
                <w:rFonts w:ascii="Arial" w:eastAsia="Arial" w:hAnsi="Arial" w:cs="Arial"/>
                <w:b/>
                <w:bCs/>
                <w:sz w:val="16"/>
                <w:szCs w:val="16"/>
              </w:rPr>
              <w:t>pour</w:t>
            </w:r>
            <w:proofErr w:type="gramEnd"/>
            <w:r>
              <w:rPr>
                <w:rFonts w:ascii="Arial" w:eastAsia="Arial" w:hAnsi="Arial" w:cs="Arial"/>
                <w:b/>
                <w:bCs/>
                <w:sz w:val="16"/>
                <w:szCs w:val="16"/>
              </w:rPr>
              <w:t xml:space="preserve"> l’un des événements garantis</w:t>
            </w:r>
          </w:p>
        </w:tc>
        <w:tc>
          <w:tcPr>
            <w:tcW w:w="3480" w:type="dxa"/>
            <w:tcBorders>
              <w:right w:val="single" w:sz="8" w:space="0" w:color="auto"/>
            </w:tcBorders>
            <w:vAlign w:val="bottom"/>
          </w:tcPr>
          <w:p w:rsidR="00BD4109" w:rsidRDefault="00BD4109" w:rsidP="007932C6">
            <w:pPr>
              <w:ind w:left="200"/>
              <w:rPr>
                <w:sz w:val="20"/>
                <w:szCs w:val="20"/>
              </w:rPr>
            </w:pPr>
            <w:proofErr w:type="gramStart"/>
            <w:r>
              <w:rPr>
                <w:rFonts w:ascii="Arial" w:eastAsia="Arial" w:hAnsi="Arial" w:cs="Arial"/>
                <w:sz w:val="16"/>
                <w:szCs w:val="16"/>
              </w:rPr>
              <w:t>au</w:t>
            </w:r>
            <w:proofErr w:type="gramEnd"/>
            <w:r>
              <w:rPr>
                <w:rFonts w:ascii="Arial" w:eastAsia="Arial" w:hAnsi="Arial" w:cs="Arial"/>
                <w:sz w:val="16"/>
                <w:szCs w:val="16"/>
              </w:rPr>
              <w:t xml:space="preserve"> nombre de jours de </w:t>
            </w:r>
            <w:r>
              <w:rPr>
                <w:rFonts w:ascii="Arial" w:eastAsia="Arial" w:hAnsi="Arial" w:cs="Arial"/>
                <w:i/>
                <w:iCs/>
                <w:sz w:val="16"/>
                <w:szCs w:val="16"/>
              </w:rPr>
              <w:t>Voyage</w:t>
            </w:r>
            <w:r>
              <w:rPr>
                <w:rFonts w:ascii="Arial" w:eastAsia="Arial" w:hAnsi="Arial" w:cs="Arial"/>
                <w:sz w:val="16"/>
                <w:szCs w:val="16"/>
              </w:rPr>
              <w:t xml:space="preserve"> non utilisés,</w:t>
            </w:r>
          </w:p>
        </w:tc>
        <w:tc>
          <w:tcPr>
            <w:tcW w:w="2400" w:type="dxa"/>
            <w:tcBorders>
              <w:right w:val="single" w:sz="8" w:space="0" w:color="auto"/>
            </w:tcBorders>
            <w:vAlign w:val="bottom"/>
          </w:tcPr>
          <w:p w:rsidR="00BD4109" w:rsidRDefault="00BD4109" w:rsidP="007932C6">
            <w:pPr>
              <w:rPr>
                <w:sz w:val="16"/>
                <w:szCs w:val="16"/>
              </w:rPr>
            </w:pPr>
          </w:p>
        </w:tc>
        <w:tc>
          <w:tcPr>
            <w:tcW w:w="0" w:type="dxa"/>
            <w:vAlign w:val="bottom"/>
          </w:tcPr>
          <w:p w:rsidR="00BD4109" w:rsidRDefault="00BD4109" w:rsidP="007932C6">
            <w:pPr>
              <w:rPr>
                <w:sz w:val="1"/>
                <w:szCs w:val="1"/>
              </w:rPr>
            </w:pPr>
          </w:p>
        </w:tc>
      </w:tr>
      <w:tr w:rsidR="00BD4109" w:rsidTr="007932C6">
        <w:trPr>
          <w:trHeight w:val="182"/>
        </w:trPr>
        <w:tc>
          <w:tcPr>
            <w:tcW w:w="3240" w:type="dxa"/>
            <w:tcBorders>
              <w:left w:val="single" w:sz="8" w:space="0" w:color="auto"/>
              <w:right w:val="single" w:sz="8" w:space="0" w:color="auto"/>
            </w:tcBorders>
            <w:vAlign w:val="bottom"/>
          </w:tcPr>
          <w:p w:rsidR="00BD4109" w:rsidRDefault="00BD4109" w:rsidP="007932C6">
            <w:pPr>
              <w:rPr>
                <w:sz w:val="15"/>
                <w:szCs w:val="15"/>
              </w:rPr>
            </w:pPr>
          </w:p>
        </w:tc>
        <w:tc>
          <w:tcPr>
            <w:tcW w:w="3480" w:type="dxa"/>
            <w:tcBorders>
              <w:right w:val="single" w:sz="8" w:space="0" w:color="auto"/>
            </w:tcBorders>
            <w:vAlign w:val="bottom"/>
          </w:tcPr>
          <w:p w:rsidR="00BD4109" w:rsidRDefault="00BD4109" w:rsidP="007932C6">
            <w:pPr>
              <w:spacing w:line="182" w:lineRule="exact"/>
              <w:ind w:left="200"/>
              <w:rPr>
                <w:sz w:val="20"/>
                <w:szCs w:val="20"/>
              </w:rPr>
            </w:pPr>
            <w:proofErr w:type="gramStart"/>
            <w:r>
              <w:rPr>
                <w:rFonts w:ascii="Arial" w:eastAsia="Arial" w:hAnsi="Arial" w:cs="Arial"/>
                <w:sz w:val="16"/>
                <w:szCs w:val="16"/>
              </w:rPr>
              <w:t>dans</w:t>
            </w:r>
            <w:proofErr w:type="gramEnd"/>
            <w:r>
              <w:rPr>
                <w:rFonts w:ascii="Arial" w:eastAsia="Arial" w:hAnsi="Arial" w:cs="Arial"/>
                <w:sz w:val="16"/>
                <w:szCs w:val="16"/>
              </w:rPr>
              <w:t xml:space="preserve"> les limites suivantes :</w:t>
            </w:r>
          </w:p>
        </w:tc>
        <w:tc>
          <w:tcPr>
            <w:tcW w:w="2400" w:type="dxa"/>
            <w:tcBorders>
              <w:right w:val="single" w:sz="8" w:space="0" w:color="auto"/>
            </w:tcBorders>
            <w:vAlign w:val="bottom"/>
          </w:tcPr>
          <w:p w:rsidR="00BD4109" w:rsidRDefault="00BD4109" w:rsidP="007932C6">
            <w:pPr>
              <w:rPr>
                <w:sz w:val="15"/>
                <w:szCs w:val="15"/>
              </w:rPr>
            </w:pPr>
          </w:p>
        </w:tc>
        <w:tc>
          <w:tcPr>
            <w:tcW w:w="0" w:type="dxa"/>
            <w:vAlign w:val="bottom"/>
          </w:tcPr>
          <w:p w:rsidR="00BD4109" w:rsidRDefault="00BD4109" w:rsidP="007932C6">
            <w:pPr>
              <w:rPr>
                <w:sz w:val="1"/>
                <w:szCs w:val="1"/>
              </w:rPr>
            </w:pPr>
          </w:p>
        </w:tc>
      </w:tr>
      <w:tr w:rsidR="00BD4109" w:rsidTr="007932C6">
        <w:trPr>
          <w:trHeight w:val="370"/>
        </w:trPr>
        <w:tc>
          <w:tcPr>
            <w:tcW w:w="3240" w:type="dxa"/>
            <w:tcBorders>
              <w:left w:val="single" w:sz="8" w:space="0" w:color="auto"/>
              <w:right w:val="single" w:sz="8" w:space="0" w:color="auto"/>
            </w:tcBorders>
            <w:vAlign w:val="bottom"/>
          </w:tcPr>
          <w:p w:rsidR="00BD4109" w:rsidRDefault="00BD4109" w:rsidP="007932C6">
            <w:pPr>
              <w:ind w:left="180"/>
              <w:rPr>
                <w:sz w:val="20"/>
                <w:szCs w:val="20"/>
              </w:rPr>
            </w:pPr>
            <w:r>
              <w:rPr>
                <w:rFonts w:ascii="Arial" w:eastAsia="Arial" w:hAnsi="Arial" w:cs="Arial"/>
                <w:color w:val="0101FF"/>
                <w:sz w:val="16"/>
                <w:szCs w:val="16"/>
                <w:u w:val="single"/>
              </w:rPr>
              <w:t>-</w:t>
            </w:r>
            <w:r>
              <w:rPr>
                <w:rFonts w:ascii="Arial" w:eastAsia="Arial" w:hAnsi="Arial" w:cs="Arial"/>
                <w:color w:val="000000"/>
                <w:sz w:val="16"/>
                <w:szCs w:val="16"/>
              </w:rPr>
              <w:t>Pour les voyages sur mesure,</w:t>
            </w:r>
          </w:p>
        </w:tc>
        <w:tc>
          <w:tcPr>
            <w:tcW w:w="3480" w:type="dxa"/>
            <w:tcBorders>
              <w:right w:val="single" w:sz="8" w:space="0" w:color="auto"/>
            </w:tcBorders>
            <w:vAlign w:val="bottom"/>
          </w:tcPr>
          <w:p w:rsidR="00BD4109" w:rsidRDefault="00BD4109" w:rsidP="007932C6">
            <w:pPr>
              <w:ind w:left="200"/>
              <w:rPr>
                <w:sz w:val="20"/>
                <w:szCs w:val="20"/>
              </w:rPr>
            </w:pPr>
            <w:r>
              <w:rPr>
                <w:rFonts w:ascii="Arial" w:eastAsia="Arial" w:hAnsi="Arial" w:cs="Arial"/>
                <w:color w:val="0101FF"/>
                <w:sz w:val="16"/>
                <w:szCs w:val="16"/>
                <w:u w:val="single"/>
              </w:rPr>
              <w:t>-</w:t>
            </w:r>
            <w:r>
              <w:rPr>
                <w:rFonts w:ascii="Arial" w:eastAsia="Arial" w:hAnsi="Arial" w:cs="Arial"/>
                <w:color w:val="000000"/>
                <w:sz w:val="16"/>
                <w:szCs w:val="16"/>
              </w:rPr>
              <w:t>par personne assurée :</w:t>
            </w:r>
            <w:r>
              <w:rPr>
                <w:rFonts w:ascii="Arial" w:eastAsia="Arial" w:hAnsi="Arial" w:cs="Arial"/>
                <w:color w:val="0101FF"/>
                <w:sz w:val="16"/>
                <w:szCs w:val="16"/>
              </w:rPr>
              <w:t xml:space="preserve"> </w:t>
            </w:r>
            <w:r>
              <w:rPr>
                <w:rFonts w:ascii="Arial" w:eastAsia="Arial" w:hAnsi="Arial" w:cs="Arial"/>
                <w:b/>
                <w:bCs/>
                <w:color w:val="000000"/>
                <w:sz w:val="16"/>
                <w:szCs w:val="16"/>
              </w:rPr>
              <w:t>6 500</w:t>
            </w:r>
            <w:r>
              <w:rPr>
                <w:rFonts w:ascii="Arial" w:eastAsia="Arial" w:hAnsi="Arial" w:cs="Arial"/>
                <w:color w:val="0101FF"/>
                <w:sz w:val="16"/>
                <w:szCs w:val="16"/>
              </w:rPr>
              <w:t xml:space="preserve"> </w:t>
            </w:r>
            <w:r>
              <w:rPr>
                <w:rFonts w:ascii="Arial" w:eastAsia="Arial" w:hAnsi="Arial" w:cs="Arial"/>
                <w:b/>
                <w:bCs/>
                <w:color w:val="000000"/>
                <w:sz w:val="16"/>
                <w:szCs w:val="16"/>
              </w:rPr>
              <w:t>€</w:t>
            </w:r>
          </w:p>
        </w:tc>
        <w:tc>
          <w:tcPr>
            <w:tcW w:w="2400" w:type="dxa"/>
            <w:tcBorders>
              <w:right w:val="single" w:sz="8" w:space="0" w:color="auto"/>
            </w:tcBorders>
            <w:vAlign w:val="bottom"/>
          </w:tcPr>
          <w:p w:rsidR="00BD4109" w:rsidRDefault="00BD4109" w:rsidP="007932C6">
            <w:pPr>
              <w:rPr>
                <w:sz w:val="24"/>
                <w:szCs w:val="24"/>
              </w:rPr>
            </w:pPr>
          </w:p>
        </w:tc>
        <w:tc>
          <w:tcPr>
            <w:tcW w:w="0" w:type="dxa"/>
            <w:vAlign w:val="bottom"/>
          </w:tcPr>
          <w:p w:rsidR="00BD4109" w:rsidRDefault="00BD4109" w:rsidP="007932C6">
            <w:pPr>
              <w:rPr>
                <w:sz w:val="1"/>
                <w:szCs w:val="1"/>
              </w:rPr>
            </w:pPr>
          </w:p>
        </w:tc>
      </w:tr>
      <w:tr w:rsidR="00BD4109" w:rsidTr="007932C6">
        <w:trPr>
          <w:trHeight w:val="182"/>
        </w:trPr>
        <w:tc>
          <w:tcPr>
            <w:tcW w:w="3240" w:type="dxa"/>
            <w:tcBorders>
              <w:left w:val="single" w:sz="8" w:space="0" w:color="auto"/>
              <w:right w:val="single" w:sz="8" w:space="0" w:color="auto"/>
            </w:tcBorders>
            <w:vAlign w:val="bottom"/>
          </w:tcPr>
          <w:p w:rsidR="00BD4109" w:rsidRDefault="00BD4109" w:rsidP="007932C6">
            <w:pPr>
              <w:spacing w:line="182" w:lineRule="exact"/>
              <w:ind w:left="180"/>
              <w:rPr>
                <w:sz w:val="20"/>
                <w:szCs w:val="20"/>
              </w:rPr>
            </w:pPr>
            <w:r>
              <w:rPr>
                <w:rFonts w:ascii="Arial" w:eastAsia="Arial" w:hAnsi="Arial" w:cs="Arial"/>
                <w:color w:val="0101FF"/>
                <w:sz w:val="16"/>
                <w:szCs w:val="16"/>
                <w:u w:val="single"/>
              </w:rPr>
              <w:t>-</w:t>
            </w:r>
            <w:proofErr w:type="gramStart"/>
            <w:r>
              <w:rPr>
                <w:rFonts w:ascii="Arial" w:eastAsia="Arial" w:hAnsi="Arial" w:cs="Arial"/>
                <w:color w:val="000000"/>
                <w:sz w:val="16"/>
                <w:szCs w:val="16"/>
              </w:rPr>
              <w:t>Pour  les</w:t>
            </w:r>
            <w:proofErr w:type="gramEnd"/>
            <w:r>
              <w:rPr>
                <w:rFonts w:ascii="Arial" w:eastAsia="Arial" w:hAnsi="Arial" w:cs="Arial"/>
                <w:color w:val="000000"/>
                <w:sz w:val="16"/>
                <w:szCs w:val="16"/>
              </w:rPr>
              <w:t xml:space="preserve">  voyages  à  forfait,  fixes  ou</w:t>
            </w:r>
          </w:p>
        </w:tc>
        <w:tc>
          <w:tcPr>
            <w:tcW w:w="3480" w:type="dxa"/>
            <w:tcBorders>
              <w:right w:val="single" w:sz="8" w:space="0" w:color="auto"/>
            </w:tcBorders>
            <w:vAlign w:val="bottom"/>
          </w:tcPr>
          <w:p w:rsidR="00BD4109" w:rsidRDefault="00BD4109" w:rsidP="007932C6">
            <w:pPr>
              <w:spacing w:line="180" w:lineRule="exact"/>
              <w:ind w:left="200"/>
              <w:rPr>
                <w:sz w:val="20"/>
                <w:szCs w:val="20"/>
              </w:rPr>
            </w:pPr>
            <w:r>
              <w:rPr>
                <w:rFonts w:ascii="Arial" w:eastAsia="Arial" w:hAnsi="Arial" w:cs="Arial"/>
                <w:color w:val="0101FF"/>
                <w:sz w:val="16"/>
                <w:szCs w:val="16"/>
                <w:u w:val="single"/>
              </w:rPr>
              <w:t>-</w:t>
            </w:r>
            <w:r>
              <w:rPr>
                <w:rFonts w:ascii="Arial" w:eastAsia="Arial" w:hAnsi="Arial" w:cs="Arial"/>
                <w:color w:val="000000"/>
                <w:sz w:val="16"/>
                <w:szCs w:val="16"/>
              </w:rPr>
              <w:t>par événement :</w:t>
            </w:r>
            <w:r>
              <w:rPr>
                <w:rFonts w:ascii="Arial" w:eastAsia="Arial" w:hAnsi="Arial" w:cs="Arial"/>
                <w:color w:val="0101FF"/>
                <w:sz w:val="16"/>
                <w:szCs w:val="16"/>
              </w:rPr>
              <w:t xml:space="preserve"> </w:t>
            </w:r>
            <w:r>
              <w:rPr>
                <w:rFonts w:ascii="Arial" w:eastAsia="Arial" w:hAnsi="Arial" w:cs="Arial"/>
                <w:b/>
                <w:bCs/>
                <w:color w:val="000000"/>
                <w:sz w:val="16"/>
                <w:szCs w:val="16"/>
              </w:rPr>
              <w:t>32 000</w:t>
            </w:r>
            <w:r>
              <w:rPr>
                <w:rFonts w:ascii="Arial" w:eastAsia="Arial" w:hAnsi="Arial" w:cs="Arial"/>
                <w:color w:val="0101FF"/>
                <w:sz w:val="16"/>
                <w:szCs w:val="16"/>
              </w:rPr>
              <w:t xml:space="preserve"> </w:t>
            </w:r>
            <w:r>
              <w:rPr>
                <w:rFonts w:ascii="Arial" w:eastAsia="Arial" w:hAnsi="Arial" w:cs="Arial"/>
                <w:b/>
                <w:bCs/>
                <w:color w:val="000000"/>
                <w:sz w:val="16"/>
                <w:szCs w:val="16"/>
              </w:rPr>
              <w:t>€</w:t>
            </w:r>
          </w:p>
        </w:tc>
        <w:tc>
          <w:tcPr>
            <w:tcW w:w="2400" w:type="dxa"/>
            <w:tcBorders>
              <w:right w:val="single" w:sz="8" w:space="0" w:color="auto"/>
            </w:tcBorders>
            <w:vAlign w:val="bottom"/>
          </w:tcPr>
          <w:p w:rsidR="00BD4109" w:rsidRDefault="00BD4109" w:rsidP="007932C6">
            <w:pPr>
              <w:rPr>
                <w:sz w:val="15"/>
                <w:szCs w:val="15"/>
              </w:rPr>
            </w:pPr>
          </w:p>
        </w:tc>
        <w:tc>
          <w:tcPr>
            <w:tcW w:w="0" w:type="dxa"/>
            <w:vAlign w:val="bottom"/>
          </w:tcPr>
          <w:p w:rsidR="00BD4109" w:rsidRDefault="00BD4109" w:rsidP="007932C6">
            <w:pPr>
              <w:rPr>
                <w:sz w:val="1"/>
                <w:szCs w:val="1"/>
              </w:rPr>
            </w:pPr>
          </w:p>
        </w:tc>
      </w:tr>
      <w:tr w:rsidR="00BD4109" w:rsidTr="007932C6">
        <w:trPr>
          <w:trHeight w:val="185"/>
        </w:trPr>
        <w:tc>
          <w:tcPr>
            <w:tcW w:w="3240" w:type="dxa"/>
            <w:tcBorders>
              <w:left w:val="single" w:sz="8" w:space="0" w:color="auto"/>
              <w:right w:val="single" w:sz="8" w:space="0" w:color="auto"/>
            </w:tcBorders>
            <w:vAlign w:val="bottom"/>
          </w:tcPr>
          <w:p w:rsidR="00BD4109" w:rsidRDefault="00BD4109" w:rsidP="007932C6">
            <w:pPr>
              <w:ind w:left="180"/>
              <w:rPr>
                <w:sz w:val="20"/>
                <w:szCs w:val="20"/>
              </w:rPr>
            </w:pPr>
            <w:proofErr w:type="gramStart"/>
            <w:r>
              <w:rPr>
                <w:rFonts w:ascii="Arial" w:eastAsia="Arial" w:hAnsi="Arial" w:cs="Arial"/>
                <w:sz w:val="16"/>
                <w:szCs w:val="16"/>
              </w:rPr>
              <w:t>itinérants</w:t>
            </w:r>
            <w:proofErr w:type="gramEnd"/>
            <w:r>
              <w:rPr>
                <w:rFonts w:ascii="Arial" w:eastAsia="Arial" w:hAnsi="Arial" w:cs="Arial"/>
                <w:sz w:val="16"/>
                <w:szCs w:val="16"/>
              </w:rPr>
              <w:t>,</w:t>
            </w:r>
          </w:p>
        </w:tc>
        <w:tc>
          <w:tcPr>
            <w:tcW w:w="3480" w:type="dxa"/>
            <w:tcBorders>
              <w:right w:val="single" w:sz="8" w:space="0" w:color="auto"/>
            </w:tcBorders>
            <w:vAlign w:val="bottom"/>
          </w:tcPr>
          <w:p w:rsidR="00BD4109" w:rsidRDefault="00BD4109" w:rsidP="007932C6">
            <w:pPr>
              <w:rPr>
                <w:sz w:val="16"/>
                <w:szCs w:val="16"/>
              </w:rPr>
            </w:pPr>
          </w:p>
        </w:tc>
        <w:tc>
          <w:tcPr>
            <w:tcW w:w="2400" w:type="dxa"/>
            <w:tcBorders>
              <w:right w:val="single" w:sz="8" w:space="0" w:color="auto"/>
            </w:tcBorders>
            <w:vAlign w:val="bottom"/>
          </w:tcPr>
          <w:p w:rsidR="00BD4109" w:rsidRDefault="00BD4109" w:rsidP="007932C6">
            <w:pPr>
              <w:rPr>
                <w:sz w:val="16"/>
                <w:szCs w:val="16"/>
              </w:rPr>
            </w:pPr>
          </w:p>
        </w:tc>
        <w:tc>
          <w:tcPr>
            <w:tcW w:w="0" w:type="dxa"/>
            <w:vAlign w:val="bottom"/>
          </w:tcPr>
          <w:p w:rsidR="00BD4109" w:rsidRDefault="00BD4109" w:rsidP="007932C6">
            <w:pPr>
              <w:rPr>
                <w:sz w:val="1"/>
                <w:szCs w:val="1"/>
              </w:rPr>
            </w:pPr>
          </w:p>
        </w:tc>
      </w:tr>
      <w:tr w:rsidR="00BD4109" w:rsidTr="007932C6">
        <w:trPr>
          <w:trHeight w:val="185"/>
        </w:trPr>
        <w:tc>
          <w:tcPr>
            <w:tcW w:w="3240" w:type="dxa"/>
            <w:tcBorders>
              <w:left w:val="single" w:sz="8" w:space="0" w:color="auto"/>
              <w:right w:val="single" w:sz="8" w:space="0" w:color="auto"/>
            </w:tcBorders>
            <w:vAlign w:val="bottom"/>
          </w:tcPr>
          <w:p w:rsidR="00BD4109" w:rsidRDefault="00BD4109" w:rsidP="007932C6">
            <w:pPr>
              <w:ind w:left="180"/>
              <w:rPr>
                <w:sz w:val="20"/>
                <w:szCs w:val="20"/>
              </w:rPr>
            </w:pPr>
            <w:r>
              <w:rPr>
                <w:rFonts w:ascii="Arial" w:eastAsia="Arial" w:hAnsi="Arial" w:cs="Arial"/>
                <w:color w:val="0101FF"/>
                <w:sz w:val="16"/>
                <w:szCs w:val="16"/>
                <w:u w:val="single"/>
              </w:rPr>
              <w:t>-</w:t>
            </w:r>
            <w:r>
              <w:rPr>
                <w:rFonts w:ascii="Arial" w:eastAsia="Arial" w:hAnsi="Arial" w:cs="Arial"/>
                <w:color w:val="000000"/>
                <w:sz w:val="16"/>
                <w:szCs w:val="16"/>
              </w:rPr>
              <w:t>Pour les croisières,</w:t>
            </w:r>
          </w:p>
        </w:tc>
        <w:tc>
          <w:tcPr>
            <w:tcW w:w="3480" w:type="dxa"/>
            <w:tcBorders>
              <w:right w:val="single" w:sz="8" w:space="0" w:color="auto"/>
            </w:tcBorders>
            <w:vAlign w:val="bottom"/>
          </w:tcPr>
          <w:p w:rsidR="00BD4109" w:rsidRDefault="00BD4109" w:rsidP="007932C6">
            <w:pPr>
              <w:rPr>
                <w:sz w:val="16"/>
                <w:szCs w:val="16"/>
              </w:rPr>
            </w:pPr>
          </w:p>
        </w:tc>
        <w:tc>
          <w:tcPr>
            <w:tcW w:w="2400" w:type="dxa"/>
            <w:tcBorders>
              <w:right w:val="single" w:sz="8" w:space="0" w:color="auto"/>
            </w:tcBorders>
            <w:vAlign w:val="bottom"/>
          </w:tcPr>
          <w:p w:rsidR="00BD4109" w:rsidRDefault="00BD4109" w:rsidP="007932C6">
            <w:pPr>
              <w:rPr>
                <w:sz w:val="16"/>
                <w:szCs w:val="16"/>
              </w:rPr>
            </w:pPr>
          </w:p>
        </w:tc>
        <w:tc>
          <w:tcPr>
            <w:tcW w:w="0" w:type="dxa"/>
            <w:vAlign w:val="bottom"/>
          </w:tcPr>
          <w:p w:rsidR="00BD4109" w:rsidRDefault="00BD4109" w:rsidP="007932C6">
            <w:pPr>
              <w:rPr>
                <w:sz w:val="1"/>
                <w:szCs w:val="1"/>
              </w:rPr>
            </w:pPr>
          </w:p>
        </w:tc>
      </w:tr>
      <w:tr w:rsidR="00BD4109" w:rsidTr="007932C6">
        <w:trPr>
          <w:trHeight w:val="182"/>
        </w:trPr>
        <w:tc>
          <w:tcPr>
            <w:tcW w:w="3240" w:type="dxa"/>
            <w:tcBorders>
              <w:left w:val="single" w:sz="8" w:space="0" w:color="auto"/>
              <w:right w:val="single" w:sz="8" w:space="0" w:color="auto"/>
            </w:tcBorders>
            <w:vAlign w:val="bottom"/>
          </w:tcPr>
          <w:p w:rsidR="00BD4109" w:rsidRDefault="00BD4109" w:rsidP="007932C6">
            <w:pPr>
              <w:spacing w:line="182" w:lineRule="exact"/>
              <w:ind w:left="180"/>
              <w:rPr>
                <w:sz w:val="20"/>
                <w:szCs w:val="20"/>
              </w:rPr>
            </w:pPr>
            <w:r>
              <w:rPr>
                <w:rFonts w:ascii="Arial" w:eastAsia="Arial" w:hAnsi="Arial" w:cs="Arial"/>
                <w:color w:val="0101FF"/>
                <w:sz w:val="16"/>
                <w:szCs w:val="16"/>
                <w:u w:val="single"/>
              </w:rPr>
              <w:t>-</w:t>
            </w:r>
            <w:r>
              <w:rPr>
                <w:rFonts w:ascii="Arial" w:eastAsia="Arial" w:hAnsi="Arial" w:cs="Arial"/>
                <w:color w:val="000000"/>
                <w:sz w:val="16"/>
                <w:szCs w:val="16"/>
              </w:rPr>
              <w:t>Pour les locations.</w:t>
            </w:r>
          </w:p>
        </w:tc>
        <w:tc>
          <w:tcPr>
            <w:tcW w:w="3480" w:type="dxa"/>
            <w:tcBorders>
              <w:right w:val="single" w:sz="8" w:space="0" w:color="auto"/>
            </w:tcBorders>
            <w:vAlign w:val="bottom"/>
          </w:tcPr>
          <w:p w:rsidR="00BD4109" w:rsidRDefault="00BD4109" w:rsidP="007932C6">
            <w:pPr>
              <w:rPr>
                <w:sz w:val="15"/>
                <w:szCs w:val="15"/>
              </w:rPr>
            </w:pPr>
          </w:p>
        </w:tc>
        <w:tc>
          <w:tcPr>
            <w:tcW w:w="2400" w:type="dxa"/>
            <w:tcBorders>
              <w:right w:val="single" w:sz="8" w:space="0" w:color="auto"/>
            </w:tcBorders>
            <w:vAlign w:val="bottom"/>
          </w:tcPr>
          <w:p w:rsidR="00BD4109" w:rsidRDefault="00BD4109" w:rsidP="007932C6">
            <w:pPr>
              <w:rPr>
                <w:sz w:val="15"/>
                <w:szCs w:val="15"/>
              </w:rPr>
            </w:pPr>
          </w:p>
        </w:tc>
        <w:tc>
          <w:tcPr>
            <w:tcW w:w="0" w:type="dxa"/>
            <w:vAlign w:val="bottom"/>
          </w:tcPr>
          <w:p w:rsidR="00BD4109" w:rsidRDefault="00BD4109" w:rsidP="007932C6">
            <w:pPr>
              <w:rPr>
                <w:sz w:val="1"/>
                <w:szCs w:val="1"/>
              </w:rPr>
            </w:pPr>
          </w:p>
        </w:tc>
      </w:tr>
      <w:tr w:rsidR="00BD4109" w:rsidTr="007932C6">
        <w:trPr>
          <w:trHeight w:val="370"/>
        </w:trPr>
        <w:tc>
          <w:tcPr>
            <w:tcW w:w="3240" w:type="dxa"/>
            <w:tcBorders>
              <w:left w:val="single" w:sz="8" w:space="0" w:color="auto"/>
              <w:right w:val="single" w:sz="8" w:space="0" w:color="auto"/>
            </w:tcBorders>
            <w:vAlign w:val="bottom"/>
          </w:tcPr>
          <w:p w:rsidR="00BD4109" w:rsidRDefault="00BD4109" w:rsidP="007932C6">
            <w:pPr>
              <w:ind w:left="180"/>
              <w:rPr>
                <w:sz w:val="20"/>
                <w:szCs w:val="20"/>
              </w:rPr>
            </w:pPr>
            <w:proofErr w:type="gramStart"/>
            <w:r>
              <w:rPr>
                <w:rFonts w:ascii="Arial" w:eastAsia="Arial" w:hAnsi="Arial" w:cs="Arial"/>
                <w:b/>
                <w:bCs/>
                <w:sz w:val="16"/>
                <w:szCs w:val="16"/>
              </w:rPr>
              <w:t>Lorsque  le</w:t>
            </w:r>
            <w:proofErr w:type="gramEnd"/>
            <w:r>
              <w:rPr>
                <w:rFonts w:ascii="Arial" w:eastAsia="Arial" w:hAnsi="Arial" w:cs="Arial"/>
                <w:b/>
                <w:bCs/>
                <w:sz w:val="16"/>
                <w:szCs w:val="16"/>
              </w:rPr>
              <w:t xml:space="preserve">  billet  retour  n’est  pas</w:t>
            </w:r>
          </w:p>
        </w:tc>
        <w:tc>
          <w:tcPr>
            <w:tcW w:w="3480" w:type="dxa"/>
            <w:tcBorders>
              <w:right w:val="single" w:sz="8" w:space="0" w:color="auto"/>
            </w:tcBorders>
            <w:vAlign w:val="bottom"/>
          </w:tcPr>
          <w:p w:rsidR="00BD4109" w:rsidRDefault="00BD4109" w:rsidP="007932C6">
            <w:pPr>
              <w:ind w:left="200"/>
              <w:rPr>
                <w:sz w:val="20"/>
                <w:szCs w:val="20"/>
              </w:rPr>
            </w:pPr>
            <w:r>
              <w:rPr>
                <w:rFonts w:ascii="Arial" w:eastAsia="Arial" w:hAnsi="Arial" w:cs="Arial"/>
                <w:sz w:val="16"/>
                <w:szCs w:val="16"/>
              </w:rPr>
              <w:t>Remboursement du billet retour non utilisé</w:t>
            </w:r>
          </w:p>
        </w:tc>
        <w:tc>
          <w:tcPr>
            <w:tcW w:w="2400" w:type="dxa"/>
            <w:tcBorders>
              <w:right w:val="single" w:sz="8" w:space="0" w:color="auto"/>
            </w:tcBorders>
            <w:vAlign w:val="bottom"/>
          </w:tcPr>
          <w:p w:rsidR="00BD4109" w:rsidRDefault="00BD4109" w:rsidP="007932C6">
            <w:pPr>
              <w:rPr>
                <w:sz w:val="24"/>
                <w:szCs w:val="24"/>
              </w:rPr>
            </w:pPr>
          </w:p>
        </w:tc>
        <w:tc>
          <w:tcPr>
            <w:tcW w:w="0" w:type="dxa"/>
            <w:vAlign w:val="bottom"/>
          </w:tcPr>
          <w:p w:rsidR="00BD4109" w:rsidRDefault="00BD4109" w:rsidP="007932C6">
            <w:pPr>
              <w:rPr>
                <w:sz w:val="1"/>
                <w:szCs w:val="1"/>
              </w:rPr>
            </w:pPr>
          </w:p>
        </w:tc>
      </w:tr>
      <w:tr w:rsidR="00BD4109" w:rsidTr="007932C6">
        <w:trPr>
          <w:trHeight w:val="182"/>
        </w:trPr>
        <w:tc>
          <w:tcPr>
            <w:tcW w:w="3240" w:type="dxa"/>
            <w:tcBorders>
              <w:left w:val="single" w:sz="8" w:space="0" w:color="auto"/>
              <w:right w:val="single" w:sz="8" w:space="0" w:color="auto"/>
            </w:tcBorders>
            <w:vAlign w:val="bottom"/>
          </w:tcPr>
          <w:p w:rsidR="00BD4109" w:rsidRDefault="00BD4109" w:rsidP="007932C6">
            <w:pPr>
              <w:spacing w:line="180" w:lineRule="exact"/>
              <w:ind w:left="180"/>
              <w:rPr>
                <w:sz w:val="20"/>
                <w:szCs w:val="20"/>
              </w:rPr>
            </w:pPr>
            <w:proofErr w:type="gramStart"/>
            <w:r>
              <w:rPr>
                <w:rFonts w:ascii="Arial" w:eastAsia="Arial" w:hAnsi="Arial" w:cs="Arial"/>
                <w:b/>
                <w:bCs/>
                <w:sz w:val="16"/>
                <w:szCs w:val="16"/>
              </w:rPr>
              <w:t>utilisé  pour</w:t>
            </w:r>
            <w:proofErr w:type="gramEnd"/>
            <w:r>
              <w:rPr>
                <w:rFonts w:ascii="Arial" w:eastAsia="Arial" w:hAnsi="Arial" w:cs="Arial"/>
                <w:b/>
                <w:bCs/>
                <w:sz w:val="16"/>
                <w:szCs w:val="16"/>
              </w:rPr>
              <w:t xml:space="preserve">  l’un  des  événements</w:t>
            </w:r>
          </w:p>
        </w:tc>
        <w:tc>
          <w:tcPr>
            <w:tcW w:w="3480" w:type="dxa"/>
            <w:tcBorders>
              <w:right w:val="single" w:sz="8" w:space="0" w:color="auto"/>
            </w:tcBorders>
            <w:vAlign w:val="bottom"/>
          </w:tcPr>
          <w:p w:rsidR="00BD4109" w:rsidRDefault="00BD4109" w:rsidP="007932C6">
            <w:pPr>
              <w:spacing w:line="182" w:lineRule="exact"/>
              <w:ind w:left="200"/>
              <w:rPr>
                <w:sz w:val="20"/>
                <w:szCs w:val="20"/>
              </w:rPr>
            </w:pPr>
            <w:proofErr w:type="gramStart"/>
            <w:r>
              <w:rPr>
                <w:rFonts w:ascii="Arial" w:eastAsia="Arial" w:hAnsi="Arial" w:cs="Arial"/>
                <w:sz w:val="16"/>
                <w:szCs w:val="16"/>
              </w:rPr>
              <w:t>dans</w:t>
            </w:r>
            <w:proofErr w:type="gramEnd"/>
            <w:r>
              <w:rPr>
                <w:rFonts w:ascii="Arial" w:eastAsia="Arial" w:hAnsi="Arial" w:cs="Arial"/>
                <w:sz w:val="16"/>
                <w:szCs w:val="16"/>
              </w:rPr>
              <w:t xml:space="preserve"> les limites suivantes :</w:t>
            </w:r>
          </w:p>
        </w:tc>
        <w:tc>
          <w:tcPr>
            <w:tcW w:w="2400" w:type="dxa"/>
            <w:tcBorders>
              <w:right w:val="single" w:sz="8" w:space="0" w:color="auto"/>
            </w:tcBorders>
            <w:vAlign w:val="bottom"/>
          </w:tcPr>
          <w:p w:rsidR="00BD4109" w:rsidRDefault="00BD4109" w:rsidP="007932C6">
            <w:pPr>
              <w:rPr>
                <w:sz w:val="15"/>
                <w:szCs w:val="15"/>
              </w:rPr>
            </w:pPr>
          </w:p>
        </w:tc>
        <w:tc>
          <w:tcPr>
            <w:tcW w:w="0" w:type="dxa"/>
            <w:vAlign w:val="bottom"/>
          </w:tcPr>
          <w:p w:rsidR="00BD4109" w:rsidRDefault="00BD4109" w:rsidP="007932C6">
            <w:pPr>
              <w:rPr>
                <w:sz w:val="1"/>
                <w:szCs w:val="1"/>
              </w:rPr>
            </w:pPr>
          </w:p>
        </w:tc>
      </w:tr>
      <w:tr w:rsidR="00BD4109" w:rsidTr="007932C6">
        <w:trPr>
          <w:trHeight w:val="182"/>
        </w:trPr>
        <w:tc>
          <w:tcPr>
            <w:tcW w:w="3240" w:type="dxa"/>
            <w:tcBorders>
              <w:left w:val="single" w:sz="8" w:space="0" w:color="auto"/>
              <w:right w:val="single" w:sz="8" w:space="0" w:color="auto"/>
            </w:tcBorders>
            <w:vAlign w:val="bottom"/>
          </w:tcPr>
          <w:p w:rsidR="00BD4109" w:rsidRDefault="00BD4109" w:rsidP="007932C6">
            <w:pPr>
              <w:spacing w:line="182" w:lineRule="exact"/>
              <w:ind w:left="180"/>
              <w:rPr>
                <w:sz w:val="20"/>
                <w:szCs w:val="20"/>
              </w:rPr>
            </w:pPr>
            <w:proofErr w:type="gramStart"/>
            <w:r>
              <w:rPr>
                <w:rFonts w:ascii="Arial" w:eastAsia="Arial" w:hAnsi="Arial" w:cs="Arial"/>
                <w:b/>
                <w:bCs/>
                <w:sz w:val="16"/>
                <w:szCs w:val="16"/>
              </w:rPr>
              <w:t>garantis</w:t>
            </w:r>
            <w:proofErr w:type="gramEnd"/>
          </w:p>
        </w:tc>
        <w:tc>
          <w:tcPr>
            <w:tcW w:w="3480" w:type="dxa"/>
            <w:tcBorders>
              <w:right w:val="single" w:sz="8" w:space="0" w:color="auto"/>
            </w:tcBorders>
            <w:vAlign w:val="bottom"/>
          </w:tcPr>
          <w:p w:rsidR="00BD4109" w:rsidRDefault="00BD4109" w:rsidP="007932C6">
            <w:pPr>
              <w:rPr>
                <w:sz w:val="15"/>
                <w:szCs w:val="15"/>
              </w:rPr>
            </w:pPr>
          </w:p>
        </w:tc>
        <w:tc>
          <w:tcPr>
            <w:tcW w:w="2400" w:type="dxa"/>
            <w:tcBorders>
              <w:right w:val="single" w:sz="8" w:space="0" w:color="auto"/>
            </w:tcBorders>
            <w:vAlign w:val="bottom"/>
          </w:tcPr>
          <w:p w:rsidR="00BD4109" w:rsidRDefault="00BD4109" w:rsidP="007932C6">
            <w:pPr>
              <w:rPr>
                <w:sz w:val="15"/>
                <w:szCs w:val="15"/>
              </w:rPr>
            </w:pPr>
          </w:p>
        </w:tc>
        <w:tc>
          <w:tcPr>
            <w:tcW w:w="0" w:type="dxa"/>
            <w:vAlign w:val="bottom"/>
          </w:tcPr>
          <w:p w:rsidR="00BD4109" w:rsidRDefault="00BD4109" w:rsidP="007932C6">
            <w:pPr>
              <w:rPr>
                <w:sz w:val="1"/>
                <w:szCs w:val="1"/>
              </w:rPr>
            </w:pPr>
          </w:p>
        </w:tc>
      </w:tr>
      <w:tr w:rsidR="00BD4109" w:rsidTr="007932C6">
        <w:trPr>
          <w:trHeight w:val="370"/>
        </w:trPr>
        <w:tc>
          <w:tcPr>
            <w:tcW w:w="3240" w:type="dxa"/>
            <w:tcBorders>
              <w:left w:val="single" w:sz="8" w:space="0" w:color="auto"/>
              <w:right w:val="single" w:sz="8" w:space="0" w:color="auto"/>
            </w:tcBorders>
            <w:vAlign w:val="bottom"/>
          </w:tcPr>
          <w:p w:rsidR="00BD4109" w:rsidRDefault="00BD4109" w:rsidP="007932C6">
            <w:pPr>
              <w:ind w:left="180"/>
              <w:rPr>
                <w:sz w:val="20"/>
                <w:szCs w:val="20"/>
              </w:rPr>
            </w:pPr>
            <w:r>
              <w:rPr>
                <w:rFonts w:ascii="Arial" w:eastAsia="Arial" w:hAnsi="Arial" w:cs="Arial"/>
                <w:sz w:val="16"/>
                <w:szCs w:val="16"/>
              </w:rPr>
              <w:t>Pour les vols secs</w:t>
            </w:r>
          </w:p>
        </w:tc>
        <w:tc>
          <w:tcPr>
            <w:tcW w:w="3480" w:type="dxa"/>
            <w:tcBorders>
              <w:right w:val="single" w:sz="8" w:space="0" w:color="auto"/>
            </w:tcBorders>
            <w:vAlign w:val="bottom"/>
          </w:tcPr>
          <w:p w:rsidR="00BD4109" w:rsidRDefault="00BD4109" w:rsidP="007932C6">
            <w:pPr>
              <w:ind w:left="200"/>
              <w:rPr>
                <w:sz w:val="20"/>
                <w:szCs w:val="20"/>
              </w:rPr>
            </w:pPr>
            <w:r>
              <w:rPr>
                <w:rFonts w:ascii="Arial" w:eastAsia="Arial" w:hAnsi="Arial" w:cs="Arial"/>
                <w:b/>
                <w:bCs/>
                <w:sz w:val="16"/>
                <w:szCs w:val="16"/>
              </w:rPr>
              <w:t>50</w:t>
            </w:r>
            <w:proofErr w:type="gramStart"/>
            <w:r>
              <w:rPr>
                <w:rFonts w:ascii="Arial" w:eastAsia="Arial" w:hAnsi="Arial" w:cs="Arial"/>
                <w:b/>
                <w:bCs/>
                <w:sz w:val="16"/>
                <w:szCs w:val="16"/>
              </w:rPr>
              <w:t xml:space="preserve">%  </w:t>
            </w:r>
            <w:r>
              <w:rPr>
                <w:rFonts w:ascii="Arial" w:eastAsia="Arial" w:hAnsi="Arial" w:cs="Arial"/>
                <w:sz w:val="16"/>
                <w:szCs w:val="16"/>
              </w:rPr>
              <w:t>du</w:t>
            </w:r>
            <w:proofErr w:type="gramEnd"/>
            <w:r>
              <w:rPr>
                <w:rFonts w:ascii="Arial" w:eastAsia="Arial" w:hAnsi="Arial" w:cs="Arial"/>
                <w:sz w:val="16"/>
                <w:szCs w:val="16"/>
              </w:rPr>
              <w:t xml:space="preserve">  prix  du  billet  d’avion  aller/retour</w:t>
            </w:r>
          </w:p>
        </w:tc>
        <w:tc>
          <w:tcPr>
            <w:tcW w:w="2400" w:type="dxa"/>
            <w:tcBorders>
              <w:right w:val="single" w:sz="8" w:space="0" w:color="auto"/>
            </w:tcBorders>
            <w:vAlign w:val="bottom"/>
          </w:tcPr>
          <w:p w:rsidR="00BD4109" w:rsidRDefault="00BD4109" w:rsidP="007932C6">
            <w:pPr>
              <w:rPr>
                <w:sz w:val="24"/>
                <w:szCs w:val="24"/>
              </w:rPr>
            </w:pPr>
          </w:p>
        </w:tc>
        <w:tc>
          <w:tcPr>
            <w:tcW w:w="0" w:type="dxa"/>
            <w:vAlign w:val="bottom"/>
          </w:tcPr>
          <w:p w:rsidR="00BD4109" w:rsidRDefault="00BD4109" w:rsidP="007932C6">
            <w:pPr>
              <w:rPr>
                <w:sz w:val="1"/>
                <w:szCs w:val="1"/>
              </w:rPr>
            </w:pPr>
          </w:p>
        </w:tc>
      </w:tr>
      <w:tr w:rsidR="00BD4109" w:rsidTr="007932C6">
        <w:trPr>
          <w:trHeight w:val="185"/>
        </w:trPr>
        <w:tc>
          <w:tcPr>
            <w:tcW w:w="3240" w:type="dxa"/>
            <w:tcBorders>
              <w:left w:val="single" w:sz="8" w:space="0" w:color="auto"/>
              <w:right w:val="single" w:sz="8" w:space="0" w:color="auto"/>
            </w:tcBorders>
            <w:vAlign w:val="bottom"/>
          </w:tcPr>
          <w:p w:rsidR="00BD4109" w:rsidRDefault="00BD4109" w:rsidP="007932C6">
            <w:pPr>
              <w:rPr>
                <w:sz w:val="16"/>
                <w:szCs w:val="16"/>
              </w:rPr>
            </w:pPr>
          </w:p>
        </w:tc>
        <w:tc>
          <w:tcPr>
            <w:tcW w:w="3480" w:type="dxa"/>
            <w:tcBorders>
              <w:right w:val="single" w:sz="8" w:space="0" w:color="auto"/>
            </w:tcBorders>
            <w:vAlign w:val="bottom"/>
          </w:tcPr>
          <w:p w:rsidR="00BD4109" w:rsidRDefault="00BD4109" w:rsidP="007932C6">
            <w:pPr>
              <w:ind w:left="200"/>
              <w:rPr>
                <w:sz w:val="20"/>
                <w:szCs w:val="20"/>
              </w:rPr>
            </w:pPr>
            <w:proofErr w:type="gramStart"/>
            <w:r>
              <w:rPr>
                <w:rFonts w:ascii="Arial" w:eastAsia="Arial" w:hAnsi="Arial" w:cs="Arial"/>
                <w:sz w:val="16"/>
                <w:szCs w:val="16"/>
              </w:rPr>
              <w:t>assuré:</w:t>
            </w:r>
            <w:proofErr w:type="gramEnd"/>
          </w:p>
        </w:tc>
        <w:tc>
          <w:tcPr>
            <w:tcW w:w="2400" w:type="dxa"/>
            <w:tcBorders>
              <w:right w:val="single" w:sz="8" w:space="0" w:color="auto"/>
            </w:tcBorders>
            <w:vAlign w:val="bottom"/>
          </w:tcPr>
          <w:p w:rsidR="00BD4109" w:rsidRDefault="00BD4109" w:rsidP="007932C6">
            <w:pPr>
              <w:rPr>
                <w:sz w:val="16"/>
                <w:szCs w:val="16"/>
              </w:rPr>
            </w:pPr>
          </w:p>
        </w:tc>
        <w:tc>
          <w:tcPr>
            <w:tcW w:w="0" w:type="dxa"/>
            <w:vAlign w:val="bottom"/>
          </w:tcPr>
          <w:p w:rsidR="00BD4109" w:rsidRDefault="00BD4109" w:rsidP="007932C6">
            <w:pPr>
              <w:rPr>
                <w:sz w:val="1"/>
                <w:szCs w:val="1"/>
              </w:rPr>
            </w:pPr>
          </w:p>
        </w:tc>
      </w:tr>
      <w:tr w:rsidR="00BD4109" w:rsidTr="007932C6">
        <w:trPr>
          <w:trHeight w:val="182"/>
        </w:trPr>
        <w:tc>
          <w:tcPr>
            <w:tcW w:w="3240" w:type="dxa"/>
            <w:tcBorders>
              <w:left w:val="single" w:sz="8" w:space="0" w:color="auto"/>
              <w:right w:val="single" w:sz="8" w:space="0" w:color="auto"/>
            </w:tcBorders>
            <w:vAlign w:val="bottom"/>
          </w:tcPr>
          <w:p w:rsidR="00BD4109" w:rsidRDefault="00BD4109" w:rsidP="007932C6">
            <w:pPr>
              <w:rPr>
                <w:sz w:val="15"/>
                <w:szCs w:val="15"/>
              </w:rPr>
            </w:pPr>
          </w:p>
        </w:tc>
        <w:tc>
          <w:tcPr>
            <w:tcW w:w="3480" w:type="dxa"/>
            <w:tcBorders>
              <w:right w:val="single" w:sz="8" w:space="0" w:color="auto"/>
            </w:tcBorders>
            <w:vAlign w:val="bottom"/>
          </w:tcPr>
          <w:p w:rsidR="00BD4109" w:rsidRDefault="00BD4109" w:rsidP="007932C6">
            <w:pPr>
              <w:spacing w:line="182" w:lineRule="exact"/>
              <w:ind w:left="200"/>
              <w:rPr>
                <w:sz w:val="20"/>
                <w:szCs w:val="20"/>
              </w:rPr>
            </w:pPr>
            <w:r>
              <w:rPr>
                <w:rFonts w:ascii="Arial" w:eastAsia="Arial" w:hAnsi="Arial" w:cs="Arial"/>
                <w:color w:val="0101FF"/>
                <w:sz w:val="16"/>
                <w:szCs w:val="16"/>
                <w:u w:val="single"/>
              </w:rPr>
              <w:t>-</w:t>
            </w:r>
            <w:r>
              <w:rPr>
                <w:rFonts w:ascii="Arial" w:eastAsia="Arial" w:hAnsi="Arial" w:cs="Arial"/>
                <w:color w:val="000000"/>
                <w:sz w:val="16"/>
                <w:szCs w:val="16"/>
              </w:rPr>
              <w:t>par personne assurée :</w:t>
            </w:r>
            <w:r>
              <w:rPr>
                <w:rFonts w:ascii="Arial" w:eastAsia="Arial" w:hAnsi="Arial" w:cs="Arial"/>
                <w:color w:val="0101FF"/>
                <w:sz w:val="16"/>
                <w:szCs w:val="16"/>
              </w:rPr>
              <w:t xml:space="preserve"> </w:t>
            </w:r>
            <w:r>
              <w:rPr>
                <w:rFonts w:ascii="Arial" w:eastAsia="Arial" w:hAnsi="Arial" w:cs="Arial"/>
                <w:b/>
                <w:bCs/>
                <w:color w:val="000000"/>
                <w:sz w:val="16"/>
                <w:szCs w:val="16"/>
              </w:rPr>
              <w:t>6 500</w:t>
            </w:r>
            <w:r>
              <w:rPr>
                <w:rFonts w:ascii="Arial" w:eastAsia="Arial" w:hAnsi="Arial" w:cs="Arial"/>
                <w:color w:val="0101FF"/>
                <w:sz w:val="16"/>
                <w:szCs w:val="16"/>
              </w:rPr>
              <w:t xml:space="preserve"> </w:t>
            </w:r>
            <w:r>
              <w:rPr>
                <w:rFonts w:ascii="Arial" w:eastAsia="Arial" w:hAnsi="Arial" w:cs="Arial"/>
                <w:b/>
                <w:bCs/>
                <w:color w:val="000000"/>
                <w:sz w:val="16"/>
                <w:szCs w:val="16"/>
              </w:rPr>
              <w:t>€</w:t>
            </w:r>
          </w:p>
        </w:tc>
        <w:tc>
          <w:tcPr>
            <w:tcW w:w="2400" w:type="dxa"/>
            <w:tcBorders>
              <w:right w:val="single" w:sz="8" w:space="0" w:color="auto"/>
            </w:tcBorders>
            <w:vAlign w:val="bottom"/>
          </w:tcPr>
          <w:p w:rsidR="00BD4109" w:rsidRDefault="00BD4109" w:rsidP="007932C6">
            <w:pPr>
              <w:rPr>
                <w:sz w:val="15"/>
                <w:szCs w:val="15"/>
              </w:rPr>
            </w:pPr>
          </w:p>
        </w:tc>
        <w:tc>
          <w:tcPr>
            <w:tcW w:w="0" w:type="dxa"/>
            <w:vAlign w:val="bottom"/>
          </w:tcPr>
          <w:p w:rsidR="00BD4109" w:rsidRDefault="00BD4109" w:rsidP="007932C6">
            <w:pPr>
              <w:rPr>
                <w:sz w:val="1"/>
                <w:szCs w:val="1"/>
              </w:rPr>
            </w:pPr>
          </w:p>
        </w:tc>
      </w:tr>
      <w:tr w:rsidR="00BD4109" w:rsidTr="007932C6">
        <w:trPr>
          <w:trHeight w:val="182"/>
        </w:trPr>
        <w:tc>
          <w:tcPr>
            <w:tcW w:w="3240" w:type="dxa"/>
            <w:tcBorders>
              <w:left w:val="single" w:sz="8" w:space="0" w:color="auto"/>
              <w:right w:val="single" w:sz="8" w:space="0" w:color="auto"/>
            </w:tcBorders>
            <w:vAlign w:val="bottom"/>
          </w:tcPr>
          <w:p w:rsidR="00BD4109" w:rsidRDefault="00BD4109" w:rsidP="007932C6">
            <w:pPr>
              <w:rPr>
                <w:sz w:val="15"/>
                <w:szCs w:val="15"/>
              </w:rPr>
            </w:pPr>
          </w:p>
        </w:tc>
        <w:tc>
          <w:tcPr>
            <w:tcW w:w="3480" w:type="dxa"/>
            <w:tcBorders>
              <w:right w:val="single" w:sz="8" w:space="0" w:color="auto"/>
            </w:tcBorders>
            <w:vAlign w:val="bottom"/>
          </w:tcPr>
          <w:p w:rsidR="00BD4109" w:rsidRDefault="00BD4109" w:rsidP="007932C6">
            <w:pPr>
              <w:spacing w:line="182" w:lineRule="exact"/>
              <w:ind w:left="200"/>
              <w:rPr>
                <w:sz w:val="20"/>
                <w:szCs w:val="20"/>
              </w:rPr>
            </w:pPr>
            <w:r>
              <w:rPr>
                <w:rFonts w:ascii="Arial" w:eastAsia="Arial" w:hAnsi="Arial" w:cs="Arial"/>
                <w:color w:val="0101FF"/>
                <w:sz w:val="16"/>
                <w:szCs w:val="16"/>
                <w:u w:val="single"/>
              </w:rPr>
              <w:t>-</w:t>
            </w:r>
            <w:r>
              <w:rPr>
                <w:rFonts w:ascii="Arial" w:eastAsia="Arial" w:hAnsi="Arial" w:cs="Arial"/>
                <w:color w:val="000000"/>
                <w:sz w:val="16"/>
                <w:szCs w:val="16"/>
              </w:rPr>
              <w:t>par événement :</w:t>
            </w:r>
            <w:r>
              <w:rPr>
                <w:rFonts w:ascii="Arial" w:eastAsia="Arial" w:hAnsi="Arial" w:cs="Arial"/>
                <w:color w:val="0101FF"/>
                <w:sz w:val="16"/>
                <w:szCs w:val="16"/>
              </w:rPr>
              <w:t xml:space="preserve"> </w:t>
            </w:r>
            <w:r>
              <w:rPr>
                <w:rFonts w:ascii="Arial" w:eastAsia="Arial" w:hAnsi="Arial" w:cs="Arial"/>
                <w:b/>
                <w:bCs/>
                <w:color w:val="000000"/>
                <w:sz w:val="16"/>
                <w:szCs w:val="16"/>
              </w:rPr>
              <w:t>32 000</w:t>
            </w:r>
            <w:r>
              <w:rPr>
                <w:rFonts w:ascii="Arial" w:eastAsia="Arial" w:hAnsi="Arial" w:cs="Arial"/>
                <w:color w:val="0101FF"/>
                <w:sz w:val="16"/>
                <w:szCs w:val="16"/>
              </w:rPr>
              <w:t xml:space="preserve"> </w:t>
            </w:r>
            <w:r>
              <w:rPr>
                <w:rFonts w:ascii="Arial" w:eastAsia="Arial" w:hAnsi="Arial" w:cs="Arial"/>
                <w:b/>
                <w:bCs/>
                <w:color w:val="000000"/>
                <w:sz w:val="16"/>
                <w:szCs w:val="16"/>
              </w:rPr>
              <w:t>€</w:t>
            </w:r>
          </w:p>
        </w:tc>
        <w:tc>
          <w:tcPr>
            <w:tcW w:w="2400" w:type="dxa"/>
            <w:tcBorders>
              <w:right w:val="single" w:sz="8" w:space="0" w:color="auto"/>
            </w:tcBorders>
            <w:vAlign w:val="bottom"/>
          </w:tcPr>
          <w:p w:rsidR="00BD4109" w:rsidRDefault="00BD4109" w:rsidP="007932C6">
            <w:pPr>
              <w:rPr>
                <w:sz w:val="15"/>
                <w:szCs w:val="15"/>
              </w:rPr>
            </w:pPr>
          </w:p>
        </w:tc>
        <w:tc>
          <w:tcPr>
            <w:tcW w:w="0" w:type="dxa"/>
            <w:vAlign w:val="bottom"/>
          </w:tcPr>
          <w:p w:rsidR="00BD4109" w:rsidRDefault="00BD4109" w:rsidP="007932C6">
            <w:pPr>
              <w:rPr>
                <w:sz w:val="1"/>
                <w:szCs w:val="1"/>
              </w:rPr>
            </w:pPr>
          </w:p>
        </w:tc>
      </w:tr>
      <w:tr w:rsidR="00BD4109" w:rsidTr="007932C6">
        <w:trPr>
          <w:trHeight w:val="202"/>
        </w:trPr>
        <w:tc>
          <w:tcPr>
            <w:tcW w:w="3240" w:type="dxa"/>
            <w:tcBorders>
              <w:left w:val="single" w:sz="8" w:space="0" w:color="auto"/>
              <w:bottom w:val="single" w:sz="8" w:space="0" w:color="auto"/>
              <w:right w:val="single" w:sz="8" w:space="0" w:color="auto"/>
            </w:tcBorders>
            <w:vAlign w:val="bottom"/>
          </w:tcPr>
          <w:p w:rsidR="00BD4109" w:rsidRDefault="00BD4109" w:rsidP="007932C6">
            <w:pPr>
              <w:rPr>
                <w:sz w:val="17"/>
                <w:szCs w:val="17"/>
              </w:rPr>
            </w:pPr>
          </w:p>
        </w:tc>
        <w:tc>
          <w:tcPr>
            <w:tcW w:w="3480" w:type="dxa"/>
            <w:tcBorders>
              <w:bottom w:val="single" w:sz="8" w:space="0" w:color="auto"/>
              <w:right w:val="single" w:sz="8" w:space="0" w:color="auto"/>
            </w:tcBorders>
            <w:vAlign w:val="bottom"/>
          </w:tcPr>
          <w:p w:rsidR="00BD4109" w:rsidRDefault="00BD4109" w:rsidP="007932C6">
            <w:pPr>
              <w:rPr>
                <w:sz w:val="17"/>
                <w:szCs w:val="17"/>
              </w:rPr>
            </w:pPr>
          </w:p>
        </w:tc>
        <w:tc>
          <w:tcPr>
            <w:tcW w:w="2400" w:type="dxa"/>
            <w:tcBorders>
              <w:bottom w:val="single" w:sz="8" w:space="0" w:color="auto"/>
              <w:right w:val="single" w:sz="8" w:space="0" w:color="auto"/>
            </w:tcBorders>
            <w:vAlign w:val="bottom"/>
          </w:tcPr>
          <w:p w:rsidR="00BD4109" w:rsidRDefault="00BD4109" w:rsidP="007932C6">
            <w:pPr>
              <w:rPr>
                <w:sz w:val="17"/>
                <w:szCs w:val="17"/>
              </w:rPr>
            </w:pPr>
          </w:p>
        </w:tc>
        <w:tc>
          <w:tcPr>
            <w:tcW w:w="0" w:type="dxa"/>
            <w:vAlign w:val="bottom"/>
          </w:tcPr>
          <w:p w:rsidR="00BD4109" w:rsidRDefault="00BD4109" w:rsidP="007932C6">
            <w:pPr>
              <w:rPr>
                <w:sz w:val="1"/>
                <w:szCs w:val="1"/>
              </w:rPr>
            </w:pPr>
          </w:p>
        </w:tc>
      </w:tr>
    </w:tbl>
    <w:p w:rsidR="00BD4109" w:rsidRDefault="00BD4109" w:rsidP="00BD4109">
      <w:pPr>
        <w:spacing w:line="20" w:lineRule="exact"/>
        <w:rPr>
          <w:sz w:val="20"/>
          <w:szCs w:val="20"/>
        </w:rPr>
      </w:pPr>
      <w:r>
        <w:rPr>
          <w:noProof/>
          <w:sz w:val="20"/>
          <w:szCs w:val="20"/>
        </w:rPr>
        <mc:AlternateContent>
          <mc:Choice Requires="wps">
            <w:drawing>
              <wp:anchor distT="0" distB="0" distL="114300" distR="114300" simplePos="0" relativeHeight="251696128" behindDoc="1" locked="0" layoutInCell="0" allowOverlap="1" wp14:anchorId="59248B50" wp14:editId="6A015872">
                <wp:simplePos x="0" y="0"/>
                <wp:positionH relativeFrom="column">
                  <wp:posOffset>-124460</wp:posOffset>
                </wp:positionH>
                <wp:positionV relativeFrom="paragraph">
                  <wp:posOffset>-1419860</wp:posOffset>
                </wp:positionV>
                <wp:extent cx="0" cy="23304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AE486E6" id="Shape 37"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9.8pt,-111.8pt" to="-9.8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14:anchorId="50AB0C31" wp14:editId="4CFF9A87">
                <wp:simplePos x="0" y="0"/>
                <wp:positionH relativeFrom="column">
                  <wp:posOffset>-124460</wp:posOffset>
                </wp:positionH>
                <wp:positionV relativeFrom="paragraph">
                  <wp:posOffset>-1770380</wp:posOffset>
                </wp:positionV>
                <wp:extent cx="0" cy="23304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0DF5415" id="Shape 38"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9.8pt,-139.4pt" to="-9.8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8176" behindDoc="1" locked="0" layoutInCell="0" allowOverlap="1" wp14:anchorId="04D80803" wp14:editId="6EB7FBD5">
                <wp:simplePos x="0" y="0"/>
                <wp:positionH relativeFrom="column">
                  <wp:posOffset>-124460</wp:posOffset>
                </wp:positionH>
                <wp:positionV relativeFrom="paragraph">
                  <wp:posOffset>-368300</wp:posOffset>
                </wp:positionV>
                <wp:extent cx="0" cy="23304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F4C610D" id="Shape 39"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9.8pt,-29pt" to="-9.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9200" behindDoc="1" locked="0" layoutInCell="0" allowOverlap="1" wp14:anchorId="234502AE" wp14:editId="2984A10F">
                <wp:simplePos x="0" y="0"/>
                <wp:positionH relativeFrom="column">
                  <wp:posOffset>2179320</wp:posOffset>
                </wp:positionH>
                <wp:positionV relativeFrom="paragraph">
                  <wp:posOffset>-2361565</wp:posOffset>
                </wp:positionV>
                <wp:extent cx="12700" cy="1270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CC18804" id="Shape 40" o:spid="_x0000_s1026" style="position:absolute;margin-left:171.6pt;margin-top:-185.95pt;width:1pt;height:1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2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00224" behindDoc="1" locked="0" layoutInCell="0" allowOverlap="1" wp14:anchorId="602379BD" wp14:editId="4C0237D4">
                <wp:simplePos x="0" y="0"/>
                <wp:positionH relativeFrom="column">
                  <wp:posOffset>4389755</wp:posOffset>
                </wp:positionH>
                <wp:positionV relativeFrom="paragraph">
                  <wp:posOffset>-2361565</wp:posOffset>
                </wp:positionV>
                <wp:extent cx="12065" cy="127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63B3B9FD" id="Shape 41" o:spid="_x0000_s1026" style="position:absolute;margin-left:345.65pt;margin-top:-185.95pt;width:.95pt;height:1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" o:allowincell="f" fillcolor="black" stroked="f"/>
            </w:pict>
          </mc:Fallback>
        </mc:AlternateContent>
      </w:r>
    </w:p>
    <w:p w:rsidR="00BD4109" w:rsidRDefault="00BD4109" w:rsidP="00BD4109">
      <w:pPr>
        <w:spacing w:line="200" w:lineRule="exact"/>
        <w:rPr>
          <w:sz w:val="20"/>
          <w:szCs w:val="20"/>
        </w:rPr>
      </w:pPr>
    </w:p>
    <w:p w:rsidR="00BD4109" w:rsidRDefault="00BD4109" w:rsidP="00BD4109">
      <w:pPr>
        <w:spacing w:line="233" w:lineRule="exact"/>
        <w:rPr>
          <w:sz w:val="20"/>
          <w:szCs w:val="20"/>
        </w:rPr>
      </w:pPr>
    </w:p>
    <w:p w:rsidR="00BD4109" w:rsidRDefault="00BD4109" w:rsidP="00BD4109">
      <w:pPr>
        <w:ind w:left="360"/>
        <w:rPr>
          <w:sz w:val="20"/>
          <w:szCs w:val="20"/>
        </w:rPr>
      </w:pPr>
      <w:r>
        <w:rPr>
          <w:rFonts w:ascii="Arial" w:eastAsia="Arial" w:hAnsi="Arial" w:cs="Arial"/>
          <w:b/>
          <w:bCs/>
          <w:color w:val="000080"/>
          <w:sz w:val="20"/>
          <w:szCs w:val="20"/>
          <w:u w:val="single"/>
        </w:rPr>
        <w:t>CE QU’IL FAUT FAIRE EN CAS DE SINISTRE</w:t>
      </w:r>
    </w:p>
    <w:p w:rsidR="00BD4109" w:rsidRDefault="00BD4109" w:rsidP="00BD4109">
      <w:pPr>
        <w:spacing w:line="229" w:lineRule="exact"/>
        <w:rPr>
          <w:sz w:val="20"/>
          <w:szCs w:val="20"/>
        </w:rPr>
      </w:pPr>
    </w:p>
    <w:p w:rsidR="00BD4109" w:rsidRDefault="00BD4109" w:rsidP="00BD4109">
      <w:pPr>
        <w:ind w:left="140"/>
        <w:rPr>
          <w:sz w:val="20"/>
          <w:szCs w:val="20"/>
        </w:rPr>
      </w:pPr>
      <w:r>
        <w:rPr>
          <w:rFonts w:ascii="Arial" w:eastAsia="Arial" w:hAnsi="Arial" w:cs="Arial"/>
          <w:b/>
          <w:bCs/>
          <w:color w:val="1F497D"/>
          <w:sz w:val="20"/>
          <w:szCs w:val="20"/>
        </w:rPr>
        <w:t>a) déclarer le sinistre à l’assureur :</w:t>
      </w:r>
    </w:p>
    <w:p w:rsidR="00BD4109" w:rsidRDefault="00BD4109" w:rsidP="00BD4109">
      <w:pPr>
        <w:spacing w:line="241" w:lineRule="exact"/>
        <w:rPr>
          <w:sz w:val="20"/>
          <w:szCs w:val="20"/>
        </w:rPr>
      </w:pPr>
    </w:p>
    <w:p w:rsidR="00BD4109" w:rsidRDefault="00BD4109" w:rsidP="00BD4109">
      <w:pPr>
        <w:spacing w:line="237" w:lineRule="auto"/>
        <w:ind w:left="340"/>
        <w:jc w:val="both"/>
        <w:rPr>
          <w:sz w:val="20"/>
          <w:szCs w:val="20"/>
        </w:rPr>
      </w:pPr>
      <w:r>
        <w:rPr>
          <w:rFonts w:ascii="Arial" w:eastAsia="Arial" w:hAnsi="Arial" w:cs="Arial"/>
          <w:sz w:val="20"/>
          <w:szCs w:val="20"/>
        </w:rPr>
        <w:t>L’</w:t>
      </w:r>
      <w:r>
        <w:rPr>
          <w:rFonts w:ascii="Arial" w:eastAsia="Arial" w:hAnsi="Arial" w:cs="Arial"/>
          <w:i/>
          <w:iCs/>
          <w:sz w:val="20"/>
          <w:szCs w:val="20"/>
        </w:rPr>
        <w:t>Assuré</w:t>
      </w:r>
      <w:r>
        <w:rPr>
          <w:rFonts w:ascii="Arial" w:eastAsia="Arial" w:hAnsi="Arial" w:cs="Arial"/>
          <w:sz w:val="20"/>
          <w:szCs w:val="20"/>
        </w:rPr>
        <w:t xml:space="preserve"> doit déclarer le sinistre à l’</w:t>
      </w:r>
      <w:r>
        <w:rPr>
          <w:rFonts w:ascii="Arial" w:eastAsia="Arial" w:hAnsi="Arial" w:cs="Arial"/>
          <w:i/>
          <w:iCs/>
          <w:sz w:val="20"/>
          <w:szCs w:val="20"/>
        </w:rPr>
        <w:t>Assureur</w:t>
      </w:r>
      <w:r>
        <w:rPr>
          <w:rFonts w:ascii="Arial" w:eastAsia="Arial" w:hAnsi="Arial" w:cs="Arial"/>
          <w:sz w:val="20"/>
          <w:szCs w:val="20"/>
        </w:rPr>
        <w:t xml:space="preserve"> </w:t>
      </w:r>
      <w:r>
        <w:rPr>
          <w:rFonts w:ascii="Arial" w:eastAsia="Arial" w:hAnsi="Arial" w:cs="Arial"/>
          <w:b/>
          <w:bCs/>
          <w:sz w:val="20"/>
          <w:szCs w:val="20"/>
        </w:rPr>
        <w:t>dans les cinq (5) jours ouvrés à compter du jour où il en a</w:t>
      </w:r>
      <w:r>
        <w:rPr>
          <w:rFonts w:ascii="Arial" w:eastAsia="Arial" w:hAnsi="Arial" w:cs="Arial"/>
          <w:sz w:val="20"/>
          <w:szCs w:val="20"/>
        </w:rPr>
        <w:t xml:space="preserve"> </w:t>
      </w:r>
      <w:r>
        <w:rPr>
          <w:rFonts w:ascii="Arial" w:eastAsia="Arial" w:hAnsi="Arial" w:cs="Arial"/>
          <w:b/>
          <w:bCs/>
          <w:sz w:val="20"/>
          <w:szCs w:val="20"/>
        </w:rPr>
        <w:t>eu connaissance</w:t>
      </w:r>
      <w:r>
        <w:rPr>
          <w:rFonts w:ascii="Arial" w:eastAsia="Arial" w:hAnsi="Arial" w:cs="Arial"/>
          <w:sz w:val="20"/>
          <w:szCs w:val="20"/>
        </w:rPr>
        <w:t>, sauf cas fortuit ou de force majeure, en effectuant sa demande de remboursement des</w:t>
      </w:r>
      <w:r>
        <w:rPr>
          <w:rFonts w:ascii="Arial" w:eastAsia="Arial" w:hAnsi="Arial" w:cs="Arial"/>
          <w:b/>
          <w:bCs/>
          <w:sz w:val="20"/>
          <w:szCs w:val="20"/>
        </w:rPr>
        <w:t xml:space="preserve"> </w:t>
      </w:r>
      <w:r>
        <w:rPr>
          <w:rFonts w:ascii="Arial" w:eastAsia="Arial" w:hAnsi="Arial" w:cs="Arial"/>
          <w:sz w:val="20"/>
          <w:szCs w:val="20"/>
        </w:rPr>
        <w:t>prestations non utilisées :</w:t>
      </w:r>
    </w:p>
    <w:p w:rsidR="00BD4109" w:rsidRDefault="00BD4109" w:rsidP="00BD4109">
      <w:pPr>
        <w:spacing w:line="20" w:lineRule="exact"/>
        <w:rPr>
          <w:sz w:val="20"/>
          <w:szCs w:val="20"/>
        </w:rPr>
      </w:pPr>
      <w:r>
        <w:rPr>
          <w:noProof/>
          <w:sz w:val="20"/>
          <w:szCs w:val="20"/>
        </w:rPr>
        <w:drawing>
          <wp:anchor distT="0" distB="0" distL="114300" distR="114300" simplePos="0" relativeHeight="251701248" behindDoc="1" locked="0" layoutInCell="0" allowOverlap="1" wp14:anchorId="0C2496A3" wp14:editId="72B39DCA">
            <wp:simplePos x="0" y="0"/>
            <wp:positionH relativeFrom="column">
              <wp:posOffset>-128905</wp:posOffset>
            </wp:positionH>
            <wp:positionV relativeFrom="paragraph">
              <wp:posOffset>149225</wp:posOffset>
            </wp:positionV>
            <wp:extent cx="5976620" cy="151193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blip>
                    <a:srcRect/>
                    <a:stretch>
                      <a:fillRect/>
                    </a:stretch>
                  </pic:blipFill>
                  <pic:spPr bwMode="auto">
                    <a:xfrm>
                      <a:off x="0" y="0"/>
                      <a:ext cx="5976620" cy="1511935"/>
                    </a:xfrm>
                    <a:prstGeom prst="rect">
                      <a:avLst/>
                    </a:prstGeom>
                    <a:noFill/>
                  </pic:spPr>
                </pic:pic>
              </a:graphicData>
            </a:graphic>
          </wp:anchor>
        </w:drawing>
      </w:r>
    </w:p>
    <w:p w:rsidR="00BD4109" w:rsidRDefault="00BD4109" w:rsidP="00BD4109">
      <w:pPr>
        <w:spacing w:line="364" w:lineRule="exact"/>
        <w:rPr>
          <w:sz w:val="20"/>
          <w:szCs w:val="20"/>
        </w:rPr>
      </w:pPr>
    </w:p>
    <w:p w:rsidR="00BD4109" w:rsidRDefault="00BD4109" w:rsidP="00BD4109">
      <w:pPr>
        <w:numPr>
          <w:ilvl w:val="0"/>
          <w:numId w:val="26"/>
        </w:numPr>
        <w:tabs>
          <w:tab w:val="left" w:pos="520"/>
        </w:tabs>
        <w:ind w:left="520" w:hanging="184"/>
        <w:rPr>
          <w:rFonts w:ascii="Arial" w:eastAsia="Arial" w:hAnsi="Arial" w:cs="Arial"/>
          <w:b/>
          <w:bCs/>
          <w:color w:val="0101FF"/>
          <w:sz w:val="20"/>
          <w:szCs w:val="20"/>
          <w:u w:val="single"/>
        </w:rPr>
      </w:pPr>
      <w:proofErr w:type="gramStart"/>
      <w:r>
        <w:rPr>
          <w:rFonts w:ascii="Arial" w:eastAsia="Arial" w:hAnsi="Arial" w:cs="Arial"/>
          <w:b/>
          <w:bCs/>
          <w:sz w:val="20"/>
          <w:szCs w:val="20"/>
        </w:rPr>
        <w:t>soit</w:t>
      </w:r>
      <w:proofErr w:type="gramEnd"/>
      <w:r>
        <w:rPr>
          <w:rFonts w:ascii="Arial" w:eastAsia="Arial" w:hAnsi="Arial" w:cs="Arial"/>
          <w:b/>
          <w:bCs/>
          <w:sz w:val="20"/>
          <w:szCs w:val="20"/>
        </w:rPr>
        <w:t>, par mail à :</w:t>
      </w:r>
    </w:p>
    <w:p w:rsidR="00BD4109" w:rsidRDefault="001C0E4B" w:rsidP="00BD4109">
      <w:pPr>
        <w:ind w:left="2180"/>
        <w:rPr>
          <w:rFonts w:ascii="Arial" w:eastAsia="Arial" w:hAnsi="Arial" w:cs="Arial"/>
          <w:b/>
          <w:bCs/>
          <w:color w:val="0000FF"/>
          <w:sz w:val="20"/>
          <w:szCs w:val="20"/>
          <w:u w:val="single"/>
        </w:rPr>
      </w:pPr>
      <w:hyperlink r:id="rId20">
        <w:r w:rsidR="00BD4109">
          <w:rPr>
            <w:rFonts w:ascii="Arial" w:eastAsia="Arial" w:hAnsi="Arial" w:cs="Arial"/>
            <w:b/>
            <w:bCs/>
            <w:color w:val="0000FF"/>
            <w:sz w:val="20"/>
            <w:szCs w:val="20"/>
            <w:u w:val="single"/>
          </w:rPr>
          <w:t>svc.reglementassistance@mondial-assistance.fr</w:t>
        </w:r>
      </w:hyperlink>
    </w:p>
    <w:p w:rsidR="00BD4109" w:rsidRDefault="00BD4109" w:rsidP="00BD4109">
      <w:pPr>
        <w:spacing w:line="20" w:lineRule="exact"/>
        <w:rPr>
          <w:sz w:val="20"/>
          <w:szCs w:val="20"/>
        </w:rPr>
      </w:pPr>
      <w:r>
        <w:rPr>
          <w:noProof/>
          <w:sz w:val="20"/>
          <w:szCs w:val="20"/>
        </w:rPr>
        <mc:AlternateContent>
          <mc:Choice Requires="wps">
            <w:drawing>
              <wp:anchor distT="0" distB="0" distL="114300" distR="114300" simplePos="0" relativeHeight="251702272" behindDoc="1" locked="0" layoutInCell="0" allowOverlap="1" wp14:anchorId="6FB93F86" wp14:editId="30C6DC4F">
                <wp:simplePos x="0" y="0"/>
                <wp:positionH relativeFrom="column">
                  <wp:posOffset>-124460</wp:posOffset>
                </wp:positionH>
                <wp:positionV relativeFrom="paragraph">
                  <wp:posOffset>149225</wp:posOffset>
                </wp:positionV>
                <wp:extent cx="0" cy="14668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68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1DF6329" id="Shape 43"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9.8pt,11.75pt" to="-9.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" o:allowincell="f" filled="t" strokeweight=".72pt">
                <v:stroke joinstyle="miter"/>
                <o:lock v:ext="edit" shapetype="f"/>
              </v:line>
            </w:pict>
          </mc:Fallback>
        </mc:AlternateContent>
      </w:r>
    </w:p>
    <w:p w:rsidR="00BD4109" w:rsidRDefault="00BD4109" w:rsidP="00BD4109">
      <w:pPr>
        <w:spacing w:line="208" w:lineRule="exact"/>
        <w:rPr>
          <w:sz w:val="20"/>
          <w:szCs w:val="20"/>
        </w:rPr>
      </w:pPr>
    </w:p>
    <w:p w:rsidR="00BD4109" w:rsidRDefault="00BD4109" w:rsidP="00BD4109">
      <w:pPr>
        <w:numPr>
          <w:ilvl w:val="0"/>
          <w:numId w:val="27"/>
        </w:numPr>
        <w:tabs>
          <w:tab w:val="left" w:pos="520"/>
        </w:tabs>
        <w:ind w:left="520" w:hanging="184"/>
        <w:rPr>
          <w:rFonts w:ascii="Arial" w:eastAsia="Arial" w:hAnsi="Arial" w:cs="Arial"/>
          <w:b/>
          <w:bCs/>
          <w:color w:val="0101FF"/>
          <w:sz w:val="20"/>
          <w:szCs w:val="20"/>
          <w:u w:val="single"/>
        </w:rPr>
      </w:pPr>
      <w:proofErr w:type="gramStart"/>
      <w:r>
        <w:rPr>
          <w:rFonts w:ascii="Arial" w:eastAsia="Arial" w:hAnsi="Arial" w:cs="Arial"/>
          <w:b/>
          <w:bCs/>
          <w:sz w:val="20"/>
          <w:szCs w:val="20"/>
        </w:rPr>
        <w:t>soit</w:t>
      </w:r>
      <w:proofErr w:type="gramEnd"/>
      <w:r>
        <w:rPr>
          <w:rFonts w:ascii="Arial" w:eastAsia="Arial" w:hAnsi="Arial" w:cs="Arial"/>
          <w:b/>
          <w:bCs/>
          <w:sz w:val="20"/>
          <w:szCs w:val="20"/>
        </w:rPr>
        <w:t>, par courrier à l’adresse suivante :</w:t>
      </w:r>
    </w:p>
    <w:p w:rsidR="00BD4109" w:rsidRDefault="00BD4109" w:rsidP="00BD4109">
      <w:pPr>
        <w:ind w:left="3540"/>
        <w:rPr>
          <w:sz w:val="20"/>
          <w:szCs w:val="20"/>
        </w:rPr>
      </w:pPr>
      <w:r>
        <w:rPr>
          <w:rFonts w:ascii="Arial" w:eastAsia="Arial" w:hAnsi="Arial" w:cs="Arial"/>
          <w:b/>
          <w:bCs/>
          <w:sz w:val="20"/>
          <w:szCs w:val="20"/>
        </w:rPr>
        <w:t>Mondial Assistance</w:t>
      </w:r>
    </w:p>
    <w:p w:rsidR="00BD4109" w:rsidRDefault="00BD4109" w:rsidP="00BD4109">
      <w:pPr>
        <w:ind w:left="3200"/>
        <w:rPr>
          <w:sz w:val="20"/>
          <w:szCs w:val="20"/>
        </w:rPr>
      </w:pPr>
      <w:r>
        <w:rPr>
          <w:rFonts w:ascii="Arial" w:eastAsia="Arial" w:hAnsi="Arial" w:cs="Arial"/>
          <w:b/>
          <w:bCs/>
          <w:sz w:val="20"/>
          <w:szCs w:val="20"/>
        </w:rPr>
        <w:t>Service Relations Clientèle</w:t>
      </w:r>
    </w:p>
    <w:p w:rsidR="00BD4109" w:rsidRDefault="00BD4109" w:rsidP="00BD4109">
      <w:pPr>
        <w:ind w:left="3780"/>
        <w:rPr>
          <w:sz w:val="20"/>
          <w:szCs w:val="20"/>
        </w:rPr>
      </w:pPr>
      <w:r>
        <w:rPr>
          <w:rFonts w:ascii="Arial" w:eastAsia="Arial" w:hAnsi="Arial" w:cs="Arial"/>
          <w:b/>
          <w:bCs/>
          <w:sz w:val="20"/>
          <w:szCs w:val="20"/>
        </w:rPr>
        <w:t>Tour Gallieni II</w:t>
      </w:r>
    </w:p>
    <w:p w:rsidR="00BD4109" w:rsidRDefault="00BD4109" w:rsidP="00BD4109">
      <w:pPr>
        <w:spacing w:line="20" w:lineRule="exact"/>
        <w:rPr>
          <w:sz w:val="20"/>
          <w:szCs w:val="20"/>
        </w:rPr>
      </w:pPr>
      <w:r>
        <w:rPr>
          <w:noProof/>
          <w:sz w:val="20"/>
          <w:szCs w:val="20"/>
        </w:rPr>
        <mc:AlternateContent>
          <mc:Choice Requires="wps">
            <w:drawing>
              <wp:anchor distT="0" distB="0" distL="114300" distR="114300" simplePos="0" relativeHeight="251703296" behindDoc="1" locked="0" layoutInCell="0" allowOverlap="1" wp14:anchorId="57FE9A70" wp14:editId="5D77AF6D">
                <wp:simplePos x="0" y="0"/>
                <wp:positionH relativeFrom="column">
                  <wp:posOffset>-124460</wp:posOffset>
                </wp:positionH>
                <wp:positionV relativeFrom="paragraph">
                  <wp:posOffset>4445</wp:posOffset>
                </wp:positionV>
                <wp:extent cx="0" cy="14541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54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AC6F0D3" id="Shape 44"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9.8pt,.35pt" to="-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" o:allowincell="f" filled="t" strokeweight=".72pt">
                <v:stroke joinstyle="miter"/>
                <o:lock v:ext="edit" shapetype="f"/>
              </v:line>
            </w:pict>
          </mc:Fallback>
        </mc:AlternateContent>
      </w:r>
    </w:p>
    <w:p w:rsidR="00BD4109" w:rsidRDefault="00BD4109" w:rsidP="00BD4109">
      <w:pPr>
        <w:ind w:left="3000"/>
        <w:rPr>
          <w:sz w:val="20"/>
          <w:szCs w:val="20"/>
        </w:rPr>
      </w:pPr>
      <w:r>
        <w:rPr>
          <w:rFonts w:ascii="Arial" w:eastAsia="Arial" w:hAnsi="Arial" w:cs="Arial"/>
          <w:b/>
          <w:bCs/>
          <w:sz w:val="20"/>
          <w:szCs w:val="20"/>
        </w:rPr>
        <w:t>36 avenue du Général de Gaulle</w:t>
      </w:r>
    </w:p>
    <w:p w:rsidR="00BD4109" w:rsidRDefault="00BD4109" w:rsidP="00BD4109">
      <w:pPr>
        <w:ind w:left="3440"/>
        <w:rPr>
          <w:sz w:val="20"/>
          <w:szCs w:val="20"/>
        </w:rPr>
      </w:pPr>
      <w:r>
        <w:rPr>
          <w:rFonts w:ascii="Arial" w:eastAsia="Arial" w:hAnsi="Arial" w:cs="Arial"/>
          <w:b/>
          <w:bCs/>
          <w:sz w:val="20"/>
          <w:szCs w:val="20"/>
        </w:rPr>
        <w:t>93175 Bagnolet cedex</w:t>
      </w:r>
    </w:p>
    <w:p w:rsidR="00BD4109" w:rsidRDefault="00BD4109" w:rsidP="00BD4109">
      <w:pPr>
        <w:spacing w:line="20" w:lineRule="exact"/>
        <w:rPr>
          <w:sz w:val="20"/>
          <w:szCs w:val="20"/>
        </w:rPr>
      </w:pPr>
      <w:r>
        <w:rPr>
          <w:noProof/>
          <w:sz w:val="20"/>
          <w:szCs w:val="20"/>
        </w:rPr>
        <w:drawing>
          <wp:anchor distT="0" distB="0" distL="114300" distR="114300" simplePos="0" relativeHeight="251704320" behindDoc="1" locked="0" layoutInCell="0" allowOverlap="1" wp14:anchorId="5391C249" wp14:editId="19D7549F">
            <wp:simplePos x="0" y="0"/>
            <wp:positionH relativeFrom="column">
              <wp:posOffset>135890</wp:posOffset>
            </wp:positionH>
            <wp:positionV relativeFrom="paragraph">
              <wp:posOffset>395605</wp:posOffset>
            </wp:positionV>
            <wp:extent cx="6229350" cy="106553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blip>
                    <a:srcRect/>
                    <a:stretch>
                      <a:fillRect/>
                    </a:stretch>
                  </pic:blipFill>
                  <pic:spPr bwMode="auto">
                    <a:xfrm>
                      <a:off x="0" y="0"/>
                      <a:ext cx="6229350" cy="1065530"/>
                    </a:xfrm>
                    <a:prstGeom prst="rect">
                      <a:avLst/>
                    </a:prstGeom>
                    <a:noFill/>
                  </pic:spPr>
                </pic:pic>
              </a:graphicData>
            </a:graphic>
          </wp:anchor>
        </w:drawing>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31" w:lineRule="exact"/>
        <w:rPr>
          <w:sz w:val="20"/>
          <w:szCs w:val="20"/>
        </w:rPr>
      </w:pPr>
    </w:p>
    <w:p w:rsidR="00BD4109" w:rsidRDefault="00BD4109" w:rsidP="00BD4109">
      <w:pPr>
        <w:ind w:right="-339"/>
        <w:jc w:val="center"/>
        <w:rPr>
          <w:sz w:val="20"/>
          <w:szCs w:val="20"/>
        </w:rPr>
      </w:pPr>
      <w:r>
        <w:rPr>
          <w:rFonts w:ascii="Arial" w:eastAsia="Arial" w:hAnsi="Arial" w:cs="Arial"/>
          <w:b/>
          <w:bCs/>
          <w:sz w:val="20"/>
          <w:szCs w:val="20"/>
          <w:u w:val="single"/>
        </w:rPr>
        <w:t>IMPORTANT</w:t>
      </w:r>
    </w:p>
    <w:p w:rsidR="00BD4109" w:rsidRDefault="00BD4109" w:rsidP="00BD4109">
      <w:pPr>
        <w:spacing w:line="8" w:lineRule="exact"/>
        <w:rPr>
          <w:sz w:val="20"/>
          <w:szCs w:val="20"/>
        </w:rPr>
      </w:pPr>
    </w:p>
    <w:p w:rsidR="00BD4109" w:rsidRDefault="00BD4109" w:rsidP="00BD4109">
      <w:pPr>
        <w:spacing w:line="236" w:lineRule="auto"/>
        <w:ind w:left="340"/>
        <w:jc w:val="both"/>
        <w:rPr>
          <w:sz w:val="20"/>
          <w:szCs w:val="20"/>
        </w:rPr>
      </w:pPr>
      <w:r>
        <w:rPr>
          <w:rFonts w:ascii="Arial" w:eastAsia="Arial" w:hAnsi="Arial" w:cs="Arial"/>
          <w:b/>
          <w:bCs/>
          <w:sz w:val="20"/>
          <w:szCs w:val="20"/>
        </w:rPr>
        <w:t>Avant l’organisation de son retour anticipé, l’</w:t>
      </w:r>
      <w:r>
        <w:rPr>
          <w:rFonts w:ascii="Arial" w:eastAsia="Arial" w:hAnsi="Arial" w:cs="Arial"/>
          <w:b/>
          <w:bCs/>
          <w:i/>
          <w:iCs/>
          <w:sz w:val="20"/>
          <w:szCs w:val="20"/>
        </w:rPr>
        <w:t>Assuré</w:t>
      </w:r>
      <w:r>
        <w:rPr>
          <w:rFonts w:ascii="Arial" w:eastAsia="Arial" w:hAnsi="Arial" w:cs="Arial"/>
          <w:b/>
          <w:bCs/>
          <w:sz w:val="20"/>
          <w:szCs w:val="20"/>
        </w:rPr>
        <w:t xml:space="preserve"> doit faire appel à Mondial Assistance pour obtenir l’accord préalable au remboursement suite à l’Interruption de son séjour (sauf si le retour anticipé est effectué par une autre société d’assistance) par téléphone :</w:t>
      </w:r>
    </w:p>
    <w:p w:rsidR="00BD4109" w:rsidRDefault="00BD4109" w:rsidP="00BD4109">
      <w:pPr>
        <w:ind w:right="-339"/>
        <w:jc w:val="center"/>
        <w:rPr>
          <w:sz w:val="20"/>
          <w:szCs w:val="20"/>
        </w:rPr>
      </w:pPr>
      <w:r>
        <w:rPr>
          <w:rFonts w:ascii="Arial" w:eastAsia="Arial" w:hAnsi="Arial" w:cs="Arial"/>
          <w:b/>
          <w:bCs/>
          <w:sz w:val="20"/>
          <w:szCs w:val="20"/>
        </w:rPr>
        <w:t xml:space="preserve">Depuis la France au n° 01 42 99 02 02 </w:t>
      </w:r>
      <w:proofErr w:type="gramStart"/>
      <w:r>
        <w:rPr>
          <w:rFonts w:ascii="Arial" w:eastAsia="Arial" w:hAnsi="Arial" w:cs="Arial"/>
          <w:b/>
          <w:bCs/>
          <w:sz w:val="20"/>
          <w:szCs w:val="20"/>
        </w:rPr>
        <w:t>ou</w:t>
      </w:r>
      <w:proofErr w:type="gramEnd"/>
    </w:p>
    <w:p w:rsidR="00BD4109" w:rsidRDefault="00BD4109" w:rsidP="00BD4109">
      <w:pPr>
        <w:ind w:right="-339"/>
        <w:jc w:val="center"/>
        <w:rPr>
          <w:sz w:val="20"/>
          <w:szCs w:val="20"/>
        </w:rPr>
      </w:pPr>
      <w:r>
        <w:rPr>
          <w:rFonts w:ascii="Arial" w:eastAsia="Arial" w:hAnsi="Arial" w:cs="Arial"/>
          <w:b/>
          <w:bCs/>
          <w:sz w:val="20"/>
          <w:szCs w:val="20"/>
        </w:rPr>
        <w:t>Hors de France au n° 00 33 1 42 99 02 02</w:t>
      </w:r>
    </w:p>
    <w:p w:rsidR="00BD4109" w:rsidRDefault="00BD4109" w:rsidP="00BD4109">
      <w:pPr>
        <w:spacing w:line="3" w:lineRule="exact"/>
        <w:rPr>
          <w:sz w:val="20"/>
          <w:szCs w:val="20"/>
        </w:rPr>
      </w:pPr>
    </w:p>
    <w:p w:rsidR="00BD4109" w:rsidRDefault="00BD4109" w:rsidP="00BD4109">
      <w:pPr>
        <w:ind w:right="-279"/>
        <w:jc w:val="center"/>
        <w:rPr>
          <w:sz w:val="20"/>
          <w:szCs w:val="20"/>
        </w:rPr>
      </w:pPr>
      <w:r>
        <w:rPr>
          <w:rFonts w:ascii="Arial" w:eastAsia="Arial" w:hAnsi="Arial" w:cs="Arial"/>
          <w:b/>
          <w:bCs/>
          <w:sz w:val="20"/>
          <w:szCs w:val="20"/>
        </w:rPr>
        <w:t>24 heures sur 24 et 7 jours sur 7</w:t>
      </w:r>
    </w:p>
    <w:p w:rsidR="00BD4109" w:rsidRDefault="00BD4109" w:rsidP="00BD4109">
      <w:pPr>
        <w:sectPr w:rsidR="00BD4109">
          <w:pgSz w:w="11900" w:h="16838"/>
          <w:pgMar w:top="698" w:right="566" w:bottom="150" w:left="1440" w:header="0" w:footer="0" w:gutter="0"/>
          <w:cols w:space="720" w:equalWidth="0">
            <w:col w:w="9900"/>
          </w:cols>
        </w:sectPr>
      </w:pPr>
    </w:p>
    <w:p w:rsidR="00BD4109" w:rsidRDefault="00BD4109" w:rsidP="00BD4109">
      <w:pPr>
        <w:spacing w:line="200" w:lineRule="exact"/>
        <w:rPr>
          <w:sz w:val="20"/>
          <w:szCs w:val="20"/>
        </w:rPr>
      </w:pPr>
    </w:p>
    <w:p w:rsidR="00BD4109" w:rsidRDefault="00BD4109" w:rsidP="00BD4109">
      <w:pPr>
        <w:spacing w:line="328" w:lineRule="exact"/>
        <w:rPr>
          <w:sz w:val="20"/>
          <w:szCs w:val="20"/>
        </w:rPr>
      </w:pPr>
    </w:p>
    <w:p w:rsidR="00BD4109" w:rsidRDefault="00BD4109" w:rsidP="00BD4109">
      <w:pPr>
        <w:ind w:left="3460"/>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566" w:bottom="150" w:left="1440" w:header="0" w:footer="0" w:gutter="0"/>
          <w:cols w:space="720" w:equalWidth="0">
            <w:col w:w="9900"/>
          </w:cols>
        </w:sectPr>
      </w:pPr>
    </w:p>
    <w:p w:rsidR="00BD4109" w:rsidRDefault="00BD4109" w:rsidP="00BD4109">
      <w:pPr>
        <w:jc w:val="center"/>
        <w:rPr>
          <w:sz w:val="20"/>
          <w:szCs w:val="20"/>
        </w:rPr>
      </w:pPr>
      <w:bookmarkStart w:id="14" w:name="page16"/>
      <w:bookmarkEnd w:id="14"/>
      <w:r>
        <w:rPr>
          <w:rFonts w:eastAsia="Times New Roman"/>
          <w:sz w:val="24"/>
          <w:szCs w:val="24"/>
        </w:rPr>
        <w:lastRenderedPageBreak/>
        <w:t>16</w:t>
      </w:r>
    </w:p>
    <w:p w:rsidR="00BD4109" w:rsidRDefault="00BD4109" w:rsidP="00BD4109">
      <w:pPr>
        <w:spacing w:line="295" w:lineRule="exact"/>
        <w:rPr>
          <w:sz w:val="20"/>
          <w:szCs w:val="20"/>
        </w:rPr>
      </w:pPr>
    </w:p>
    <w:p w:rsidR="00BD4109" w:rsidRDefault="00BD4109" w:rsidP="00BD4109">
      <w:pPr>
        <w:ind w:left="360"/>
        <w:rPr>
          <w:sz w:val="20"/>
          <w:szCs w:val="20"/>
        </w:rPr>
      </w:pPr>
      <w:r>
        <w:rPr>
          <w:rFonts w:ascii="Arial" w:eastAsia="Arial" w:hAnsi="Arial" w:cs="Arial"/>
          <w:b/>
          <w:bCs/>
          <w:color w:val="1F497D"/>
          <w:sz w:val="20"/>
          <w:szCs w:val="20"/>
        </w:rPr>
        <w:t xml:space="preserve">b) justificatifs à fournir à </w:t>
      </w:r>
      <w:proofErr w:type="gramStart"/>
      <w:r>
        <w:rPr>
          <w:rFonts w:ascii="Arial" w:eastAsia="Arial" w:hAnsi="Arial" w:cs="Arial"/>
          <w:b/>
          <w:bCs/>
          <w:color w:val="1F497D"/>
          <w:sz w:val="20"/>
          <w:szCs w:val="20"/>
        </w:rPr>
        <w:t>l’assureur:</w:t>
      </w:r>
      <w:proofErr w:type="gramEnd"/>
    </w:p>
    <w:p w:rsidR="00BD4109" w:rsidRDefault="00BD4109" w:rsidP="00BD4109">
      <w:pPr>
        <w:spacing w:line="239" w:lineRule="exact"/>
        <w:rPr>
          <w:sz w:val="20"/>
          <w:szCs w:val="20"/>
        </w:rPr>
      </w:pPr>
    </w:p>
    <w:p w:rsidR="00BD4109" w:rsidRDefault="00BD4109" w:rsidP="00BD4109">
      <w:pPr>
        <w:spacing w:line="237" w:lineRule="auto"/>
        <w:ind w:left="360"/>
        <w:jc w:val="both"/>
        <w:rPr>
          <w:sz w:val="20"/>
          <w:szCs w:val="20"/>
        </w:rPr>
      </w:pPr>
      <w:r>
        <w:rPr>
          <w:rFonts w:ascii="Arial" w:eastAsia="Arial" w:hAnsi="Arial" w:cs="Arial"/>
          <w:sz w:val="20"/>
          <w:szCs w:val="20"/>
        </w:rPr>
        <w:t>Mondial Assistance communiquera à l’</w:t>
      </w:r>
      <w:r>
        <w:rPr>
          <w:rFonts w:ascii="Arial" w:eastAsia="Arial" w:hAnsi="Arial" w:cs="Arial"/>
          <w:i/>
          <w:iCs/>
          <w:sz w:val="20"/>
          <w:szCs w:val="20"/>
        </w:rPr>
        <w:t>Assuré</w:t>
      </w:r>
      <w:r>
        <w:rPr>
          <w:rFonts w:ascii="Arial" w:eastAsia="Arial" w:hAnsi="Arial" w:cs="Arial"/>
          <w:sz w:val="20"/>
          <w:szCs w:val="20"/>
        </w:rPr>
        <w:t xml:space="preserve"> les renseignements nécessaires pour effectuer sa déclaration de </w:t>
      </w:r>
      <w:r>
        <w:rPr>
          <w:rFonts w:ascii="Arial" w:eastAsia="Arial" w:hAnsi="Arial" w:cs="Arial"/>
          <w:i/>
          <w:iCs/>
          <w:sz w:val="20"/>
          <w:szCs w:val="20"/>
        </w:rPr>
        <w:t>Sinistre</w:t>
      </w:r>
      <w:r>
        <w:rPr>
          <w:rFonts w:ascii="Arial" w:eastAsia="Arial" w:hAnsi="Arial" w:cs="Arial"/>
          <w:sz w:val="20"/>
          <w:szCs w:val="20"/>
        </w:rPr>
        <w:t xml:space="preserve"> et il lui appartiendra de fournir à Mondial Assistance tout document et toute information permettant de justifier sa demande et l’évaluation du montant de son préjudice, notamment :</w:t>
      </w:r>
    </w:p>
    <w:p w:rsidR="00BD4109" w:rsidRDefault="00BD4109" w:rsidP="00BD4109">
      <w:pPr>
        <w:spacing w:line="200" w:lineRule="exact"/>
        <w:rPr>
          <w:sz w:val="20"/>
          <w:szCs w:val="20"/>
        </w:rPr>
      </w:pPr>
    </w:p>
    <w:p w:rsidR="00BD4109" w:rsidRDefault="00BD4109" w:rsidP="00BD4109">
      <w:pPr>
        <w:spacing w:line="246" w:lineRule="exact"/>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2080"/>
        <w:gridCol w:w="7300"/>
        <w:gridCol w:w="30"/>
      </w:tblGrid>
      <w:tr w:rsidR="00BD4109" w:rsidTr="007932C6">
        <w:trPr>
          <w:trHeight w:val="287"/>
        </w:trPr>
        <w:tc>
          <w:tcPr>
            <w:tcW w:w="2080" w:type="dxa"/>
            <w:tcBorders>
              <w:top w:val="single" w:sz="8" w:space="0" w:color="auto"/>
              <w:left w:val="single" w:sz="8" w:space="0" w:color="auto"/>
              <w:right w:val="single" w:sz="8" w:space="0" w:color="auto"/>
            </w:tcBorders>
            <w:vAlign w:val="bottom"/>
          </w:tcPr>
          <w:p w:rsidR="00BD4109" w:rsidRDefault="00BD4109" w:rsidP="007932C6">
            <w:pPr>
              <w:ind w:left="240"/>
              <w:jc w:val="center"/>
              <w:rPr>
                <w:sz w:val="20"/>
                <w:szCs w:val="20"/>
              </w:rPr>
            </w:pPr>
            <w:r>
              <w:rPr>
                <w:rFonts w:ascii="Arial" w:eastAsia="Arial" w:hAnsi="Arial" w:cs="Arial"/>
                <w:b/>
                <w:bCs/>
                <w:sz w:val="20"/>
                <w:szCs w:val="20"/>
              </w:rPr>
              <w:t>ÉVÉNEMENTS</w:t>
            </w:r>
          </w:p>
        </w:tc>
        <w:tc>
          <w:tcPr>
            <w:tcW w:w="7300" w:type="dxa"/>
            <w:vMerge w:val="restart"/>
            <w:tcBorders>
              <w:top w:val="single" w:sz="8" w:space="0" w:color="auto"/>
              <w:right w:val="single" w:sz="8" w:space="0" w:color="auto"/>
            </w:tcBorders>
            <w:vAlign w:val="bottom"/>
          </w:tcPr>
          <w:p w:rsidR="00BD4109" w:rsidRDefault="00BD4109" w:rsidP="007932C6">
            <w:pPr>
              <w:ind w:left="2520"/>
              <w:rPr>
                <w:sz w:val="20"/>
                <w:szCs w:val="20"/>
              </w:rPr>
            </w:pPr>
            <w:r>
              <w:rPr>
                <w:rFonts w:ascii="Arial" w:eastAsia="Arial" w:hAnsi="Arial" w:cs="Arial"/>
                <w:b/>
                <w:bCs/>
                <w:sz w:val="20"/>
                <w:szCs w:val="20"/>
              </w:rPr>
              <w:t>JUSTFICATIFS Á FOURNIR</w:t>
            </w:r>
          </w:p>
        </w:tc>
        <w:tc>
          <w:tcPr>
            <w:tcW w:w="0" w:type="dxa"/>
            <w:vAlign w:val="bottom"/>
          </w:tcPr>
          <w:p w:rsidR="00BD4109" w:rsidRDefault="00BD4109" w:rsidP="007932C6">
            <w:pPr>
              <w:rPr>
                <w:sz w:val="1"/>
                <w:szCs w:val="1"/>
              </w:rPr>
            </w:pPr>
          </w:p>
        </w:tc>
      </w:tr>
      <w:tr w:rsidR="00BD4109" w:rsidTr="007932C6">
        <w:trPr>
          <w:trHeight w:val="115"/>
        </w:trPr>
        <w:tc>
          <w:tcPr>
            <w:tcW w:w="2080" w:type="dxa"/>
            <w:vMerge w:val="restart"/>
            <w:tcBorders>
              <w:left w:val="single" w:sz="8" w:space="0" w:color="auto"/>
              <w:right w:val="single" w:sz="8" w:space="0" w:color="auto"/>
            </w:tcBorders>
            <w:vAlign w:val="bottom"/>
          </w:tcPr>
          <w:p w:rsidR="00BD4109" w:rsidRDefault="00BD4109" w:rsidP="007932C6">
            <w:pPr>
              <w:ind w:left="260"/>
              <w:jc w:val="center"/>
              <w:rPr>
                <w:sz w:val="20"/>
                <w:szCs w:val="20"/>
              </w:rPr>
            </w:pPr>
            <w:r>
              <w:rPr>
                <w:rFonts w:ascii="Arial" w:eastAsia="Arial" w:hAnsi="Arial" w:cs="Arial"/>
                <w:b/>
                <w:bCs/>
                <w:w w:val="99"/>
                <w:sz w:val="20"/>
                <w:szCs w:val="20"/>
              </w:rPr>
              <w:t>GARANTIS</w:t>
            </w:r>
          </w:p>
        </w:tc>
        <w:tc>
          <w:tcPr>
            <w:tcW w:w="7300" w:type="dxa"/>
            <w:vMerge/>
            <w:tcBorders>
              <w:right w:val="single" w:sz="8" w:space="0" w:color="auto"/>
            </w:tcBorders>
            <w:vAlign w:val="bottom"/>
          </w:tcPr>
          <w:p w:rsidR="00BD4109" w:rsidRDefault="00BD4109" w:rsidP="007932C6">
            <w:pPr>
              <w:rPr>
                <w:sz w:val="10"/>
                <w:szCs w:val="10"/>
              </w:rPr>
            </w:pPr>
          </w:p>
        </w:tc>
        <w:tc>
          <w:tcPr>
            <w:tcW w:w="0" w:type="dxa"/>
            <w:vAlign w:val="bottom"/>
          </w:tcPr>
          <w:p w:rsidR="00BD4109" w:rsidRDefault="00BD4109" w:rsidP="007932C6">
            <w:pPr>
              <w:rPr>
                <w:sz w:val="1"/>
                <w:szCs w:val="1"/>
              </w:rPr>
            </w:pPr>
          </w:p>
        </w:tc>
      </w:tr>
      <w:tr w:rsidR="00BD4109" w:rsidTr="007932C6">
        <w:trPr>
          <w:trHeight w:val="115"/>
        </w:trPr>
        <w:tc>
          <w:tcPr>
            <w:tcW w:w="2080" w:type="dxa"/>
            <w:vMerge/>
            <w:tcBorders>
              <w:left w:val="single" w:sz="8" w:space="0" w:color="auto"/>
              <w:right w:val="single" w:sz="8" w:space="0" w:color="auto"/>
            </w:tcBorders>
            <w:vAlign w:val="bottom"/>
          </w:tcPr>
          <w:p w:rsidR="00BD4109" w:rsidRDefault="00BD4109" w:rsidP="007932C6">
            <w:pPr>
              <w:rPr>
                <w:sz w:val="10"/>
                <w:szCs w:val="10"/>
              </w:rPr>
            </w:pPr>
          </w:p>
        </w:tc>
        <w:tc>
          <w:tcPr>
            <w:tcW w:w="7300" w:type="dxa"/>
            <w:tcBorders>
              <w:right w:val="single" w:sz="8" w:space="0" w:color="auto"/>
            </w:tcBorders>
            <w:vAlign w:val="bottom"/>
          </w:tcPr>
          <w:p w:rsidR="00BD4109" w:rsidRDefault="00BD4109" w:rsidP="007932C6">
            <w:pPr>
              <w:rPr>
                <w:sz w:val="10"/>
                <w:szCs w:val="10"/>
              </w:rPr>
            </w:pPr>
          </w:p>
        </w:tc>
        <w:tc>
          <w:tcPr>
            <w:tcW w:w="0" w:type="dxa"/>
            <w:vAlign w:val="bottom"/>
          </w:tcPr>
          <w:p w:rsidR="00BD4109" w:rsidRDefault="00BD4109" w:rsidP="007932C6">
            <w:pPr>
              <w:rPr>
                <w:sz w:val="1"/>
                <w:szCs w:val="1"/>
              </w:rPr>
            </w:pPr>
          </w:p>
        </w:tc>
      </w:tr>
      <w:tr w:rsidR="00BD4109" w:rsidTr="007932C6">
        <w:trPr>
          <w:trHeight w:val="61"/>
        </w:trPr>
        <w:tc>
          <w:tcPr>
            <w:tcW w:w="2080" w:type="dxa"/>
            <w:tcBorders>
              <w:left w:val="single" w:sz="8" w:space="0" w:color="auto"/>
              <w:bottom w:val="single" w:sz="8" w:space="0" w:color="auto"/>
              <w:right w:val="single" w:sz="8" w:space="0" w:color="auto"/>
            </w:tcBorders>
            <w:vAlign w:val="bottom"/>
          </w:tcPr>
          <w:p w:rsidR="00BD4109" w:rsidRDefault="00BD4109" w:rsidP="007932C6">
            <w:pPr>
              <w:rPr>
                <w:sz w:val="5"/>
                <w:szCs w:val="5"/>
              </w:rPr>
            </w:pPr>
          </w:p>
        </w:tc>
        <w:tc>
          <w:tcPr>
            <w:tcW w:w="7300" w:type="dxa"/>
            <w:tcBorders>
              <w:bottom w:val="single" w:sz="8" w:space="0" w:color="auto"/>
              <w:right w:val="single" w:sz="8" w:space="0" w:color="auto"/>
            </w:tcBorders>
            <w:vAlign w:val="bottom"/>
          </w:tcPr>
          <w:p w:rsidR="00BD4109" w:rsidRDefault="00BD4109" w:rsidP="007932C6">
            <w:pPr>
              <w:rPr>
                <w:sz w:val="5"/>
                <w:szCs w:val="5"/>
              </w:rPr>
            </w:pPr>
          </w:p>
        </w:tc>
        <w:tc>
          <w:tcPr>
            <w:tcW w:w="0" w:type="dxa"/>
            <w:vAlign w:val="bottom"/>
          </w:tcPr>
          <w:p w:rsidR="00BD4109" w:rsidRDefault="00BD4109" w:rsidP="007932C6">
            <w:pPr>
              <w:rPr>
                <w:sz w:val="1"/>
                <w:szCs w:val="1"/>
              </w:rPr>
            </w:pPr>
          </w:p>
        </w:tc>
      </w:tr>
      <w:tr w:rsidR="00BD4109" w:rsidTr="007932C6">
        <w:trPr>
          <w:trHeight w:val="442"/>
        </w:trPr>
        <w:tc>
          <w:tcPr>
            <w:tcW w:w="2080" w:type="dxa"/>
            <w:tcBorders>
              <w:left w:val="single" w:sz="8" w:space="0" w:color="auto"/>
              <w:right w:val="single" w:sz="8" w:space="0" w:color="auto"/>
            </w:tcBorders>
            <w:vAlign w:val="bottom"/>
          </w:tcPr>
          <w:p w:rsidR="00BD4109" w:rsidRDefault="00BD4109" w:rsidP="007932C6">
            <w:pPr>
              <w:rPr>
                <w:sz w:val="24"/>
                <w:szCs w:val="24"/>
              </w:rPr>
            </w:pPr>
          </w:p>
        </w:tc>
        <w:tc>
          <w:tcPr>
            <w:tcW w:w="7300" w:type="dxa"/>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r>
              <w:rPr>
                <w:rFonts w:ascii="Arial" w:eastAsia="Arial" w:hAnsi="Arial" w:cs="Arial"/>
                <w:sz w:val="20"/>
                <w:szCs w:val="20"/>
              </w:rPr>
              <w:t>les factures de l’</w:t>
            </w:r>
            <w:r>
              <w:rPr>
                <w:rFonts w:ascii="Arial" w:eastAsia="Arial" w:hAnsi="Arial" w:cs="Arial"/>
                <w:i/>
                <w:iCs/>
                <w:sz w:val="20"/>
                <w:szCs w:val="20"/>
              </w:rPr>
              <w:t>Organisme habilité</w:t>
            </w:r>
            <w:r>
              <w:rPr>
                <w:rFonts w:ascii="Arial" w:eastAsia="Arial" w:hAnsi="Arial" w:cs="Arial"/>
                <w:b/>
                <w:bCs/>
                <w:sz w:val="20"/>
                <w:szCs w:val="20"/>
              </w:rPr>
              <w:t xml:space="preserve"> </w:t>
            </w:r>
            <w:r>
              <w:rPr>
                <w:rFonts w:ascii="Arial" w:eastAsia="Arial" w:hAnsi="Arial" w:cs="Arial"/>
                <w:sz w:val="20"/>
                <w:szCs w:val="20"/>
              </w:rPr>
              <w:t>du</w:t>
            </w:r>
            <w:r>
              <w:rPr>
                <w:rFonts w:ascii="Arial" w:eastAsia="Arial" w:hAnsi="Arial" w:cs="Arial"/>
                <w:b/>
                <w:bCs/>
                <w:sz w:val="20"/>
                <w:szCs w:val="20"/>
              </w:rPr>
              <w:t xml:space="preserve"> </w:t>
            </w:r>
            <w:r>
              <w:rPr>
                <w:rFonts w:ascii="Arial" w:eastAsia="Arial" w:hAnsi="Arial" w:cs="Arial"/>
                <w:i/>
                <w:iCs/>
                <w:sz w:val="20"/>
                <w:szCs w:val="20"/>
              </w:rPr>
              <w:t>Voyage</w:t>
            </w:r>
            <w:r>
              <w:rPr>
                <w:rFonts w:ascii="Arial" w:eastAsia="Arial" w:hAnsi="Arial" w:cs="Arial"/>
                <w:sz w:val="20"/>
                <w:szCs w:val="20"/>
              </w:rPr>
              <w:t>,</w:t>
            </w:r>
          </w:p>
        </w:tc>
        <w:tc>
          <w:tcPr>
            <w:tcW w:w="0" w:type="dxa"/>
            <w:vAlign w:val="bottom"/>
          </w:tcPr>
          <w:p w:rsidR="00BD4109" w:rsidRDefault="00BD4109" w:rsidP="007932C6">
            <w:pPr>
              <w:rPr>
                <w:sz w:val="1"/>
                <w:szCs w:val="1"/>
              </w:rPr>
            </w:pPr>
          </w:p>
        </w:tc>
      </w:tr>
      <w:tr w:rsidR="00BD4109" w:rsidTr="007932C6">
        <w:trPr>
          <w:trHeight w:val="463"/>
        </w:trPr>
        <w:tc>
          <w:tcPr>
            <w:tcW w:w="2080" w:type="dxa"/>
            <w:tcBorders>
              <w:left w:val="single" w:sz="8" w:space="0" w:color="auto"/>
              <w:right w:val="single" w:sz="8" w:space="0" w:color="auto"/>
            </w:tcBorders>
            <w:vAlign w:val="bottom"/>
          </w:tcPr>
          <w:p w:rsidR="00BD4109" w:rsidRDefault="00BD4109" w:rsidP="007932C6">
            <w:pPr>
              <w:rPr>
                <w:sz w:val="24"/>
                <w:szCs w:val="24"/>
              </w:rPr>
            </w:pPr>
          </w:p>
        </w:tc>
        <w:tc>
          <w:tcPr>
            <w:tcW w:w="7300" w:type="dxa"/>
            <w:tcBorders>
              <w:right w:val="single" w:sz="8" w:space="0" w:color="auto"/>
            </w:tcBorders>
            <w:vAlign w:val="bottom"/>
          </w:tcPr>
          <w:p w:rsidR="00BD4109" w:rsidRDefault="00BD4109" w:rsidP="007932C6">
            <w:pPr>
              <w:ind w:left="440"/>
              <w:rPr>
                <w:sz w:val="20"/>
                <w:szCs w:val="20"/>
              </w:rPr>
            </w:pPr>
            <w:proofErr w:type="gramStart"/>
            <w:r>
              <w:rPr>
                <w:rFonts w:ascii="Arial" w:eastAsia="Arial" w:hAnsi="Arial" w:cs="Arial"/>
                <w:sz w:val="20"/>
                <w:szCs w:val="20"/>
              </w:rPr>
              <w:t>un</w:t>
            </w:r>
            <w:proofErr w:type="gramEnd"/>
            <w:r>
              <w:rPr>
                <w:rFonts w:ascii="Arial" w:eastAsia="Arial" w:hAnsi="Arial" w:cs="Arial"/>
                <w:sz w:val="20"/>
                <w:szCs w:val="20"/>
              </w:rPr>
              <w:t xml:space="preserve"> R.I.B.,</w:t>
            </w:r>
          </w:p>
        </w:tc>
        <w:tc>
          <w:tcPr>
            <w:tcW w:w="0" w:type="dxa"/>
            <w:vAlign w:val="bottom"/>
          </w:tcPr>
          <w:p w:rsidR="00BD4109" w:rsidRDefault="00BD4109" w:rsidP="007932C6">
            <w:pPr>
              <w:rPr>
                <w:sz w:val="1"/>
                <w:szCs w:val="1"/>
              </w:rPr>
            </w:pPr>
          </w:p>
        </w:tc>
      </w:tr>
      <w:tr w:rsidR="00BD4109" w:rsidTr="007932C6">
        <w:trPr>
          <w:trHeight w:val="456"/>
        </w:trPr>
        <w:tc>
          <w:tcPr>
            <w:tcW w:w="2080" w:type="dxa"/>
            <w:tcBorders>
              <w:left w:val="single" w:sz="8" w:space="0" w:color="auto"/>
              <w:right w:val="single" w:sz="8" w:space="0" w:color="auto"/>
            </w:tcBorders>
            <w:vAlign w:val="bottom"/>
          </w:tcPr>
          <w:p w:rsidR="00BD4109" w:rsidRDefault="00BD4109" w:rsidP="007932C6">
            <w:pPr>
              <w:rPr>
                <w:sz w:val="24"/>
                <w:szCs w:val="24"/>
              </w:rPr>
            </w:pPr>
          </w:p>
        </w:tc>
        <w:tc>
          <w:tcPr>
            <w:tcW w:w="7300" w:type="dxa"/>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r>
              <w:rPr>
                <w:rFonts w:ascii="Arial" w:eastAsia="Arial" w:hAnsi="Arial" w:cs="Arial"/>
                <w:sz w:val="20"/>
                <w:szCs w:val="20"/>
              </w:rPr>
              <w:t>les originaux des titres de transport retour</w:t>
            </w:r>
            <w:r>
              <w:rPr>
                <w:rFonts w:ascii="Arial" w:eastAsia="Arial" w:hAnsi="Arial" w:cs="Arial"/>
                <w:b/>
                <w:bCs/>
                <w:sz w:val="20"/>
                <w:szCs w:val="20"/>
              </w:rPr>
              <w:t xml:space="preserve"> non utilisés et utilisés</w:t>
            </w:r>
            <w:r>
              <w:rPr>
                <w:rFonts w:ascii="Arial" w:eastAsia="Arial" w:hAnsi="Arial" w:cs="Arial"/>
                <w:sz w:val="20"/>
                <w:szCs w:val="20"/>
              </w:rPr>
              <w:t>,</w:t>
            </w:r>
          </w:p>
        </w:tc>
        <w:tc>
          <w:tcPr>
            <w:tcW w:w="0" w:type="dxa"/>
            <w:vAlign w:val="bottom"/>
          </w:tcPr>
          <w:p w:rsidR="00BD4109" w:rsidRDefault="00BD4109" w:rsidP="007932C6">
            <w:pPr>
              <w:rPr>
                <w:sz w:val="1"/>
                <w:szCs w:val="1"/>
              </w:rPr>
            </w:pPr>
          </w:p>
        </w:tc>
      </w:tr>
      <w:tr w:rsidR="00BD4109" w:rsidTr="007932C6">
        <w:trPr>
          <w:trHeight w:val="461"/>
        </w:trPr>
        <w:tc>
          <w:tcPr>
            <w:tcW w:w="2080" w:type="dxa"/>
            <w:tcBorders>
              <w:left w:val="single" w:sz="8" w:space="0" w:color="auto"/>
              <w:right w:val="single" w:sz="8" w:space="0" w:color="auto"/>
            </w:tcBorders>
            <w:vAlign w:val="bottom"/>
          </w:tcPr>
          <w:p w:rsidR="00BD4109" w:rsidRDefault="00BD4109" w:rsidP="007932C6">
            <w:pPr>
              <w:ind w:left="240"/>
              <w:jc w:val="center"/>
              <w:rPr>
                <w:sz w:val="20"/>
                <w:szCs w:val="20"/>
              </w:rPr>
            </w:pPr>
            <w:r>
              <w:rPr>
                <w:rFonts w:ascii="Arial" w:eastAsia="Arial" w:hAnsi="Arial" w:cs="Arial"/>
                <w:b/>
                <w:bCs/>
                <w:sz w:val="20"/>
                <w:szCs w:val="20"/>
              </w:rPr>
              <w:t>DANS TOUS</w:t>
            </w:r>
          </w:p>
        </w:tc>
        <w:tc>
          <w:tcPr>
            <w:tcW w:w="7300" w:type="dxa"/>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proofErr w:type="gramStart"/>
            <w:r>
              <w:rPr>
                <w:rFonts w:ascii="Arial" w:eastAsia="Arial" w:hAnsi="Arial" w:cs="Arial"/>
                <w:sz w:val="20"/>
                <w:szCs w:val="20"/>
              </w:rPr>
              <w:t>la  référence</w:t>
            </w:r>
            <w:proofErr w:type="gramEnd"/>
            <w:r>
              <w:rPr>
                <w:rFonts w:ascii="Arial" w:eastAsia="Arial" w:hAnsi="Arial" w:cs="Arial"/>
                <w:sz w:val="20"/>
                <w:szCs w:val="20"/>
              </w:rPr>
              <w:t xml:space="preserve">  du  dossier  pour  lequel  l’</w:t>
            </w:r>
            <w:r>
              <w:rPr>
                <w:rFonts w:ascii="Arial" w:eastAsia="Arial" w:hAnsi="Arial" w:cs="Arial"/>
                <w:i/>
                <w:iCs/>
                <w:sz w:val="20"/>
                <w:szCs w:val="20"/>
              </w:rPr>
              <w:t>Assuré</w:t>
            </w:r>
            <w:r>
              <w:rPr>
                <w:rFonts w:ascii="Arial" w:eastAsia="Arial" w:hAnsi="Arial" w:cs="Arial"/>
                <w:b/>
                <w:bCs/>
                <w:sz w:val="20"/>
                <w:szCs w:val="20"/>
              </w:rPr>
              <w:t xml:space="preserve">  </w:t>
            </w:r>
            <w:r>
              <w:rPr>
                <w:rFonts w:ascii="Arial" w:eastAsia="Arial" w:hAnsi="Arial" w:cs="Arial"/>
                <w:sz w:val="20"/>
                <w:szCs w:val="20"/>
              </w:rPr>
              <w:t>a  obtenu  l’accord</w:t>
            </w:r>
          </w:p>
        </w:tc>
        <w:tc>
          <w:tcPr>
            <w:tcW w:w="0" w:type="dxa"/>
            <w:vAlign w:val="bottom"/>
          </w:tcPr>
          <w:p w:rsidR="00BD4109" w:rsidRDefault="00BD4109" w:rsidP="007932C6">
            <w:pPr>
              <w:rPr>
                <w:sz w:val="1"/>
                <w:szCs w:val="1"/>
              </w:rPr>
            </w:pPr>
          </w:p>
        </w:tc>
      </w:tr>
      <w:tr w:rsidR="00BD4109" w:rsidTr="007932C6">
        <w:trPr>
          <w:trHeight w:val="233"/>
        </w:trPr>
        <w:tc>
          <w:tcPr>
            <w:tcW w:w="2080" w:type="dxa"/>
            <w:tcBorders>
              <w:left w:val="single" w:sz="8" w:space="0" w:color="auto"/>
              <w:right w:val="single" w:sz="8" w:space="0" w:color="auto"/>
            </w:tcBorders>
            <w:vAlign w:val="bottom"/>
          </w:tcPr>
          <w:p w:rsidR="00BD4109" w:rsidRDefault="00BD4109" w:rsidP="007932C6">
            <w:pPr>
              <w:ind w:left="240"/>
              <w:jc w:val="center"/>
              <w:rPr>
                <w:sz w:val="20"/>
                <w:szCs w:val="20"/>
              </w:rPr>
            </w:pPr>
            <w:r>
              <w:rPr>
                <w:rFonts w:ascii="Arial" w:eastAsia="Arial" w:hAnsi="Arial" w:cs="Arial"/>
                <w:b/>
                <w:bCs/>
                <w:w w:val="99"/>
                <w:sz w:val="20"/>
                <w:szCs w:val="20"/>
              </w:rPr>
              <w:t>LES CAS</w:t>
            </w:r>
          </w:p>
        </w:tc>
        <w:tc>
          <w:tcPr>
            <w:tcW w:w="73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sz w:val="20"/>
                <w:szCs w:val="20"/>
              </w:rPr>
              <w:t>d’interrompre</w:t>
            </w:r>
            <w:proofErr w:type="gramEnd"/>
            <w:r>
              <w:rPr>
                <w:rFonts w:ascii="Arial" w:eastAsia="Arial" w:hAnsi="Arial" w:cs="Arial"/>
                <w:sz w:val="20"/>
                <w:szCs w:val="20"/>
              </w:rPr>
              <w:t xml:space="preserve"> le séjour par Mondial Assistance,</w:t>
            </w:r>
          </w:p>
        </w:tc>
        <w:tc>
          <w:tcPr>
            <w:tcW w:w="0" w:type="dxa"/>
            <w:vAlign w:val="bottom"/>
          </w:tcPr>
          <w:p w:rsidR="00BD4109" w:rsidRDefault="00BD4109" w:rsidP="007932C6">
            <w:pPr>
              <w:rPr>
                <w:sz w:val="1"/>
                <w:szCs w:val="1"/>
              </w:rPr>
            </w:pPr>
          </w:p>
        </w:tc>
      </w:tr>
      <w:tr w:rsidR="00BD4109" w:rsidTr="007932C6">
        <w:trPr>
          <w:trHeight w:val="229"/>
        </w:trPr>
        <w:tc>
          <w:tcPr>
            <w:tcW w:w="2080" w:type="dxa"/>
            <w:tcBorders>
              <w:left w:val="single" w:sz="8" w:space="0" w:color="auto"/>
              <w:right w:val="single" w:sz="8" w:space="0" w:color="auto"/>
            </w:tcBorders>
            <w:vAlign w:val="bottom"/>
          </w:tcPr>
          <w:p w:rsidR="00BD4109" w:rsidRDefault="00BD4109" w:rsidP="007932C6">
            <w:pPr>
              <w:rPr>
                <w:sz w:val="19"/>
                <w:szCs w:val="19"/>
              </w:rPr>
            </w:pPr>
          </w:p>
        </w:tc>
        <w:tc>
          <w:tcPr>
            <w:tcW w:w="7300" w:type="dxa"/>
            <w:tcBorders>
              <w:right w:val="single" w:sz="8" w:space="0" w:color="auto"/>
            </w:tcBorders>
            <w:vAlign w:val="bottom"/>
          </w:tcPr>
          <w:p w:rsidR="00BD4109" w:rsidRDefault="00BD4109" w:rsidP="007932C6">
            <w:pPr>
              <w:spacing w:line="229" w:lineRule="exact"/>
              <w:ind w:left="440"/>
              <w:rPr>
                <w:sz w:val="20"/>
                <w:szCs w:val="20"/>
              </w:rPr>
            </w:pPr>
            <w:proofErr w:type="gramStart"/>
            <w:r>
              <w:rPr>
                <w:rFonts w:ascii="Arial" w:eastAsia="Arial" w:hAnsi="Arial" w:cs="Arial"/>
                <w:sz w:val="20"/>
                <w:szCs w:val="20"/>
              </w:rPr>
              <w:t>ou</w:t>
            </w:r>
            <w:proofErr w:type="gramEnd"/>
          </w:p>
        </w:tc>
        <w:tc>
          <w:tcPr>
            <w:tcW w:w="0" w:type="dxa"/>
            <w:vAlign w:val="bottom"/>
          </w:tcPr>
          <w:p w:rsidR="00BD4109" w:rsidRDefault="00BD4109" w:rsidP="007932C6">
            <w:pPr>
              <w:rPr>
                <w:sz w:val="1"/>
                <w:szCs w:val="1"/>
              </w:rPr>
            </w:pPr>
          </w:p>
        </w:tc>
      </w:tr>
      <w:tr w:rsidR="00BD4109" w:rsidTr="007932C6">
        <w:trPr>
          <w:trHeight w:val="230"/>
        </w:trPr>
        <w:tc>
          <w:tcPr>
            <w:tcW w:w="2080" w:type="dxa"/>
            <w:tcBorders>
              <w:left w:val="single" w:sz="8" w:space="0" w:color="auto"/>
              <w:right w:val="single" w:sz="8" w:space="0" w:color="auto"/>
            </w:tcBorders>
            <w:vAlign w:val="bottom"/>
          </w:tcPr>
          <w:p w:rsidR="00BD4109" w:rsidRDefault="00BD4109" w:rsidP="007932C6">
            <w:pPr>
              <w:rPr>
                <w:sz w:val="20"/>
                <w:szCs w:val="20"/>
              </w:rPr>
            </w:pPr>
          </w:p>
        </w:tc>
        <w:tc>
          <w:tcPr>
            <w:tcW w:w="7300" w:type="dxa"/>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r>
              <w:rPr>
                <w:rFonts w:ascii="Arial" w:eastAsia="Arial" w:hAnsi="Arial" w:cs="Arial"/>
                <w:sz w:val="20"/>
                <w:szCs w:val="20"/>
              </w:rPr>
              <w:t xml:space="preserve">l’attestation d’intervention d’un autre </w:t>
            </w:r>
            <w:proofErr w:type="spellStart"/>
            <w:r>
              <w:rPr>
                <w:rFonts w:ascii="Arial" w:eastAsia="Arial" w:hAnsi="Arial" w:cs="Arial"/>
                <w:sz w:val="20"/>
                <w:szCs w:val="20"/>
              </w:rPr>
              <w:t>assisteur</w:t>
            </w:r>
            <w:proofErr w:type="spellEnd"/>
            <w:r>
              <w:rPr>
                <w:rFonts w:ascii="Arial" w:eastAsia="Arial" w:hAnsi="Arial" w:cs="Arial"/>
                <w:sz w:val="20"/>
                <w:szCs w:val="20"/>
              </w:rPr>
              <w:t xml:space="preserve"> précisant le motif de</w:t>
            </w:r>
          </w:p>
        </w:tc>
        <w:tc>
          <w:tcPr>
            <w:tcW w:w="0" w:type="dxa"/>
            <w:vAlign w:val="bottom"/>
          </w:tcPr>
          <w:p w:rsidR="00BD4109" w:rsidRDefault="00BD4109" w:rsidP="007932C6">
            <w:pPr>
              <w:rPr>
                <w:sz w:val="1"/>
                <w:szCs w:val="1"/>
              </w:rPr>
            </w:pPr>
          </w:p>
        </w:tc>
      </w:tr>
      <w:tr w:rsidR="00BD4109" w:rsidTr="007932C6">
        <w:trPr>
          <w:trHeight w:val="230"/>
        </w:trPr>
        <w:tc>
          <w:tcPr>
            <w:tcW w:w="2080" w:type="dxa"/>
            <w:tcBorders>
              <w:left w:val="single" w:sz="8" w:space="0" w:color="auto"/>
              <w:right w:val="single" w:sz="8" w:space="0" w:color="auto"/>
            </w:tcBorders>
            <w:vAlign w:val="bottom"/>
          </w:tcPr>
          <w:p w:rsidR="00BD4109" w:rsidRDefault="00BD4109" w:rsidP="007932C6">
            <w:pPr>
              <w:rPr>
                <w:sz w:val="20"/>
                <w:szCs w:val="20"/>
              </w:rPr>
            </w:pPr>
          </w:p>
        </w:tc>
        <w:tc>
          <w:tcPr>
            <w:tcW w:w="73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sz w:val="20"/>
                <w:szCs w:val="20"/>
              </w:rPr>
              <w:t>l’intervention</w:t>
            </w:r>
            <w:proofErr w:type="gramEnd"/>
            <w:r>
              <w:rPr>
                <w:rFonts w:ascii="Arial" w:eastAsia="Arial" w:hAnsi="Arial" w:cs="Arial"/>
                <w:sz w:val="20"/>
                <w:szCs w:val="20"/>
              </w:rPr>
              <w:t>,</w:t>
            </w:r>
          </w:p>
        </w:tc>
        <w:tc>
          <w:tcPr>
            <w:tcW w:w="0" w:type="dxa"/>
            <w:vAlign w:val="bottom"/>
          </w:tcPr>
          <w:p w:rsidR="00BD4109" w:rsidRDefault="00BD4109" w:rsidP="007932C6">
            <w:pPr>
              <w:rPr>
                <w:sz w:val="1"/>
                <w:szCs w:val="1"/>
              </w:rPr>
            </w:pPr>
          </w:p>
        </w:tc>
      </w:tr>
      <w:tr w:rsidR="00BD4109" w:rsidTr="007932C6">
        <w:trPr>
          <w:trHeight w:val="461"/>
        </w:trPr>
        <w:tc>
          <w:tcPr>
            <w:tcW w:w="2080" w:type="dxa"/>
            <w:tcBorders>
              <w:left w:val="single" w:sz="8" w:space="0" w:color="auto"/>
              <w:right w:val="single" w:sz="8" w:space="0" w:color="auto"/>
            </w:tcBorders>
            <w:vAlign w:val="bottom"/>
          </w:tcPr>
          <w:p w:rsidR="00BD4109" w:rsidRDefault="00BD4109" w:rsidP="007932C6">
            <w:pPr>
              <w:rPr>
                <w:sz w:val="24"/>
                <w:szCs w:val="24"/>
              </w:rPr>
            </w:pPr>
          </w:p>
        </w:tc>
        <w:tc>
          <w:tcPr>
            <w:tcW w:w="7300" w:type="dxa"/>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proofErr w:type="gramStart"/>
            <w:r>
              <w:rPr>
                <w:rFonts w:ascii="Arial" w:eastAsia="Arial" w:hAnsi="Arial" w:cs="Arial"/>
                <w:sz w:val="20"/>
                <w:szCs w:val="20"/>
              </w:rPr>
              <w:t>après  examen</w:t>
            </w:r>
            <w:proofErr w:type="gramEnd"/>
            <w:r>
              <w:rPr>
                <w:rFonts w:ascii="Arial" w:eastAsia="Arial" w:hAnsi="Arial" w:cs="Arial"/>
                <w:sz w:val="20"/>
                <w:szCs w:val="20"/>
              </w:rPr>
              <w:t xml:space="preserve">  du  dossier,  tout  autre  justificatif  à  la  demande  de</w:t>
            </w:r>
          </w:p>
        </w:tc>
        <w:tc>
          <w:tcPr>
            <w:tcW w:w="0" w:type="dxa"/>
            <w:vAlign w:val="bottom"/>
          </w:tcPr>
          <w:p w:rsidR="00BD4109" w:rsidRDefault="00BD4109" w:rsidP="007932C6">
            <w:pPr>
              <w:rPr>
                <w:sz w:val="1"/>
                <w:szCs w:val="1"/>
              </w:rPr>
            </w:pPr>
          </w:p>
        </w:tc>
      </w:tr>
      <w:tr w:rsidR="00BD4109" w:rsidTr="007932C6">
        <w:trPr>
          <w:trHeight w:val="230"/>
        </w:trPr>
        <w:tc>
          <w:tcPr>
            <w:tcW w:w="2080" w:type="dxa"/>
            <w:tcBorders>
              <w:left w:val="single" w:sz="8" w:space="0" w:color="auto"/>
              <w:right w:val="single" w:sz="8" w:space="0" w:color="auto"/>
            </w:tcBorders>
            <w:vAlign w:val="bottom"/>
          </w:tcPr>
          <w:p w:rsidR="00BD4109" w:rsidRDefault="00BD4109" w:rsidP="007932C6">
            <w:pPr>
              <w:rPr>
                <w:sz w:val="20"/>
                <w:szCs w:val="20"/>
              </w:rPr>
            </w:pPr>
          </w:p>
        </w:tc>
        <w:tc>
          <w:tcPr>
            <w:tcW w:w="7300" w:type="dxa"/>
            <w:tcBorders>
              <w:right w:val="single" w:sz="8" w:space="0" w:color="auto"/>
            </w:tcBorders>
            <w:vAlign w:val="bottom"/>
          </w:tcPr>
          <w:p w:rsidR="00BD4109" w:rsidRDefault="00BD4109" w:rsidP="007932C6">
            <w:pPr>
              <w:ind w:left="880"/>
              <w:rPr>
                <w:sz w:val="20"/>
                <w:szCs w:val="20"/>
              </w:rPr>
            </w:pPr>
            <w:r>
              <w:rPr>
                <w:rFonts w:ascii="Arial" w:eastAsia="Arial" w:hAnsi="Arial" w:cs="Arial"/>
                <w:sz w:val="20"/>
                <w:szCs w:val="20"/>
              </w:rPr>
              <w:t>Mondial Assistance.</w:t>
            </w:r>
          </w:p>
        </w:tc>
        <w:tc>
          <w:tcPr>
            <w:tcW w:w="0" w:type="dxa"/>
            <w:vAlign w:val="bottom"/>
          </w:tcPr>
          <w:p w:rsidR="00BD4109" w:rsidRDefault="00BD4109" w:rsidP="007932C6">
            <w:pPr>
              <w:rPr>
                <w:sz w:val="1"/>
                <w:szCs w:val="1"/>
              </w:rPr>
            </w:pPr>
          </w:p>
        </w:tc>
      </w:tr>
      <w:tr w:rsidR="00BD4109" w:rsidTr="007932C6">
        <w:trPr>
          <w:trHeight w:val="234"/>
        </w:trPr>
        <w:tc>
          <w:tcPr>
            <w:tcW w:w="2080" w:type="dxa"/>
            <w:tcBorders>
              <w:left w:val="single" w:sz="8" w:space="0" w:color="auto"/>
              <w:bottom w:val="single" w:sz="8" w:space="0" w:color="auto"/>
              <w:right w:val="single" w:sz="8" w:space="0" w:color="auto"/>
            </w:tcBorders>
            <w:vAlign w:val="bottom"/>
          </w:tcPr>
          <w:p w:rsidR="00BD4109" w:rsidRDefault="00BD4109" w:rsidP="007932C6">
            <w:pPr>
              <w:rPr>
                <w:sz w:val="20"/>
                <w:szCs w:val="20"/>
              </w:rPr>
            </w:pPr>
          </w:p>
        </w:tc>
        <w:tc>
          <w:tcPr>
            <w:tcW w:w="7300" w:type="dxa"/>
            <w:tcBorders>
              <w:bottom w:val="single" w:sz="8" w:space="0" w:color="auto"/>
              <w:right w:val="single" w:sz="8" w:space="0" w:color="auto"/>
            </w:tcBorders>
            <w:vAlign w:val="bottom"/>
          </w:tcPr>
          <w:p w:rsidR="00BD4109" w:rsidRDefault="00BD4109" w:rsidP="007932C6">
            <w:pPr>
              <w:rPr>
                <w:sz w:val="20"/>
                <w:szCs w:val="20"/>
              </w:rPr>
            </w:pPr>
          </w:p>
        </w:tc>
        <w:tc>
          <w:tcPr>
            <w:tcW w:w="0" w:type="dxa"/>
            <w:vAlign w:val="bottom"/>
          </w:tcPr>
          <w:p w:rsidR="00BD4109" w:rsidRDefault="00BD4109" w:rsidP="007932C6">
            <w:pPr>
              <w:rPr>
                <w:sz w:val="1"/>
                <w:szCs w:val="1"/>
              </w:rPr>
            </w:pPr>
          </w:p>
        </w:tc>
      </w:tr>
    </w:tbl>
    <w:p w:rsidR="00BD4109" w:rsidRDefault="00BD4109" w:rsidP="00BD4109">
      <w:pPr>
        <w:spacing w:line="200" w:lineRule="exact"/>
        <w:rPr>
          <w:sz w:val="20"/>
          <w:szCs w:val="20"/>
        </w:rPr>
      </w:pPr>
    </w:p>
    <w:p w:rsidR="00BD4109" w:rsidRDefault="00BD4109" w:rsidP="00BD4109">
      <w:pPr>
        <w:spacing w:line="263" w:lineRule="exact"/>
        <w:rPr>
          <w:sz w:val="20"/>
          <w:szCs w:val="20"/>
        </w:rPr>
      </w:pPr>
    </w:p>
    <w:p w:rsidR="00BD4109" w:rsidRDefault="00BD4109" w:rsidP="00BD4109">
      <w:pPr>
        <w:spacing w:line="234" w:lineRule="auto"/>
        <w:rPr>
          <w:sz w:val="20"/>
          <w:szCs w:val="20"/>
        </w:rPr>
      </w:pPr>
      <w:r>
        <w:rPr>
          <w:rFonts w:ascii="Arial" w:eastAsia="Arial" w:hAnsi="Arial" w:cs="Arial"/>
          <w:b/>
          <w:bCs/>
          <w:color w:val="1F497D"/>
          <w:sz w:val="20"/>
          <w:szCs w:val="20"/>
          <w:u w:val="single"/>
        </w:rPr>
        <w:t>EXCLUSIONS COMMUNES AUX GARANTIES ANNULATION DE VOYAGE ET INTERRUPTION DE SEJOUR</w:t>
      </w:r>
    </w:p>
    <w:p w:rsidR="00BD4109" w:rsidRDefault="00BD4109" w:rsidP="00BD4109">
      <w:pPr>
        <w:spacing w:line="200" w:lineRule="exact"/>
        <w:rPr>
          <w:sz w:val="20"/>
          <w:szCs w:val="20"/>
        </w:rPr>
      </w:pPr>
    </w:p>
    <w:p w:rsidR="00BD4109" w:rsidRDefault="00BD4109" w:rsidP="00BD4109">
      <w:pPr>
        <w:spacing w:line="271" w:lineRule="exact"/>
        <w:rPr>
          <w:sz w:val="20"/>
          <w:szCs w:val="20"/>
        </w:rPr>
      </w:pPr>
    </w:p>
    <w:p w:rsidR="00BD4109" w:rsidRDefault="00BD4109" w:rsidP="00BD4109">
      <w:pPr>
        <w:numPr>
          <w:ilvl w:val="0"/>
          <w:numId w:val="28"/>
        </w:numPr>
        <w:tabs>
          <w:tab w:val="left" w:pos="720"/>
        </w:tabs>
        <w:spacing w:line="236" w:lineRule="auto"/>
        <w:ind w:left="720" w:hanging="366"/>
        <w:jc w:val="both"/>
        <w:rPr>
          <w:rFonts w:ascii="Arial" w:eastAsia="Arial" w:hAnsi="Arial" w:cs="Arial"/>
          <w:b/>
          <w:bCs/>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dommages de toute nature intentionnellement causés ou provoqués par l’</w:t>
      </w:r>
      <w:r>
        <w:rPr>
          <w:rFonts w:ascii="Arial" w:eastAsia="Arial" w:hAnsi="Arial" w:cs="Arial"/>
          <w:b/>
          <w:bCs/>
          <w:i/>
          <w:iCs/>
          <w:sz w:val="20"/>
          <w:szCs w:val="20"/>
        </w:rPr>
        <w:t>Assuré</w:t>
      </w:r>
      <w:r>
        <w:rPr>
          <w:rFonts w:ascii="Arial" w:eastAsia="Arial" w:hAnsi="Arial" w:cs="Arial"/>
          <w:b/>
          <w:bCs/>
          <w:sz w:val="20"/>
          <w:szCs w:val="20"/>
        </w:rPr>
        <w:t xml:space="preserve"> ou avec sa complicité, ou consécutifs à une faute intentionnelle ou dolosive de l’</w:t>
      </w:r>
      <w:r>
        <w:rPr>
          <w:rFonts w:ascii="Arial" w:eastAsia="Arial" w:hAnsi="Arial" w:cs="Arial"/>
          <w:b/>
          <w:bCs/>
          <w:i/>
          <w:iCs/>
          <w:sz w:val="20"/>
          <w:szCs w:val="20"/>
        </w:rPr>
        <w:t>Assuré</w:t>
      </w:r>
      <w:r>
        <w:rPr>
          <w:rFonts w:ascii="Arial" w:eastAsia="Arial" w:hAnsi="Arial" w:cs="Arial"/>
          <w:b/>
          <w:bCs/>
          <w:sz w:val="20"/>
          <w:szCs w:val="20"/>
        </w:rPr>
        <w:t>, sauf cas de légitime défense ou d’assistance à personne en danger ;</w:t>
      </w:r>
    </w:p>
    <w:p w:rsidR="00BD4109" w:rsidRDefault="00BD4109" w:rsidP="00BD4109">
      <w:pPr>
        <w:spacing w:line="233" w:lineRule="exact"/>
        <w:rPr>
          <w:rFonts w:ascii="Arial" w:eastAsia="Arial" w:hAnsi="Arial" w:cs="Arial"/>
          <w:b/>
          <w:bCs/>
          <w:sz w:val="20"/>
          <w:szCs w:val="20"/>
        </w:rPr>
      </w:pPr>
    </w:p>
    <w:p w:rsidR="00BD4109" w:rsidRDefault="00BD4109" w:rsidP="00BD4109">
      <w:pPr>
        <w:numPr>
          <w:ilvl w:val="0"/>
          <w:numId w:val="28"/>
        </w:numPr>
        <w:tabs>
          <w:tab w:val="left" w:pos="720"/>
        </w:tabs>
        <w:ind w:left="720" w:hanging="366"/>
        <w:rPr>
          <w:rFonts w:ascii="Arial" w:eastAsia="Arial" w:hAnsi="Arial" w:cs="Arial"/>
          <w:b/>
          <w:bCs/>
          <w:sz w:val="20"/>
          <w:szCs w:val="20"/>
        </w:rPr>
      </w:pPr>
      <w:proofErr w:type="gramStart"/>
      <w:r>
        <w:rPr>
          <w:rFonts w:ascii="Arial" w:eastAsia="Arial" w:hAnsi="Arial" w:cs="Arial"/>
          <w:b/>
          <w:bCs/>
          <w:sz w:val="20"/>
          <w:szCs w:val="20"/>
        </w:rPr>
        <w:t>le</w:t>
      </w:r>
      <w:proofErr w:type="gramEnd"/>
      <w:r>
        <w:rPr>
          <w:rFonts w:ascii="Arial" w:eastAsia="Arial" w:hAnsi="Arial" w:cs="Arial"/>
          <w:b/>
          <w:bCs/>
          <w:sz w:val="20"/>
          <w:szCs w:val="20"/>
        </w:rPr>
        <w:t xml:space="preserve"> suicide ou la tentative de suicide de l’</w:t>
      </w:r>
      <w:r>
        <w:rPr>
          <w:rFonts w:ascii="Arial" w:eastAsia="Arial" w:hAnsi="Arial" w:cs="Arial"/>
          <w:b/>
          <w:bCs/>
          <w:i/>
          <w:iCs/>
          <w:sz w:val="20"/>
          <w:szCs w:val="20"/>
        </w:rPr>
        <w:t>Assuré</w:t>
      </w:r>
      <w:r>
        <w:rPr>
          <w:rFonts w:ascii="Arial" w:eastAsia="Arial" w:hAnsi="Arial" w:cs="Arial"/>
          <w:b/>
          <w:bCs/>
          <w:sz w:val="20"/>
          <w:szCs w:val="20"/>
        </w:rPr>
        <w:t xml:space="preserve"> ;</w:t>
      </w:r>
    </w:p>
    <w:p w:rsidR="00BD4109" w:rsidRDefault="00BD4109" w:rsidP="00BD4109">
      <w:pPr>
        <w:spacing w:line="238" w:lineRule="exact"/>
        <w:rPr>
          <w:rFonts w:ascii="Arial" w:eastAsia="Arial" w:hAnsi="Arial" w:cs="Arial"/>
          <w:b/>
          <w:bCs/>
          <w:sz w:val="20"/>
          <w:szCs w:val="20"/>
        </w:rPr>
      </w:pPr>
    </w:p>
    <w:p w:rsidR="00BD4109" w:rsidRDefault="00BD4109" w:rsidP="00BD4109">
      <w:pPr>
        <w:numPr>
          <w:ilvl w:val="0"/>
          <w:numId w:val="28"/>
        </w:numPr>
        <w:tabs>
          <w:tab w:val="left" w:pos="720"/>
        </w:tabs>
        <w:spacing w:line="234" w:lineRule="auto"/>
        <w:ind w:left="720" w:hanging="366"/>
        <w:rPr>
          <w:rFonts w:ascii="Arial" w:eastAsia="Arial" w:hAnsi="Arial" w:cs="Arial"/>
          <w:b/>
          <w:bCs/>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dommages consécutifs à la consommation d’alcool par l’</w:t>
      </w:r>
      <w:r>
        <w:rPr>
          <w:rFonts w:ascii="Arial" w:eastAsia="Arial" w:hAnsi="Arial" w:cs="Arial"/>
          <w:b/>
          <w:bCs/>
          <w:i/>
          <w:iCs/>
          <w:sz w:val="20"/>
          <w:szCs w:val="20"/>
        </w:rPr>
        <w:t>Assuré</w:t>
      </w:r>
      <w:r>
        <w:rPr>
          <w:rFonts w:ascii="Arial" w:eastAsia="Arial" w:hAnsi="Arial" w:cs="Arial"/>
          <w:b/>
          <w:bCs/>
          <w:sz w:val="20"/>
          <w:szCs w:val="20"/>
        </w:rPr>
        <w:t xml:space="preserve"> et/ou l’absorption par l’</w:t>
      </w:r>
      <w:r>
        <w:rPr>
          <w:rFonts w:ascii="Arial" w:eastAsia="Arial" w:hAnsi="Arial" w:cs="Arial"/>
          <w:b/>
          <w:bCs/>
          <w:i/>
          <w:iCs/>
          <w:sz w:val="20"/>
          <w:szCs w:val="20"/>
        </w:rPr>
        <w:t>Assuré</w:t>
      </w:r>
      <w:r>
        <w:rPr>
          <w:rFonts w:ascii="Arial" w:eastAsia="Arial" w:hAnsi="Arial" w:cs="Arial"/>
          <w:b/>
          <w:bCs/>
          <w:sz w:val="20"/>
          <w:szCs w:val="20"/>
        </w:rPr>
        <w:t xml:space="preserve"> de médicaments, drogues ou stupéfiants, non prescrits médicalement ;</w:t>
      </w:r>
    </w:p>
    <w:p w:rsidR="00BD4109" w:rsidRDefault="00BD4109" w:rsidP="00BD4109">
      <w:pPr>
        <w:spacing w:line="242" w:lineRule="exact"/>
        <w:rPr>
          <w:rFonts w:ascii="Arial" w:eastAsia="Arial" w:hAnsi="Arial" w:cs="Arial"/>
          <w:b/>
          <w:bCs/>
          <w:sz w:val="20"/>
          <w:szCs w:val="20"/>
        </w:rPr>
      </w:pPr>
    </w:p>
    <w:p w:rsidR="00BD4109" w:rsidRDefault="00BD4109" w:rsidP="00BD4109">
      <w:pPr>
        <w:numPr>
          <w:ilvl w:val="0"/>
          <w:numId w:val="28"/>
        </w:numPr>
        <w:tabs>
          <w:tab w:val="left" w:pos="720"/>
        </w:tabs>
        <w:spacing w:line="235" w:lineRule="auto"/>
        <w:ind w:left="720" w:hanging="366"/>
        <w:jc w:val="both"/>
        <w:rPr>
          <w:rFonts w:ascii="Arial" w:eastAsia="Arial" w:hAnsi="Arial" w:cs="Arial"/>
          <w:b/>
          <w:bCs/>
          <w:sz w:val="20"/>
          <w:szCs w:val="20"/>
        </w:rPr>
      </w:pPr>
      <w:proofErr w:type="gramStart"/>
      <w:r>
        <w:rPr>
          <w:rFonts w:ascii="Arial" w:eastAsia="Arial" w:hAnsi="Arial" w:cs="Arial"/>
          <w:b/>
          <w:bCs/>
          <w:sz w:val="20"/>
          <w:szCs w:val="20"/>
        </w:rPr>
        <w:t>sauf</w:t>
      </w:r>
      <w:proofErr w:type="gramEnd"/>
      <w:r>
        <w:rPr>
          <w:rFonts w:ascii="Arial" w:eastAsia="Arial" w:hAnsi="Arial" w:cs="Arial"/>
          <w:b/>
          <w:bCs/>
          <w:sz w:val="20"/>
          <w:szCs w:val="20"/>
        </w:rPr>
        <w:t xml:space="preserve"> dispositions contraires figurant dans les garanties, les dommages résultant de la </w:t>
      </w:r>
      <w:r>
        <w:rPr>
          <w:rFonts w:ascii="Arial" w:eastAsia="Arial" w:hAnsi="Arial" w:cs="Arial"/>
          <w:b/>
          <w:bCs/>
          <w:i/>
          <w:iCs/>
          <w:sz w:val="20"/>
          <w:szCs w:val="20"/>
        </w:rPr>
        <w:t>Guerre</w:t>
      </w:r>
      <w:r>
        <w:rPr>
          <w:rFonts w:ascii="Arial" w:eastAsia="Arial" w:hAnsi="Arial" w:cs="Arial"/>
          <w:b/>
          <w:bCs/>
          <w:sz w:val="20"/>
          <w:szCs w:val="20"/>
        </w:rPr>
        <w:t xml:space="preserve">, </w:t>
      </w:r>
      <w:r>
        <w:rPr>
          <w:rFonts w:ascii="Arial" w:eastAsia="Arial" w:hAnsi="Arial" w:cs="Arial"/>
          <w:b/>
          <w:bCs/>
          <w:i/>
          <w:iCs/>
          <w:sz w:val="20"/>
          <w:szCs w:val="20"/>
        </w:rPr>
        <w:t xml:space="preserve">Civile </w:t>
      </w:r>
      <w:r>
        <w:rPr>
          <w:rFonts w:ascii="Arial" w:eastAsia="Arial" w:hAnsi="Arial" w:cs="Arial"/>
          <w:b/>
          <w:bCs/>
          <w:sz w:val="20"/>
          <w:szCs w:val="20"/>
        </w:rPr>
        <w:t>ou</w:t>
      </w:r>
      <w:r>
        <w:rPr>
          <w:rFonts w:ascii="Arial" w:eastAsia="Arial" w:hAnsi="Arial" w:cs="Arial"/>
          <w:b/>
          <w:bCs/>
          <w:i/>
          <w:iCs/>
          <w:sz w:val="20"/>
          <w:szCs w:val="20"/>
        </w:rPr>
        <w:t xml:space="preserve"> Étrangère</w:t>
      </w:r>
      <w:r>
        <w:rPr>
          <w:rFonts w:ascii="Arial" w:eastAsia="Arial" w:hAnsi="Arial" w:cs="Arial"/>
          <w:b/>
          <w:bCs/>
          <w:sz w:val="20"/>
          <w:szCs w:val="20"/>
        </w:rPr>
        <w:t>, des actes de terrorisme, émeutes, mouvements populaires, coups d’état,</w:t>
      </w:r>
      <w:r>
        <w:rPr>
          <w:rFonts w:ascii="Arial" w:eastAsia="Arial" w:hAnsi="Arial" w:cs="Arial"/>
          <w:b/>
          <w:bCs/>
          <w:i/>
          <w:iCs/>
          <w:sz w:val="20"/>
          <w:szCs w:val="20"/>
        </w:rPr>
        <w:t xml:space="preserve"> </w:t>
      </w:r>
      <w:r>
        <w:rPr>
          <w:rFonts w:ascii="Arial" w:eastAsia="Arial" w:hAnsi="Arial" w:cs="Arial"/>
          <w:b/>
          <w:bCs/>
          <w:sz w:val="20"/>
          <w:szCs w:val="20"/>
        </w:rPr>
        <w:t>prises d’otage, la grève;</w:t>
      </w:r>
    </w:p>
    <w:p w:rsidR="00BD4109" w:rsidRDefault="00BD4109" w:rsidP="00BD4109">
      <w:pPr>
        <w:spacing w:line="243" w:lineRule="exact"/>
        <w:rPr>
          <w:rFonts w:ascii="Arial" w:eastAsia="Arial" w:hAnsi="Arial" w:cs="Arial"/>
          <w:b/>
          <w:bCs/>
          <w:sz w:val="20"/>
          <w:szCs w:val="20"/>
        </w:rPr>
      </w:pPr>
    </w:p>
    <w:p w:rsidR="00BD4109" w:rsidRDefault="00BD4109" w:rsidP="00BD4109">
      <w:pPr>
        <w:numPr>
          <w:ilvl w:val="0"/>
          <w:numId w:val="28"/>
        </w:numPr>
        <w:tabs>
          <w:tab w:val="left" w:pos="720"/>
        </w:tabs>
        <w:spacing w:line="237" w:lineRule="auto"/>
        <w:ind w:left="720" w:hanging="366"/>
        <w:jc w:val="both"/>
        <w:rPr>
          <w:rFonts w:ascii="Arial" w:eastAsia="Arial" w:hAnsi="Arial" w:cs="Arial"/>
          <w:b/>
          <w:bCs/>
          <w:sz w:val="20"/>
          <w:szCs w:val="20"/>
        </w:rPr>
      </w:pPr>
      <w:proofErr w:type="gramStart"/>
      <w:r>
        <w:rPr>
          <w:rFonts w:ascii="Arial" w:eastAsia="Arial" w:hAnsi="Arial" w:cs="Arial"/>
          <w:b/>
          <w:bCs/>
          <w:sz w:val="20"/>
          <w:szCs w:val="20"/>
        </w:rPr>
        <w:t>l’application</w:t>
      </w:r>
      <w:proofErr w:type="gramEnd"/>
      <w:r>
        <w:rPr>
          <w:rFonts w:ascii="Arial" w:eastAsia="Arial" w:hAnsi="Arial" w:cs="Arial"/>
          <w:b/>
          <w:bCs/>
          <w:sz w:val="20"/>
          <w:szCs w:val="20"/>
        </w:rPr>
        <w:t xml:space="preserve"> civile ou militaire de la réaction nucléaire, c'est-à-dire les transformations du noyau de l’atome, le transport et le traitement des déchets radioactifs, l’utilisation d’une source ou d’un corps radioactif, l’exposition à des radiations ionisantes, la contamination de l’environnement par des agents radioactifs, l’accident ou dysfonctionnement survenu sur un site opérant des transformations du noyau de l’atome ;</w:t>
      </w:r>
    </w:p>
    <w:p w:rsidR="00BD4109" w:rsidRDefault="00BD4109" w:rsidP="00BD4109">
      <w:pPr>
        <w:spacing w:line="244" w:lineRule="exact"/>
        <w:rPr>
          <w:rFonts w:ascii="Arial" w:eastAsia="Arial" w:hAnsi="Arial" w:cs="Arial"/>
          <w:b/>
          <w:bCs/>
          <w:sz w:val="20"/>
          <w:szCs w:val="20"/>
        </w:rPr>
      </w:pPr>
    </w:p>
    <w:p w:rsidR="00BD4109" w:rsidRDefault="00BD4109" w:rsidP="00BD4109">
      <w:pPr>
        <w:numPr>
          <w:ilvl w:val="0"/>
          <w:numId w:val="28"/>
        </w:numPr>
        <w:tabs>
          <w:tab w:val="left" w:pos="720"/>
        </w:tabs>
        <w:spacing w:line="223" w:lineRule="auto"/>
        <w:ind w:left="720" w:hanging="366"/>
        <w:jc w:val="both"/>
        <w:rPr>
          <w:rFonts w:ascii="Arial" w:eastAsia="Arial" w:hAnsi="Arial" w:cs="Arial"/>
          <w:b/>
          <w:bCs/>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événements dont la responsabilité pourrait incomber soit à l’organisateur du </w:t>
      </w:r>
      <w:r>
        <w:rPr>
          <w:rFonts w:ascii="Arial" w:eastAsia="Arial" w:hAnsi="Arial" w:cs="Arial"/>
          <w:b/>
          <w:bCs/>
          <w:i/>
          <w:iCs/>
          <w:sz w:val="20"/>
          <w:szCs w:val="20"/>
        </w:rPr>
        <w:t>Voyage</w:t>
      </w:r>
      <w:r>
        <w:rPr>
          <w:rFonts w:ascii="Arial" w:eastAsia="Arial" w:hAnsi="Arial" w:cs="Arial"/>
          <w:b/>
          <w:bCs/>
          <w:sz w:val="20"/>
          <w:szCs w:val="20"/>
        </w:rPr>
        <w:t xml:space="preserve"> en application du titre I</w:t>
      </w:r>
      <w:r>
        <w:rPr>
          <w:rFonts w:ascii="Arial" w:eastAsia="Arial" w:hAnsi="Arial" w:cs="Arial"/>
          <w:b/>
          <w:bCs/>
          <w:sz w:val="25"/>
          <w:szCs w:val="25"/>
          <w:vertAlign w:val="superscript"/>
        </w:rPr>
        <w:t>er</w:t>
      </w:r>
      <w:r>
        <w:rPr>
          <w:rFonts w:ascii="Arial" w:eastAsia="Arial" w:hAnsi="Arial" w:cs="Arial"/>
          <w:b/>
          <w:bCs/>
          <w:sz w:val="20"/>
          <w:szCs w:val="20"/>
        </w:rPr>
        <w:t xml:space="preserve"> de la loi n° 2009-888 du 22 juillet 2009 de développement et de modernisation des services touristiques, soit au transporteur, hormis dispositions contraires figurant dans les garanties ;</w:t>
      </w:r>
    </w:p>
    <w:p w:rsidR="00BD4109" w:rsidRDefault="00BD4109" w:rsidP="00BD4109">
      <w:pPr>
        <w:spacing w:line="242" w:lineRule="exact"/>
        <w:rPr>
          <w:rFonts w:ascii="Arial" w:eastAsia="Arial" w:hAnsi="Arial" w:cs="Arial"/>
          <w:b/>
          <w:bCs/>
          <w:sz w:val="20"/>
          <w:szCs w:val="20"/>
        </w:rPr>
      </w:pPr>
    </w:p>
    <w:p w:rsidR="00BD4109" w:rsidRDefault="00BD4109" w:rsidP="00BD4109">
      <w:pPr>
        <w:numPr>
          <w:ilvl w:val="0"/>
          <w:numId w:val="28"/>
        </w:numPr>
        <w:tabs>
          <w:tab w:val="left" w:pos="720"/>
        </w:tabs>
        <w:spacing w:line="234" w:lineRule="auto"/>
        <w:ind w:left="720" w:hanging="366"/>
        <w:rPr>
          <w:rFonts w:ascii="Arial" w:eastAsia="Arial" w:hAnsi="Arial" w:cs="Arial"/>
          <w:b/>
          <w:bCs/>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interdictions décidées par les autorités locales, la restriction à la libre circulation des personnes et des biens, la fermeture d’aéroport, la fermeture des frontières.</w:t>
      </w:r>
    </w:p>
    <w:p w:rsidR="00BD4109" w:rsidRDefault="00BD4109" w:rsidP="00BD4109">
      <w:pPr>
        <w:spacing w:line="242" w:lineRule="exact"/>
        <w:rPr>
          <w:rFonts w:ascii="Arial" w:eastAsia="Arial" w:hAnsi="Arial" w:cs="Arial"/>
          <w:b/>
          <w:bCs/>
          <w:sz w:val="20"/>
          <w:szCs w:val="20"/>
        </w:rPr>
      </w:pPr>
    </w:p>
    <w:p w:rsidR="00BD4109" w:rsidRDefault="00BD4109" w:rsidP="00BD4109">
      <w:pPr>
        <w:numPr>
          <w:ilvl w:val="0"/>
          <w:numId w:val="28"/>
        </w:numPr>
        <w:tabs>
          <w:tab w:val="left" w:pos="720"/>
        </w:tabs>
        <w:spacing w:line="235" w:lineRule="auto"/>
        <w:ind w:left="720" w:right="20" w:hanging="366"/>
        <w:jc w:val="both"/>
        <w:rPr>
          <w:rFonts w:ascii="Arial" w:eastAsia="Arial" w:hAnsi="Arial" w:cs="Arial"/>
          <w:b/>
          <w:bCs/>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déplacements en provenance ou à destination ainsi que tout événement survenant dans les pays soumis à des sanctions financières internationales décidées par l’Union Européenne et/ou les Nations unies.</w:t>
      </w:r>
    </w:p>
    <w:p w:rsidR="00BD4109" w:rsidRDefault="00BD4109" w:rsidP="00BD4109">
      <w:pPr>
        <w:sectPr w:rsidR="00BD4109">
          <w:pgSz w:w="11900" w:h="16838"/>
          <w:pgMar w:top="698" w:right="566" w:bottom="150" w:left="1420" w:header="0" w:footer="0" w:gutter="0"/>
          <w:cols w:space="720" w:equalWidth="0">
            <w:col w:w="9920"/>
          </w:cols>
        </w:sectPr>
      </w:pPr>
    </w:p>
    <w:p w:rsidR="00BD4109" w:rsidRDefault="00BD4109" w:rsidP="00BD4109">
      <w:pPr>
        <w:spacing w:line="200" w:lineRule="exact"/>
        <w:rPr>
          <w:sz w:val="20"/>
          <w:szCs w:val="20"/>
        </w:rPr>
      </w:pPr>
    </w:p>
    <w:p w:rsidR="00BD4109" w:rsidRDefault="00BD4109" w:rsidP="00BD4109">
      <w:pPr>
        <w:spacing w:line="261" w:lineRule="exact"/>
        <w:rPr>
          <w:sz w:val="20"/>
          <w:szCs w:val="20"/>
        </w:rPr>
      </w:pPr>
    </w:p>
    <w:p w:rsidR="00BD4109" w:rsidRDefault="00BD4109" w:rsidP="00BD4109">
      <w:pPr>
        <w:ind w:left="3480"/>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566" w:bottom="150" w:left="1420" w:header="0" w:footer="0" w:gutter="0"/>
          <w:cols w:space="720" w:equalWidth="0">
            <w:col w:w="9920"/>
          </w:cols>
        </w:sectPr>
      </w:pPr>
    </w:p>
    <w:p w:rsidR="00BD4109" w:rsidRDefault="00BD4109" w:rsidP="00BD4109">
      <w:pPr>
        <w:ind w:right="-3"/>
        <w:jc w:val="center"/>
        <w:rPr>
          <w:sz w:val="20"/>
          <w:szCs w:val="20"/>
        </w:rPr>
      </w:pPr>
      <w:bookmarkStart w:id="15" w:name="page17"/>
      <w:bookmarkEnd w:id="15"/>
      <w:r>
        <w:rPr>
          <w:rFonts w:eastAsia="Times New Roman"/>
          <w:sz w:val="24"/>
          <w:szCs w:val="24"/>
        </w:rPr>
        <w:lastRenderedPageBreak/>
        <w:t>17</w:t>
      </w:r>
    </w:p>
    <w:p w:rsidR="00BD4109" w:rsidRDefault="00BD4109" w:rsidP="00BD4109">
      <w:pPr>
        <w:spacing w:line="200" w:lineRule="exact"/>
        <w:rPr>
          <w:sz w:val="20"/>
          <w:szCs w:val="20"/>
        </w:rPr>
      </w:pPr>
    </w:p>
    <w:p w:rsidR="00BD4109" w:rsidRDefault="00BD4109" w:rsidP="00BD4109">
      <w:pPr>
        <w:spacing w:line="372" w:lineRule="exact"/>
        <w:rPr>
          <w:sz w:val="20"/>
          <w:szCs w:val="20"/>
        </w:rPr>
      </w:pPr>
    </w:p>
    <w:p w:rsidR="00BD4109" w:rsidRDefault="00BD4109" w:rsidP="00BD4109">
      <w:pPr>
        <w:numPr>
          <w:ilvl w:val="0"/>
          <w:numId w:val="29"/>
        </w:numPr>
        <w:tabs>
          <w:tab w:val="left" w:pos="1344"/>
        </w:tabs>
        <w:ind w:left="1344" w:hanging="717"/>
        <w:rPr>
          <w:rFonts w:ascii="Arial Narrow" w:eastAsia="Arial Narrow" w:hAnsi="Arial Narrow" w:cs="Arial Narrow"/>
          <w:b/>
          <w:bCs/>
          <w:color w:val="1F497D"/>
          <w:sz w:val="28"/>
          <w:szCs w:val="28"/>
        </w:rPr>
      </w:pPr>
      <w:r>
        <w:rPr>
          <w:rFonts w:ascii="Arial Narrow" w:eastAsia="Arial Narrow" w:hAnsi="Arial Narrow" w:cs="Arial Narrow"/>
          <w:b/>
          <w:bCs/>
          <w:color w:val="1F497D"/>
          <w:sz w:val="28"/>
          <w:szCs w:val="28"/>
        </w:rPr>
        <w:t>L’ASSURANCE « ASSISTANCE RAPATRIEMENT – VOYAGE TOURISTIQUE »</w:t>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380" w:lineRule="exact"/>
        <w:rPr>
          <w:sz w:val="20"/>
          <w:szCs w:val="20"/>
        </w:rPr>
      </w:pPr>
    </w:p>
    <w:p w:rsidR="00BD4109" w:rsidRDefault="00BD4109" w:rsidP="00BD4109">
      <w:pPr>
        <w:ind w:left="4"/>
        <w:rPr>
          <w:sz w:val="20"/>
          <w:szCs w:val="20"/>
        </w:rPr>
      </w:pPr>
      <w:r>
        <w:rPr>
          <w:rFonts w:ascii="Arial" w:eastAsia="Arial" w:hAnsi="Arial" w:cs="Arial"/>
          <w:b/>
          <w:bCs/>
          <w:color w:val="0000FF"/>
          <w:sz w:val="20"/>
          <w:szCs w:val="20"/>
        </w:rPr>
        <w:t>Quand la garantie intervient-elle ?</w:t>
      </w:r>
    </w:p>
    <w:p w:rsidR="00BD4109" w:rsidRDefault="00BD4109" w:rsidP="00BD4109">
      <w:pPr>
        <w:spacing w:line="231" w:lineRule="exact"/>
        <w:rPr>
          <w:sz w:val="20"/>
          <w:szCs w:val="20"/>
        </w:rPr>
      </w:pPr>
    </w:p>
    <w:p w:rsidR="00BD4109" w:rsidRDefault="00BD4109" w:rsidP="00BD4109">
      <w:pPr>
        <w:ind w:left="4"/>
        <w:rPr>
          <w:sz w:val="20"/>
          <w:szCs w:val="20"/>
        </w:rPr>
      </w:pPr>
      <w:r>
        <w:rPr>
          <w:rFonts w:ascii="Arial" w:eastAsia="Arial" w:hAnsi="Arial" w:cs="Arial"/>
          <w:sz w:val="20"/>
          <w:szCs w:val="20"/>
        </w:rPr>
        <w:t>Cette assurance intervient en cas d’ACCIDENT GRAVE ou MALADIE GRAVE survenus au cours d’un voyage :</w:t>
      </w:r>
    </w:p>
    <w:p w:rsidR="00BD4109" w:rsidRDefault="00BD4109" w:rsidP="00BD4109">
      <w:pPr>
        <w:numPr>
          <w:ilvl w:val="0"/>
          <w:numId w:val="30"/>
        </w:numPr>
        <w:tabs>
          <w:tab w:val="left" w:pos="424"/>
        </w:tabs>
        <w:spacing w:line="237" w:lineRule="auto"/>
        <w:ind w:left="424" w:hanging="424"/>
        <w:rPr>
          <w:rFonts w:ascii="Arial" w:eastAsia="Arial" w:hAnsi="Arial" w:cs="Arial"/>
          <w:sz w:val="20"/>
          <w:szCs w:val="20"/>
        </w:rPr>
      </w:pPr>
      <w:proofErr w:type="gramStart"/>
      <w:r>
        <w:rPr>
          <w:rFonts w:ascii="Arial" w:eastAsia="Arial" w:hAnsi="Arial" w:cs="Arial"/>
          <w:b/>
          <w:bCs/>
          <w:color w:val="FF0000"/>
          <w:sz w:val="20"/>
          <w:szCs w:val="20"/>
        </w:rPr>
        <w:t>à</w:t>
      </w:r>
      <w:proofErr w:type="gramEnd"/>
      <w:r>
        <w:rPr>
          <w:rFonts w:ascii="Arial" w:eastAsia="Arial" w:hAnsi="Arial" w:cs="Arial"/>
          <w:b/>
          <w:bCs/>
          <w:color w:val="FF0000"/>
          <w:sz w:val="20"/>
          <w:szCs w:val="20"/>
        </w:rPr>
        <w:t xml:space="preserve"> plus de 50 km </w:t>
      </w:r>
      <w:r>
        <w:rPr>
          <w:rFonts w:ascii="Arial" w:eastAsia="Arial" w:hAnsi="Arial" w:cs="Arial"/>
          <w:color w:val="000000"/>
          <w:sz w:val="20"/>
          <w:szCs w:val="20"/>
        </w:rPr>
        <w:t>du domicile de l’assuré, en France métropolitaine,</w:t>
      </w:r>
    </w:p>
    <w:p w:rsidR="00BD4109" w:rsidRDefault="00BD4109" w:rsidP="00BD4109">
      <w:pPr>
        <w:spacing w:line="1" w:lineRule="exact"/>
        <w:rPr>
          <w:rFonts w:ascii="Arial" w:eastAsia="Arial" w:hAnsi="Arial" w:cs="Arial"/>
          <w:sz w:val="20"/>
          <w:szCs w:val="20"/>
        </w:rPr>
      </w:pPr>
    </w:p>
    <w:p w:rsidR="00BD4109" w:rsidRDefault="00BD4109" w:rsidP="00BD4109">
      <w:pPr>
        <w:numPr>
          <w:ilvl w:val="0"/>
          <w:numId w:val="30"/>
        </w:numPr>
        <w:tabs>
          <w:tab w:val="left" w:pos="424"/>
        </w:tabs>
        <w:ind w:left="424" w:hanging="424"/>
        <w:rPr>
          <w:rFonts w:ascii="Arial" w:eastAsia="Arial" w:hAnsi="Arial" w:cs="Arial"/>
          <w:sz w:val="20"/>
          <w:szCs w:val="20"/>
        </w:rPr>
      </w:pPr>
      <w:proofErr w:type="gramStart"/>
      <w:r>
        <w:rPr>
          <w:rFonts w:ascii="Arial" w:eastAsia="Arial" w:hAnsi="Arial" w:cs="Arial"/>
          <w:b/>
          <w:bCs/>
          <w:color w:val="FF0000"/>
          <w:sz w:val="20"/>
          <w:szCs w:val="20"/>
        </w:rPr>
        <w:t>inférieur</w:t>
      </w:r>
      <w:proofErr w:type="gramEnd"/>
      <w:r>
        <w:rPr>
          <w:rFonts w:ascii="Arial" w:eastAsia="Arial" w:hAnsi="Arial" w:cs="Arial"/>
          <w:b/>
          <w:bCs/>
          <w:color w:val="FF0000"/>
          <w:sz w:val="20"/>
          <w:szCs w:val="20"/>
        </w:rPr>
        <w:t xml:space="preserve"> à 30 jours consécutifs à l’étranger à l’exclusion des Pays non couverts,</w:t>
      </w:r>
    </w:p>
    <w:p w:rsidR="00BD4109" w:rsidRDefault="00BD4109" w:rsidP="00BD4109">
      <w:pPr>
        <w:spacing w:line="2" w:lineRule="exact"/>
        <w:rPr>
          <w:rFonts w:ascii="Arial" w:eastAsia="Arial" w:hAnsi="Arial" w:cs="Arial"/>
          <w:sz w:val="20"/>
          <w:szCs w:val="20"/>
        </w:rPr>
      </w:pPr>
    </w:p>
    <w:p w:rsidR="00BD4109" w:rsidRDefault="00BD4109" w:rsidP="00BD4109">
      <w:pPr>
        <w:numPr>
          <w:ilvl w:val="0"/>
          <w:numId w:val="30"/>
        </w:numPr>
        <w:tabs>
          <w:tab w:val="left" w:pos="424"/>
        </w:tabs>
        <w:ind w:left="424" w:hanging="424"/>
        <w:rPr>
          <w:rFonts w:ascii="Arial" w:eastAsia="Arial" w:hAnsi="Arial" w:cs="Arial"/>
          <w:sz w:val="20"/>
          <w:szCs w:val="20"/>
        </w:rPr>
      </w:pPr>
      <w:proofErr w:type="gramStart"/>
      <w:r>
        <w:rPr>
          <w:rFonts w:ascii="Arial" w:eastAsia="Arial" w:hAnsi="Arial" w:cs="Arial"/>
          <w:sz w:val="20"/>
          <w:szCs w:val="20"/>
        </w:rPr>
        <w:t>nécessitant</w:t>
      </w:r>
      <w:proofErr w:type="gramEnd"/>
      <w:r>
        <w:rPr>
          <w:rFonts w:ascii="Arial" w:eastAsia="Arial" w:hAnsi="Arial" w:cs="Arial"/>
          <w:sz w:val="20"/>
          <w:szCs w:val="20"/>
        </w:rPr>
        <w:t xml:space="preserve">, APRES AVIS MEDICAL, l’intervention d’un </w:t>
      </w:r>
      <w:proofErr w:type="spellStart"/>
      <w:r>
        <w:rPr>
          <w:rFonts w:ascii="Arial" w:eastAsia="Arial" w:hAnsi="Arial" w:cs="Arial"/>
          <w:sz w:val="20"/>
          <w:szCs w:val="20"/>
        </w:rPr>
        <w:t>assisteur</w:t>
      </w:r>
      <w:proofErr w:type="spellEnd"/>
      <w:r>
        <w:rPr>
          <w:rFonts w:ascii="Arial" w:eastAsia="Arial" w:hAnsi="Arial" w:cs="Arial"/>
          <w:sz w:val="20"/>
          <w:szCs w:val="20"/>
        </w:rPr>
        <w:t xml:space="preserve"> spécialisé.</w:t>
      </w:r>
    </w:p>
    <w:p w:rsidR="00BD4109" w:rsidRDefault="00BD4109" w:rsidP="00BD4109">
      <w:pPr>
        <w:spacing w:line="241" w:lineRule="exact"/>
        <w:rPr>
          <w:sz w:val="20"/>
          <w:szCs w:val="20"/>
        </w:rPr>
      </w:pPr>
    </w:p>
    <w:p w:rsidR="00BD4109" w:rsidRDefault="00BD4109" w:rsidP="00BD4109">
      <w:pPr>
        <w:spacing w:line="233" w:lineRule="auto"/>
        <w:ind w:left="4"/>
        <w:jc w:val="both"/>
        <w:rPr>
          <w:sz w:val="20"/>
          <w:szCs w:val="20"/>
        </w:rPr>
      </w:pPr>
      <w:r>
        <w:rPr>
          <w:rFonts w:ascii="Arial" w:eastAsia="Arial" w:hAnsi="Arial" w:cs="Arial"/>
          <w:b/>
          <w:bCs/>
          <w:i/>
          <w:iCs/>
          <w:color w:val="FF0000"/>
          <w:sz w:val="18"/>
          <w:szCs w:val="18"/>
        </w:rPr>
        <w:t>En France métropolitaine, l’intervention de MONDIAL ASSISTANCE est conditionnée à une hospitalisation préalable (une nuit minimum).</w:t>
      </w:r>
    </w:p>
    <w:p w:rsidR="00BD4109" w:rsidRDefault="00BD4109" w:rsidP="00BD4109">
      <w:pPr>
        <w:spacing w:line="200" w:lineRule="exact"/>
        <w:rPr>
          <w:sz w:val="20"/>
          <w:szCs w:val="20"/>
        </w:rPr>
      </w:pPr>
    </w:p>
    <w:p w:rsidR="00BD4109" w:rsidRDefault="00BD4109" w:rsidP="00BD4109">
      <w:pPr>
        <w:spacing w:line="259" w:lineRule="exact"/>
        <w:rPr>
          <w:sz w:val="20"/>
          <w:szCs w:val="20"/>
        </w:rPr>
      </w:pPr>
    </w:p>
    <w:p w:rsidR="00BD4109" w:rsidRDefault="00BD4109" w:rsidP="00BD4109">
      <w:pPr>
        <w:ind w:left="4"/>
        <w:rPr>
          <w:sz w:val="20"/>
          <w:szCs w:val="20"/>
        </w:rPr>
      </w:pPr>
      <w:r>
        <w:rPr>
          <w:rFonts w:ascii="Arial" w:eastAsia="Arial" w:hAnsi="Arial" w:cs="Arial"/>
          <w:b/>
          <w:bCs/>
          <w:color w:val="0000FF"/>
          <w:sz w:val="20"/>
          <w:szCs w:val="20"/>
        </w:rPr>
        <w:t>Qui est assuré ?</w:t>
      </w:r>
    </w:p>
    <w:p w:rsidR="00BD4109" w:rsidRDefault="00BD4109" w:rsidP="00BD4109">
      <w:pPr>
        <w:spacing w:line="242" w:lineRule="exact"/>
        <w:rPr>
          <w:sz w:val="20"/>
          <w:szCs w:val="20"/>
        </w:rPr>
      </w:pPr>
    </w:p>
    <w:p w:rsidR="00BD4109" w:rsidRDefault="00BD4109" w:rsidP="00BD4109">
      <w:pPr>
        <w:spacing w:line="236" w:lineRule="auto"/>
        <w:ind w:left="4"/>
        <w:jc w:val="both"/>
        <w:rPr>
          <w:sz w:val="20"/>
          <w:szCs w:val="20"/>
        </w:rPr>
      </w:pPr>
      <w:r>
        <w:rPr>
          <w:rFonts w:ascii="Arial" w:eastAsia="Arial" w:hAnsi="Arial" w:cs="Arial"/>
          <w:sz w:val="20"/>
          <w:szCs w:val="20"/>
        </w:rPr>
        <w:t>Toute personne ayant souscrit une option" assistance rapatriement séjour touristique" et participant à un séjour ou voyage organisé par la FFRandonnée, un comité ou une association bénéficiant de l’extension immatriculation tourisme de la Fédération.</w:t>
      </w:r>
    </w:p>
    <w:p w:rsidR="00BD4109" w:rsidRDefault="00BD4109" w:rsidP="00BD4109">
      <w:pPr>
        <w:spacing w:line="230" w:lineRule="exact"/>
        <w:rPr>
          <w:sz w:val="20"/>
          <w:szCs w:val="20"/>
        </w:rPr>
      </w:pPr>
    </w:p>
    <w:p w:rsidR="00BD4109" w:rsidRDefault="00BD4109" w:rsidP="00BD4109">
      <w:pPr>
        <w:ind w:left="4"/>
        <w:rPr>
          <w:sz w:val="20"/>
          <w:szCs w:val="20"/>
        </w:rPr>
      </w:pPr>
      <w:r>
        <w:rPr>
          <w:rFonts w:ascii="Arial" w:eastAsia="Arial" w:hAnsi="Arial" w:cs="Arial"/>
          <w:b/>
          <w:bCs/>
          <w:color w:val="0000FF"/>
          <w:sz w:val="20"/>
          <w:szCs w:val="20"/>
        </w:rPr>
        <w:t>Où s’exerce l’assurance ?</w:t>
      </w:r>
    </w:p>
    <w:p w:rsidR="00BD4109" w:rsidRDefault="00BD4109" w:rsidP="00BD4109">
      <w:pPr>
        <w:spacing w:line="231" w:lineRule="exact"/>
        <w:rPr>
          <w:sz w:val="20"/>
          <w:szCs w:val="20"/>
        </w:rPr>
      </w:pPr>
    </w:p>
    <w:p w:rsidR="00BD4109" w:rsidRDefault="00BD4109" w:rsidP="00BD4109">
      <w:pPr>
        <w:ind w:left="4"/>
        <w:rPr>
          <w:sz w:val="20"/>
          <w:szCs w:val="20"/>
        </w:rPr>
      </w:pPr>
      <w:r>
        <w:rPr>
          <w:rFonts w:ascii="Arial" w:eastAsia="Arial" w:hAnsi="Arial" w:cs="Arial"/>
          <w:sz w:val="20"/>
          <w:szCs w:val="20"/>
        </w:rPr>
        <w:t>La garantie s’applique dans les pays traversés lors du voyage défini au bulletin "annexe 11".</w:t>
      </w:r>
    </w:p>
    <w:p w:rsidR="00BD4109" w:rsidRDefault="00BD4109" w:rsidP="00BD4109">
      <w:pPr>
        <w:spacing w:line="200" w:lineRule="exact"/>
        <w:rPr>
          <w:sz w:val="20"/>
          <w:szCs w:val="20"/>
        </w:rPr>
      </w:pPr>
    </w:p>
    <w:p w:rsidR="00BD4109" w:rsidRDefault="00BD4109" w:rsidP="00BD4109">
      <w:pPr>
        <w:spacing w:line="259" w:lineRule="exact"/>
        <w:rPr>
          <w:sz w:val="20"/>
          <w:szCs w:val="20"/>
        </w:rPr>
      </w:pPr>
    </w:p>
    <w:p w:rsidR="00BD4109" w:rsidRDefault="00BD4109" w:rsidP="00BD4109">
      <w:pPr>
        <w:ind w:left="4"/>
        <w:rPr>
          <w:sz w:val="20"/>
          <w:szCs w:val="20"/>
        </w:rPr>
      </w:pPr>
      <w:r>
        <w:rPr>
          <w:rFonts w:ascii="Arial" w:eastAsia="Arial" w:hAnsi="Arial" w:cs="Arial"/>
          <w:b/>
          <w:bCs/>
          <w:color w:val="0000FF"/>
          <w:sz w:val="20"/>
          <w:szCs w:val="20"/>
        </w:rPr>
        <w:t>Durée maximum d’un séjour à l’étranger</w:t>
      </w:r>
    </w:p>
    <w:p w:rsidR="00BD4109" w:rsidRDefault="00BD4109" w:rsidP="00BD4109">
      <w:pPr>
        <w:spacing w:line="228" w:lineRule="exact"/>
        <w:rPr>
          <w:sz w:val="20"/>
          <w:szCs w:val="20"/>
        </w:rPr>
      </w:pPr>
    </w:p>
    <w:p w:rsidR="00BD4109" w:rsidRDefault="00BD4109" w:rsidP="00BD4109">
      <w:pPr>
        <w:ind w:left="4"/>
        <w:rPr>
          <w:sz w:val="20"/>
          <w:szCs w:val="20"/>
        </w:rPr>
      </w:pPr>
      <w:r>
        <w:rPr>
          <w:rFonts w:ascii="Arial" w:eastAsia="Arial" w:hAnsi="Arial" w:cs="Arial"/>
          <w:b/>
          <w:bCs/>
          <w:sz w:val="20"/>
          <w:szCs w:val="20"/>
        </w:rPr>
        <w:t>La présence à l’étranger de l’assuré doit être inférieure à un mois</w:t>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92" w:lineRule="exact"/>
        <w:rPr>
          <w:sz w:val="20"/>
          <w:szCs w:val="20"/>
        </w:rPr>
      </w:pPr>
    </w:p>
    <w:p w:rsidR="00BD4109" w:rsidRDefault="00BD4109" w:rsidP="00BD4109">
      <w:pPr>
        <w:ind w:left="4"/>
        <w:rPr>
          <w:sz w:val="20"/>
          <w:szCs w:val="20"/>
        </w:rPr>
      </w:pPr>
      <w:r>
        <w:rPr>
          <w:rFonts w:ascii="Arial" w:eastAsia="Arial" w:hAnsi="Arial" w:cs="Arial"/>
          <w:b/>
          <w:bCs/>
          <w:color w:val="0000FF"/>
          <w:sz w:val="20"/>
          <w:szCs w:val="20"/>
        </w:rPr>
        <w:t>Désignation des garanties accordées :</w:t>
      </w:r>
    </w:p>
    <w:p w:rsidR="00BD4109" w:rsidRDefault="00BD4109" w:rsidP="00BD4109">
      <w:pPr>
        <w:spacing w:line="222" w:lineRule="exact"/>
        <w:rPr>
          <w:sz w:val="20"/>
          <w:szCs w:val="20"/>
        </w:rPr>
      </w:pPr>
    </w:p>
    <w:p w:rsidR="00BD4109" w:rsidRDefault="00BD4109" w:rsidP="00BD4109">
      <w:pPr>
        <w:numPr>
          <w:ilvl w:val="0"/>
          <w:numId w:val="31"/>
        </w:numPr>
        <w:tabs>
          <w:tab w:val="left" w:pos="724"/>
        </w:tabs>
        <w:ind w:left="724" w:hanging="364"/>
        <w:rPr>
          <w:rFonts w:ascii="Calibri" w:eastAsia="Calibri" w:hAnsi="Calibri" w:cs="Calibri"/>
          <w:sz w:val="20"/>
          <w:szCs w:val="20"/>
        </w:rPr>
      </w:pPr>
      <w:r>
        <w:rPr>
          <w:rFonts w:ascii="Arial" w:eastAsia="Arial" w:hAnsi="Arial" w:cs="Arial"/>
          <w:sz w:val="20"/>
          <w:szCs w:val="20"/>
        </w:rPr>
        <w:t>Rapatriement ou transport sanitaire</w:t>
      </w:r>
    </w:p>
    <w:p w:rsidR="00BD4109" w:rsidRDefault="00BD4109" w:rsidP="00BD4109">
      <w:pPr>
        <w:spacing w:line="7" w:lineRule="exact"/>
        <w:rPr>
          <w:rFonts w:ascii="Calibri" w:eastAsia="Calibri" w:hAnsi="Calibri" w:cs="Calibri"/>
          <w:sz w:val="20"/>
          <w:szCs w:val="20"/>
        </w:rPr>
      </w:pPr>
    </w:p>
    <w:p w:rsidR="00BD4109" w:rsidRDefault="00BD4109" w:rsidP="00BD4109">
      <w:pPr>
        <w:numPr>
          <w:ilvl w:val="0"/>
          <w:numId w:val="31"/>
        </w:numPr>
        <w:tabs>
          <w:tab w:val="left" w:pos="724"/>
        </w:tabs>
        <w:spacing w:line="220" w:lineRule="auto"/>
        <w:ind w:left="724" w:hanging="364"/>
        <w:rPr>
          <w:rFonts w:ascii="Calibri" w:eastAsia="Calibri" w:hAnsi="Calibri" w:cs="Calibri"/>
          <w:sz w:val="20"/>
          <w:szCs w:val="20"/>
        </w:rPr>
      </w:pPr>
      <w:r>
        <w:rPr>
          <w:rFonts w:ascii="Arial" w:eastAsia="Arial" w:hAnsi="Arial" w:cs="Arial"/>
          <w:sz w:val="20"/>
          <w:szCs w:val="20"/>
        </w:rPr>
        <w:t>Hospitalisation ou immobilisation :</w:t>
      </w:r>
    </w:p>
    <w:p w:rsidR="00BD4109" w:rsidRDefault="00BD4109" w:rsidP="00BD4109">
      <w:pPr>
        <w:numPr>
          <w:ilvl w:val="1"/>
          <w:numId w:val="32"/>
        </w:numPr>
        <w:tabs>
          <w:tab w:val="left" w:pos="1444"/>
        </w:tabs>
        <w:spacing w:line="221" w:lineRule="auto"/>
        <w:ind w:left="1444" w:hanging="364"/>
        <w:rPr>
          <w:rFonts w:ascii="Courier New" w:eastAsia="Courier New" w:hAnsi="Courier New" w:cs="Courier New"/>
          <w:sz w:val="20"/>
          <w:szCs w:val="20"/>
        </w:rPr>
      </w:pPr>
      <w:proofErr w:type="gramStart"/>
      <w:r>
        <w:rPr>
          <w:rFonts w:ascii="Arial" w:eastAsia="Arial" w:hAnsi="Arial" w:cs="Arial"/>
          <w:sz w:val="20"/>
          <w:szCs w:val="20"/>
        </w:rPr>
        <w:t>séjour</w:t>
      </w:r>
      <w:proofErr w:type="gramEnd"/>
      <w:r>
        <w:rPr>
          <w:rFonts w:ascii="Arial" w:eastAsia="Arial" w:hAnsi="Arial" w:cs="Arial"/>
          <w:sz w:val="20"/>
          <w:szCs w:val="20"/>
        </w:rPr>
        <w:t xml:space="preserve"> à l’hôtel d’une personne restée au chevet du Bénéficiaire,</w:t>
      </w:r>
    </w:p>
    <w:p w:rsidR="00BD4109" w:rsidRDefault="00BD4109" w:rsidP="00BD4109">
      <w:pPr>
        <w:numPr>
          <w:ilvl w:val="1"/>
          <w:numId w:val="33"/>
        </w:numPr>
        <w:tabs>
          <w:tab w:val="left" w:pos="1444"/>
        </w:tabs>
        <w:spacing w:line="223" w:lineRule="auto"/>
        <w:ind w:left="1444" w:hanging="364"/>
        <w:rPr>
          <w:rFonts w:ascii="Courier New" w:eastAsia="Courier New" w:hAnsi="Courier New" w:cs="Courier New"/>
          <w:sz w:val="20"/>
          <w:szCs w:val="20"/>
        </w:rPr>
      </w:pPr>
      <w:proofErr w:type="gramStart"/>
      <w:r>
        <w:rPr>
          <w:rFonts w:ascii="Arial" w:eastAsia="Arial" w:hAnsi="Arial" w:cs="Arial"/>
          <w:sz w:val="20"/>
          <w:szCs w:val="20"/>
        </w:rPr>
        <w:t>présence</w:t>
      </w:r>
      <w:proofErr w:type="gramEnd"/>
      <w:r>
        <w:rPr>
          <w:rFonts w:ascii="Arial" w:eastAsia="Arial" w:hAnsi="Arial" w:cs="Arial"/>
          <w:sz w:val="20"/>
          <w:szCs w:val="20"/>
        </w:rPr>
        <w:t xml:space="preserve"> d’un proche au chevet du Bénéficiaire,</w:t>
      </w:r>
    </w:p>
    <w:p w:rsidR="00BD4109" w:rsidRDefault="00BD4109" w:rsidP="00BD4109">
      <w:pPr>
        <w:numPr>
          <w:ilvl w:val="1"/>
          <w:numId w:val="34"/>
        </w:numPr>
        <w:tabs>
          <w:tab w:val="left" w:pos="1444"/>
        </w:tabs>
        <w:spacing w:line="223" w:lineRule="auto"/>
        <w:ind w:left="1444" w:hanging="364"/>
        <w:rPr>
          <w:rFonts w:ascii="Courier New" w:eastAsia="Courier New" w:hAnsi="Courier New" w:cs="Courier New"/>
          <w:sz w:val="20"/>
          <w:szCs w:val="20"/>
        </w:rPr>
      </w:pPr>
      <w:proofErr w:type="gramStart"/>
      <w:r>
        <w:rPr>
          <w:rFonts w:ascii="Arial" w:eastAsia="Arial" w:hAnsi="Arial" w:cs="Arial"/>
          <w:sz w:val="20"/>
          <w:szCs w:val="20"/>
        </w:rPr>
        <w:t>séjour</w:t>
      </w:r>
      <w:proofErr w:type="gramEnd"/>
      <w:r>
        <w:rPr>
          <w:rFonts w:ascii="Arial" w:eastAsia="Arial" w:hAnsi="Arial" w:cs="Arial"/>
          <w:sz w:val="20"/>
          <w:szCs w:val="20"/>
        </w:rPr>
        <w:t xml:space="preserve"> à l’hôtel du proche)</w:t>
      </w:r>
    </w:p>
    <w:p w:rsidR="00BD4109" w:rsidRDefault="00BD4109" w:rsidP="00BD4109">
      <w:pPr>
        <w:numPr>
          <w:ilvl w:val="0"/>
          <w:numId w:val="34"/>
        </w:numPr>
        <w:tabs>
          <w:tab w:val="left" w:pos="724"/>
        </w:tabs>
        <w:spacing w:line="231" w:lineRule="auto"/>
        <w:ind w:left="724" w:hanging="364"/>
        <w:rPr>
          <w:rFonts w:ascii="Calibri" w:eastAsia="Calibri" w:hAnsi="Calibri" w:cs="Calibri"/>
          <w:sz w:val="20"/>
          <w:szCs w:val="20"/>
        </w:rPr>
      </w:pPr>
      <w:r>
        <w:rPr>
          <w:rFonts w:ascii="Arial" w:eastAsia="Arial" w:hAnsi="Arial" w:cs="Arial"/>
          <w:sz w:val="20"/>
          <w:szCs w:val="20"/>
        </w:rPr>
        <w:t>Frais médicaux engagés à l’étranger</w:t>
      </w:r>
    </w:p>
    <w:p w:rsidR="00BD4109" w:rsidRDefault="00BD4109" w:rsidP="00BD4109">
      <w:pPr>
        <w:spacing w:line="8" w:lineRule="exact"/>
        <w:rPr>
          <w:rFonts w:ascii="Calibri" w:eastAsia="Calibri" w:hAnsi="Calibri" w:cs="Calibri"/>
          <w:sz w:val="20"/>
          <w:szCs w:val="20"/>
        </w:rPr>
      </w:pPr>
    </w:p>
    <w:p w:rsidR="00BD4109" w:rsidRDefault="00BD4109" w:rsidP="00BD4109">
      <w:pPr>
        <w:numPr>
          <w:ilvl w:val="0"/>
          <w:numId w:val="34"/>
        </w:numPr>
        <w:tabs>
          <w:tab w:val="left" w:pos="724"/>
        </w:tabs>
        <w:spacing w:line="220" w:lineRule="auto"/>
        <w:ind w:left="724" w:hanging="364"/>
        <w:rPr>
          <w:rFonts w:ascii="Calibri" w:eastAsia="Calibri" w:hAnsi="Calibri" w:cs="Calibri"/>
          <w:sz w:val="20"/>
          <w:szCs w:val="20"/>
        </w:rPr>
      </w:pPr>
      <w:r>
        <w:rPr>
          <w:rFonts w:ascii="Arial" w:eastAsia="Arial" w:hAnsi="Arial" w:cs="Arial"/>
          <w:sz w:val="20"/>
          <w:szCs w:val="20"/>
        </w:rPr>
        <w:t>En cas de Décès</w:t>
      </w:r>
    </w:p>
    <w:p w:rsidR="00BD4109" w:rsidRDefault="00BD4109" w:rsidP="00BD4109">
      <w:pPr>
        <w:spacing w:line="9" w:lineRule="exact"/>
        <w:rPr>
          <w:rFonts w:ascii="Calibri" w:eastAsia="Calibri" w:hAnsi="Calibri" w:cs="Calibri"/>
          <w:sz w:val="20"/>
          <w:szCs w:val="20"/>
        </w:rPr>
      </w:pPr>
    </w:p>
    <w:p w:rsidR="00BD4109" w:rsidRDefault="00BD4109" w:rsidP="00BD4109">
      <w:pPr>
        <w:numPr>
          <w:ilvl w:val="1"/>
          <w:numId w:val="34"/>
        </w:numPr>
        <w:tabs>
          <w:tab w:val="left" w:pos="1444"/>
        </w:tabs>
        <w:spacing w:line="213" w:lineRule="auto"/>
        <w:ind w:left="1444" w:hanging="364"/>
        <w:rPr>
          <w:rFonts w:ascii="Courier New" w:eastAsia="Courier New" w:hAnsi="Courier New" w:cs="Courier New"/>
          <w:sz w:val="20"/>
          <w:szCs w:val="20"/>
        </w:rPr>
      </w:pPr>
      <w:r>
        <w:rPr>
          <w:rFonts w:ascii="Arial" w:eastAsia="Arial" w:hAnsi="Arial" w:cs="Arial"/>
          <w:sz w:val="20"/>
          <w:szCs w:val="20"/>
        </w:rPr>
        <w:t>Transport du corps</w:t>
      </w:r>
    </w:p>
    <w:p w:rsidR="00BD4109" w:rsidRDefault="00BD4109" w:rsidP="00BD4109">
      <w:pPr>
        <w:numPr>
          <w:ilvl w:val="0"/>
          <w:numId w:val="35"/>
        </w:numPr>
        <w:tabs>
          <w:tab w:val="left" w:pos="1444"/>
        </w:tabs>
        <w:spacing w:line="223" w:lineRule="auto"/>
        <w:ind w:left="1444" w:hanging="364"/>
        <w:rPr>
          <w:rFonts w:ascii="Courier New" w:eastAsia="Courier New" w:hAnsi="Courier New" w:cs="Courier New"/>
          <w:sz w:val="20"/>
          <w:szCs w:val="20"/>
        </w:rPr>
      </w:pPr>
      <w:r>
        <w:rPr>
          <w:rFonts w:ascii="Arial" w:eastAsia="Arial" w:hAnsi="Arial" w:cs="Arial"/>
          <w:sz w:val="20"/>
          <w:szCs w:val="20"/>
        </w:rPr>
        <w:t>Frais annexes nécessaires à ce transport</w:t>
      </w:r>
    </w:p>
    <w:p w:rsidR="00BD4109" w:rsidRDefault="00BD4109" w:rsidP="00BD4109">
      <w:pPr>
        <w:spacing w:line="11" w:lineRule="exact"/>
        <w:rPr>
          <w:sz w:val="20"/>
          <w:szCs w:val="20"/>
        </w:rPr>
      </w:pPr>
    </w:p>
    <w:p w:rsidR="00BD4109" w:rsidRDefault="00BD4109" w:rsidP="00BD4109">
      <w:pPr>
        <w:numPr>
          <w:ilvl w:val="1"/>
          <w:numId w:val="36"/>
        </w:numPr>
        <w:tabs>
          <w:tab w:val="left" w:pos="1444"/>
        </w:tabs>
        <w:spacing w:line="216" w:lineRule="auto"/>
        <w:ind w:left="1084" w:right="4420" w:hanging="4"/>
        <w:rPr>
          <w:rFonts w:ascii="Courier New" w:eastAsia="Courier New" w:hAnsi="Courier New" w:cs="Courier New"/>
          <w:sz w:val="20"/>
          <w:szCs w:val="20"/>
        </w:rPr>
      </w:pPr>
      <w:r>
        <w:rPr>
          <w:rFonts w:ascii="Arial" w:eastAsia="Arial" w:hAnsi="Arial" w:cs="Arial"/>
          <w:sz w:val="20"/>
          <w:szCs w:val="20"/>
        </w:rPr>
        <w:t xml:space="preserve">Présence sur place d’un membre de la famille </w:t>
      </w:r>
      <w:r>
        <w:rPr>
          <w:rFonts w:ascii="Courier New" w:eastAsia="Courier New" w:hAnsi="Courier New" w:cs="Courier New"/>
          <w:sz w:val="20"/>
          <w:szCs w:val="20"/>
        </w:rPr>
        <w:t xml:space="preserve">o </w:t>
      </w:r>
      <w:r>
        <w:rPr>
          <w:rFonts w:ascii="Arial" w:eastAsia="Arial" w:hAnsi="Arial" w:cs="Arial"/>
          <w:sz w:val="20"/>
          <w:szCs w:val="20"/>
        </w:rPr>
        <w:t>Séjour à l’hôtel d’un</w:t>
      </w:r>
      <w:r>
        <w:rPr>
          <w:rFonts w:ascii="Courier New" w:eastAsia="Courier New" w:hAnsi="Courier New" w:cs="Courier New"/>
          <w:sz w:val="20"/>
          <w:szCs w:val="20"/>
        </w:rPr>
        <w:t xml:space="preserve"> </w:t>
      </w:r>
      <w:r>
        <w:rPr>
          <w:rFonts w:ascii="Arial" w:eastAsia="Arial" w:hAnsi="Arial" w:cs="Arial"/>
          <w:sz w:val="20"/>
          <w:szCs w:val="20"/>
        </w:rPr>
        <w:t>membre de la famille</w:t>
      </w:r>
    </w:p>
    <w:p w:rsidR="00BD4109" w:rsidRDefault="00BD4109" w:rsidP="00BD4109">
      <w:pPr>
        <w:spacing w:line="1" w:lineRule="exact"/>
        <w:rPr>
          <w:rFonts w:ascii="Courier New" w:eastAsia="Courier New" w:hAnsi="Courier New" w:cs="Courier New"/>
          <w:sz w:val="20"/>
          <w:szCs w:val="20"/>
        </w:rPr>
      </w:pPr>
    </w:p>
    <w:p w:rsidR="00BD4109" w:rsidRDefault="00BD4109" w:rsidP="00BD4109">
      <w:pPr>
        <w:numPr>
          <w:ilvl w:val="0"/>
          <w:numId w:val="36"/>
        </w:numPr>
        <w:tabs>
          <w:tab w:val="left" w:pos="724"/>
        </w:tabs>
        <w:spacing w:line="231" w:lineRule="auto"/>
        <w:ind w:left="724" w:hanging="364"/>
        <w:rPr>
          <w:rFonts w:ascii="Calibri" w:eastAsia="Calibri" w:hAnsi="Calibri" w:cs="Calibri"/>
          <w:sz w:val="20"/>
          <w:szCs w:val="20"/>
        </w:rPr>
      </w:pPr>
      <w:r>
        <w:rPr>
          <w:rFonts w:ascii="Arial" w:eastAsia="Arial" w:hAnsi="Arial" w:cs="Arial"/>
          <w:sz w:val="20"/>
          <w:szCs w:val="20"/>
        </w:rPr>
        <w:t>Retour anticipé</w:t>
      </w:r>
    </w:p>
    <w:p w:rsidR="00BD4109" w:rsidRDefault="00BD4109" w:rsidP="00BD4109">
      <w:pPr>
        <w:spacing w:line="8" w:lineRule="exact"/>
        <w:rPr>
          <w:rFonts w:ascii="Calibri" w:eastAsia="Calibri" w:hAnsi="Calibri" w:cs="Calibri"/>
          <w:sz w:val="20"/>
          <w:szCs w:val="20"/>
        </w:rPr>
      </w:pPr>
    </w:p>
    <w:p w:rsidR="00BD4109" w:rsidRDefault="00BD4109" w:rsidP="00BD4109">
      <w:pPr>
        <w:numPr>
          <w:ilvl w:val="0"/>
          <w:numId w:val="36"/>
        </w:numPr>
        <w:tabs>
          <w:tab w:val="left" w:pos="724"/>
        </w:tabs>
        <w:spacing w:line="220" w:lineRule="auto"/>
        <w:ind w:left="724" w:hanging="364"/>
        <w:rPr>
          <w:rFonts w:ascii="Calibri" w:eastAsia="Calibri" w:hAnsi="Calibri" w:cs="Calibri"/>
          <w:sz w:val="20"/>
          <w:szCs w:val="20"/>
        </w:rPr>
      </w:pPr>
      <w:r>
        <w:rPr>
          <w:rFonts w:ascii="Arial" w:eastAsia="Arial" w:hAnsi="Arial" w:cs="Arial"/>
          <w:sz w:val="20"/>
          <w:szCs w:val="20"/>
        </w:rPr>
        <w:t>Frais de recherches et/ou de secours</w:t>
      </w:r>
    </w:p>
    <w:p w:rsidR="00BD4109" w:rsidRDefault="00BD4109" w:rsidP="00BD4109">
      <w:pPr>
        <w:spacing w:line="9" w:lineRule="exact"/>
        <w:rPr>
          <w:rFonts w:ascii="Calibri" w:eastAsia="Calibri" w:hAnsi="Calibri" w:cs="Calibri"/>
          <w:sz w:val="20"/>
          <w:szCs w:val="20"/>
        </w:rPr>
      </w:pPr>
    </w:p>
    <w:p w:rsidR="00BD4109" w:rsidRDefault="00BD4109" w:rsidP="00BD4109">
      <w:pPr>
        <w:numPr>
          <w:ilvl w:val="0"/>
          <w:numId w:val="36"/>
        </w:numPr>
        <w:tabs>
          <w:tab w:val="left" w:pos="724"/>
        </w:tabs>
        <w:spacing w:line="220" w:lineRule="auto"/>
        <w:ind w:left="724" w:hanging="364"/>
        <w:rPr>
          <w:rFonts w:ascii="Calibri" w:eastAsia="Calibri" w:hAnsi="Calibri" w:cs="Calibri"/>
          <w:sz w:val="20"/>
          <w:szCs w:val="20"/>
        </w:rPr>
      </w:pPr>
      <w:r>
        <w:rPr>
          <w:rFonts w:ascii="Arial" w:eastAsia="Arial" w:hAnsi="Arial" w:cs="Arial"/>
          <w:sz w:val="20"/>
          <w:szCs w:val="20"/>
        </w:rPr>
        <w:t>Assistance juridique à l’étranger</w:t>
      </w:r>
    </w:p>
    <w:p w:rsidR="00BD4109" w:rsidRDefault="00BD4109" w:rsidP="00BD4109">
      <w:pPr>
        <w:spacing w:line="9" w:lineRule="exact"/>
        <w:rPr>
          <w:rFonts w:ascii="Calibri" w:eastAsia="Calibri" w:hAnsi="Calibri" w:cs="Calibri"/>
          <w:sz w:val="20"/>
          <w:szCs w:val="20"/>
        </w:rPr>
      </w:pPr>
    </w:p>
    <w:p w:rsidR="00BD4109" w:rsidRDefault="00BD4109" w:rsidP="00BD4109">
      <w:pPr>
        <w:numPr>
          <w:ilvl w:val="0"/>
          <w:numId w:val="36"/>
        </w:numPr>
        <w:tabs>
          <w:tab w:val="left" w:pos="724"/>
        </w:tabs>
        <w:spacing w:line="220" w:lineRule="auto"/>
        <w:ind w:left="724" w:hanging="364"/>
        <w:rPr>
          <w:rFonts w:ascii="Calibri" w:eastAsia="Calibri" w:hAnsi="Calibri" w:cs="Calibri"/>
          <w:sz w:val="20"/>
          <w:szCs w:val="20"/>
        </w:rPr>
      </w:pPr>
      <w:r>
        <w:rPr>
          <w:rFonts w:ascii="Arial" w:eastAsia="Arial" w:hAnsi="Arial" w:cs="Arial"/>
          <w:sz w:val="20"/>
          <w:szCs w:val="20"/>
        </w:rPr>
        <w:t>Transmission de messages urgents</w:t>
      </w:r>
    </w:p>
    <w:p w:rsidR="00BD4109" w:rsidRDefault="00BD4109" w:rsidP="00BD4109">
      <w:pPr>
        <w:spacing w:line="9" w:lineRule="exact"/>
        <w:rPr>
          <w:rFonts w:ascii="Calibri" w:eastAsia="Calibri" w:hAnsi="Calibri" w:cs="Calibri"/>
          <w:sz w:val="20"/>
          <w:szCs w:val="20"/>
        </w:rPr>
      </w:pPr>
    </w:p>
    <w:p w:rsidR="00BD4109" w:rsidRDefault="00BD4109" w:rsidP="00BD4109">
      <w:pPr>
        <w:numPr>
          <w:ilvl w:val="0"/>
          <w:numId w:val="36"/>
        </w:numPr>
        <w:tabs>
          <w:tab w:val="left" w:pos="724"/>
        </w:tabs>
        <w:spacing w:line="220" w:lineRule="auto"/>
        <w:ind w:left="724" w:hanging="364"/>
        <w:rPr>
          <w:rFonts w:ascii="Calibri" w:eastAsia="Calibri" w:hAnsi="Calibri" w:cs="Calibri"/>
          <w:sz w:val="20"/>
          <w:szCs w:val="20"/>
        </w:rPr>
      </w:pPr>
      <w:r>
        <w:rPr>
          <w:rFonts w:ascii="Arial" w:eastAsia="Arial" w:hAnsi="Arial" w:cs="Arial"/>
          <w:sz w:val="20"/>
          <w:szCs w:val="20"/>
        </w:rPr>
        <w:t>Perte des papiers : aide aux démarches à entreprendre.</w:t>
      </w:r>
    </w:p>
    <w:p w:rsidR="00BD4109" w:rsidRDefault="00BD4109" w:rsidP="00BD4109">
      <w:pPr>
        <w:sectPr w:rsidR="00BD4109">
          <w:pgSz w:w="11900" w:h="16838"/>
          <w:pgMar w:top="698" w:right="566" w:bottom="150" w:left="1416" w:header="0" w:footer="0" w:gutter="0"/>
          <w:cols w:space="720" w:equalWidth="0">
            <w:col w:w="9924"/>
          </w:cols>
        </w:sect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85" w:lineRule="exact"/>
        <w:rPr>
          <w:sz w:val="20"/>
          <w:szCs w:val="20"/>
        </w:rPr>
      </w:pPr>
    </w:p>
    <w:p w:rsidR="00BD4109" w:rsidRDefault="00BD4109" w:rsidP="00BD4109">
      <w:pPr>
        <w:ind w:left="3484"/>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566" w:bottom="150" w:left="1416" w:header="0" w:footer="0" w:gutter="0"/>
          <w:cols w:space="720" w:equalWidth="0">
            <w:col w:w="9924"/>
          </w:cols>
        </w:sectPr>
      </w:pPr>
    </w:p>
    <w:p w:rsidR="00BD4109" w:rsidRDefault="00BD4109" w:rsidP="00BD4109">
      <w:pPr>
        <w:jc w:val="center"/>
        <w:rPr>
          <w:sz w:val="20"/>
          <w:szCs w:val="20"/>
        </w:rPr>
      </w:pPr>
      <w:bookmarkStart w:id="16" w:name="page18"/>
      <w:bookmarkEnd w:id="16"/>
      <w:r>
        <w:rPr>
          <w:rFonts w:eastAsia="Times New Roman"/>
          <w:sz w:val="24"/>
          <w:szCs w:val="24"/>
        </w:rPr>
        <w:lastRenderedPageBreak/>
        <w:t>18</w:t>
      </w:r>
    </w:p>
    <w:p w:rsidR="00BD4109" w:rsidRDefault="00BD4109" w:rsidP="00BD4109">
      <w:pPr>
        <w:spacing w:line="200" w:lineRule="exact"/>
        <w:rPr>
          <w:sz w:val="20"/>
          <w:szCs w:val="20"/>
        </w:rPr>
      </w:pPr>
    </w:p>
    <w:p w:rsidR="00BD4109" w:rsidRDefault="00BD4109" w:rsidP="00BD4109">
      <w:pPr>
        <w:spacing w:line="369" w:lineRule="exact"/>
        <w:rPr>
          <w:sz w:val="20"/>
          <w:szCs w:val="20"/>
        </w:rPr>
      </w:pPr>
    </w:p>
    <w:p w:rsidR="00BD4109" w:rsidRDefault="00BD4109" w:rsidP="00BD4109">
      <w:pPr>
        <w:rPr>
          <w:sz w:val="20"/>
          <w:szCs w:val="20"/>
        </w:rPr>
      </w:pPr>
      <w:r>
        <w:rPr>
          <w:rFonts w:ascii="Arial" w:eastAsia="Arial" w:hAnsi="Arial" w:cs="Arial"/>
          <w:b/>
          <w:bCs/>
          <w:color w:val="0000FF"/>
          <w:sz w:val="20"/>
          <w:szCs w:val="20"/>
        </w:rPr>
        <w:t>Exclusions générales</w:t>
      </w:r>
    </w:p>
    <w:p w:rsidR="00BD4109" w:rsidRDefault="00BD4109" w:rsidP="00BD4109">
      <w:pPr>
        <w:spacing w:line="231" w:lineRule="exact"/>
        <w:rPr>
          <w:sz w:val="20"/>
          <w:szCs w:val="20"/>
        </w:rPr>
      </w:pPr>
    </w:p>
    <w:p w:rsidR="00BD4109" w:rsidRDefault="00BD4109" w:rsidP="00BD4109">
      <w:pPr>
        <w:numPr>
          <w:ilvl w:val="1"/>
          <w:numId w:val="37"/>
        </w:numPr>
        <w:tabs>
          <w:tab w:val="left" w:pos="780"/>
        </w:tabs>
        <w:ind w:left="780" w:hanging="356"/>
        <w:rPr>
          <w:rFonts w:ascii="Arial" w:eastAsia="Arial" w:hAnsi="Arial" w:cs="Arial"/>
          <w:b/>
          <w:bCs/>
          <w:color w:val="181717"/>
          <w:sz w:val="20"/>
          <w:szCs w:val="20"/>
        </w:rPr>
      </w:pPr>
      <w:proofErr w:type="gramStart"/>
      <w:r>
        <w:rPr>
          <w:rFonts w:ascii="Arial" w:eastAsia="Arial" w:hAnsi="Arial" w:cs="Arial"/>
          <w:b/>
          <w:bCs/>
          <w:color w:val="181717"/>
          <w:sz w:val="20"/>
          <w:szCs w:val="20"/>
        </w:rPr>
        <w:t>les</w:t>
      </w:r>
      <w:proofErr w:type="gramEnd"/>
      <w:r>
        <w:rPr>
          <w:rFonts w:ascii="Arial" w:eastAsia="Arial" w:hAnsi="Arial" w:cs="Arial"/>
          <w:b/>
          <w:bCs/>
          <w:color w:val="181717"/>
          <w:sz w:val="20"/>
          <w:szCs w:val="20"/>
        </w:rPr>
        <w:t xml:space="preserve"> frais engagés sans l’accord préalable du Service Assistance de Mondial Assistance,</w:t>
      </w:r>
    </w:p>
    <w:p w:rsidR="00BD4109" w:rsidRDefault="00BD4109" w:rsidP="00BD4109">
      <w:pPr>
        <w:numPr>
          <w:ilvl w:val="1"/>
          <w:numId w:val="37"/>
        </w:numPr>
        <w:tabs>
          <w:tab w:val="left" w:pos="780"/>
        </w:tabs>
        <w:ind w:left="780" w:hanging="356"/>
        <w:rPr>
          <w:rFonts w:ascii="Arial" w:eastAsia="Arial" w:hAnsi="Arial" w:cs="Arial"/>
          <w:b/>
          <w:bCs/>
          <w:color w:val="181717"/>
          <w:sz w:val="20"/>
          <w:szCs w:val="20"/>
        </w:rPr>
      </w:pPr>
      <w:proofErr w:type="gramStart"/>
      <w:r>
        <w:rPr>
          <w:rFonts w:ascii="Arial" w:eastAsia="Arial" w:hAnsi="Arial" w:cs="Arial"/>
          <w:b/>
          <w:bCs/>
          <w:color w:val="181717"/>
          <w:sz w:val="20"/>
          <w:szCs w:val="20"/>
        </w:rPr>
        <w:t>les</w:t>
      </w:r>
      <w:proofErr w:type="gramEnd"/>
      <w:r>
        <w:rPr>
          <w:rFonts w:ascii="Arial" w:eastAsia="Arial" w:hAnsi="Arial" w:cs="Arial"/>
          <w:b/>
          <w:bCs/>
          <w:color w:val="181717"/>
          <w:sz w:val="20"/>
          <w:szCs w:val="20"/>
        </w:rPr>
        <w:t xml:space="preserve"> conséquences des événements survenus dans les Pays non couverts,</w:t>
      </w:r>
    </w:p>
    <w:p w:rsidR="00BD4109" w:rsidRDefault="00BD4109" w:rsidP="00BD4109">
      <w:pPr>
        <w:spacing w:line="10" w:lineRule="exact"/>
        <w:rPr>
          <w:rFonts w:ascii="Arial" w:eastAsia="Arial" w:hAnsi="Arial" w:cs="Arial"/>
          <w:b/>
          <w:bCs/>
          <w:color w:val="181717"/>
          <w:sz w:val="20"/>
          <w:szCs w:val="20"/>
        </w:rPr>
      </w:pPr>
    </w:p>
    <w:p w:rsidR="00BD4109" w:rsidRDefault="00BD4109" w:rsidP="00BD4109">
      <w:pPr>
        <w:numPr>
          <w:ilvl w:val="0"/>
          <w:numId w:val="37"/>
        </w:numPr>
        <w:tabs>
          <w:tab w:val="left" w:pos="700"/>
        </w:tabs>
        <w:spacing w:line="235" w:lineRule="auto"/>
        <w:ind w:left="700" w:right="20" w:hanging="356"/>
        <w:jc w:val="both"/>
        <w:rPr>
          <w:rFonts w:ascii="Arial" w:eastAsia="Arial" w:hAnsi="Arial" w:cs="Arial"/>
          <w:b/>
          <w:bCs/>
          <w:color w:val="181717"/>
          <w:sz w:val="20"/>
          <w:szCs w:val="20"/>
        </w:rPr>
      </w:pPr>
      <w:proofErr w:type="gramStart"/>
      <w:r>
        <w:rPr>
          <w:rFonts w:ascii="Arial" w:eastAsia="Arial" w:hAnsi="Arial" w:cs="Arial"/>
          <w:b/>
          <w:bCs/>
          <w:color w:val="181717"/>
          <w:sz w:val="20"/>
          <w:szCs w:val="20"/>
        </w:rPr>
        <w:t>les</w:t>
      </w:r>
      <w:proofErr w:type="gramEnd"/>
      <w:r>
        <w:rPr>
          <w:rFonts w:ascii="Arial" w:eastAsia="Arial" w:hAnsi="Arial" w:cs="Arial"/>
          <w:b/>
          <w:bCs/>
          <w:color w:val="181717"/>
          <w:sz w:val="20"/>
          <w:szCs w:val="20"/>
        </w:rPr>
        <w:t xml:space="preserve"> conséquences de tout incident du transport aérien réservé par le Bénéficiaire, opéré par une compagnie figurant sur la liste noire établie par la Commission européenne, quelle que soient sa provenance et sa destination ;</w:t>
      </w:r>
    </w:p>
    <w:p w:rsidR="00BD4109" w:rsidRDefault="00BD4109" w:rsidP="00BD4109">
      <w:pPr>
        <w:spacing w:line="2" w:lineRule="exact"/>
        <w:rPr>
          <w:rFonts w:ascii="Arial" w:eastAsia="Arial" w:hAnsi="Arial" w:cs="Arial"/>
          <w:b/>
          <w:bCs/>
          <w:color w:val="181717"/>
          <w:sz w:val="20"/>
          <w:szCs w:val="20"/>
        </w:rPr>
      </w:pPr>
    </w:p>
    <w:p w:rsidR="00BD4109" w:rsidRDefault="00BD4109" w:rsidP="00BD4109">
      <w:pPr>
        <w:numPr>
          <w:ilvl w:val="1"/>
          <w:numId w:val="37"/>
        </w:numPr>
        <w:tabs>
          <w:tab w:val="left" w:pos="780"/>
        </w:tabs>
        <w:ind w:left="780" w:hanging="356"/>
        <w:rPr>
          <w:rFonts w:ascii="Arial" w:eastAsia="Arial" w:hAnsi="Arial" w:cs="Arial"/>
          <w:b/>
          <w:bCs/>
          <w:color w:val="181717"/>
          <w:sz w:val="20"/>
          <w:szCs w:val="20"/>
        </w:rPr>
      </w:pPr>
      <w:proofErr w:type="gramStart"/>
      <w:r>
        <w:rPr>
          <w:rFonts w:ascii="Arial" w:eastAsia="Arial" w:hAnsi="Arial" w:cs="Arial"/>
          <w:b/>
          <w:bCs/>
          <w:color w:val="181717"/>
          <w:sz w:val="20"/>
          <w:szCs w:val="20"/>
        </w:rPr>
        <w:t>les</w:t>
      </w:r>
      <w:proofErr w:type="gramEnd"/>
      <w:r>
        <w:rPr>
          <w:rFonts w:ascii="Arial" w:eastAsia="Arial" w:hAnsi="Arial" w:cs="Arial"/>
          <w:b/>
          <w:bCs/>
          <w:color w:val="181717"/>
          <w:sz w:val="20"/>
          <w:szCs w:val="20"/>
        </w:rPr>
        <w:t xml:space="preserve"> hospitalisations prévisibles,</w:t>
      </w:r>
    </w:p>
    <w:p w:rsidR="00BD4109" w:rsidRDefault="00BD4109" w:rsidP="00BD4109">
      <w:pPr>
        <w:spacing w:line="10" w:lineRule="exact"/>
        <w:rPr>
          <w:rFonts w:ascii="Arial" w:eastAsia="Arial" w:hAnsi="Arial" w:cs="Arial"/>
          <w:b/>
          <w:bCs/>
          <w:color w:val="181717"/>
          <w:sz w:val="20"/>
          <w:szCs w:val="20"/>
        </w:rPr>
      </w:pPr>
    </w:p>
    <w:p w:rsidR="00BD4109" w:rsidRDefault="00BD4109" w:rsidP="00BD4109">
      <w:pPr>
        <w:numPr>
          <w:ilvl w:val="1"/>
          <w:numId w:val="37"/>
        </w:numPr>
        <w:tabs>
          <w:tab w:val="left" w:pos="700"/>
        </w:tabs>
        <w:spacing w:line="234" w:lineRule="auto"/>
        <w:ind w:left="700" w:right="20" w:hanging="276"/>
        <w:rPr>
          <w:rFonts w:ascii="Arial" w:eastAsia="Arial" w:hAnsi="Arial" w:cs="Arial"/>
          <w:b/>
          <w:bCs/>
          <w:color w:val="181717"/>
          <w:sz w:val="20"/>
          <w:szCs w:val="20"/>
        </w:rPr>
      </w:pPr>
      <w:proofErr w:type="gramStart"/>
      <w:r>
        <w:rPr>
          <w:rFonts w:ascii="Arial" w:eastAsia="Arial" w:hAnsi="Arial" w:cs="Arial"/>
          <w:b/>
          <w:bCs/>
          <w:color w:val="181717"/>
          <w:sz w:val="20"/>
          <w:szCs w:val="20"/>
        </w:rPr>
        <w:t>les</w:t>
      </w:r>
      <w:proofErr w:type="gramEnd"/>
      <w:r>
        <w:rPr>
          <w:rFonts w:ascii="Arial" w:eastAsia="Arial" w:hAnsi="Arial" w:cs="Arial"/>
          <w:b/>
          <w:bCs/>
          <w:color w:val="181717"/>
          <w:sz w:val="20"/>
          <w:szCs w:val="20"/>
        </w:rPr>
        <w:t xml:space="preserve"> maladies et accidents et leurs conséquences, antérieurs à la date d’effet de la présente option (*),</w:t>
      </w:r>
    </w:p>
    <w:p w:rsidR="00BD4109" w:rsidRDefault="00BD4109" w:rsidP="00BD4109">
      <w:pPr>
        <w:spacing w:line="12" w:lineRule="exact"/>
        <w:rPr>
          <w:rFonts w:ascii="Arial" w:eastAsia="Arial" w:hAnsi="Arial" w:cs="Arial"/>
          <w:b/>
          <w:bCs/>
          <w:color w:val="181717"/>
          <w:sz w:val="20"/>
          <w:szCs w:val="20"/>
        </w:rPr>
      </w:pPr>
    </w:p>
    <w:p w:rsidR="00BD4109" w:rsidRDefault="00BD4109" w:rsidP="00BD4109">
      <w:pPr>
        <w:numPr>
          <w:ilvl w:val="1"/>
          <w:numId w:val="37"/>
        </w:numPr>
        <w:tabs>
          <w:tab w:val="left" w:pos="700"/>
        </w:tabs>
        <w:spacing w:line="233" w:lineRule="auto"/>
        <w:ind w:left="700" w:hanging="276"/>
        <w:rPr>
          <w:rFonts w:ascii="Arial" w:eastAsia="Arial" w:hAnsi="Arial" w:cs="Arial"/>
          <w:b/>
          <w:bCs/>
          <w:color w:val="181717"/>
          <w:sz w:val="20"/>
          <w:szCs w:val="20"/>
        </w:rPr>
      </w:pPr>
      <w:proofErr w:type="gramStart"/>
      <w:r>
        <w:rPr>
          <w:rFonts w:ascii="Arial" w:eastAsia="Arial" w:hAnsi="Arial" w:cs="Arial"/>
          <w:b/>
          <w:bCs/>
          <w:color w:val="181717"/>
          <w:sz w:val="20"/>
          <w:szCs w:val="20"/>
        </w:rPr>
        <w:t>les</w:t>
      </w:r>
      <w:proofErr w:type="gramEnd"/>
      <w:r>
        <w:rPr>
          <w:rFonts w:ascii="Arial" w:eastAsia="Arial" w:hAnsi="Arial" w:cs="Arial"/>
          <w:b/>
          <w:bCs/>
          <w:color w:val="181717"/>
          <w:sz w:val="20"/>
          <w:szCs w:val="20"/>
        </w:rPr>
        <w:t xml:space="preserve"> convalescences et les affections (maladie, accident) en cours de traitement non encore consolidées (*),</w:t>
      </w:r>
    </w:p>
    <w:p w:rsidR="00BD4109" w:rsidRDefault="00BD4109" w:rsidP="00BD4109">
      <w:pPr>
        <w:spacing w:line="11" w:lineRule="exact"/>
        <w:rPr>
          <w:rFonts w:ascii="Arial" w:eastAsia="Arial" w:hAnsi="Arial" w:cs="Arial"/>
          <w:b/>
          <w:bCs/>
          <w:color w:val="181717"/>
          <w:sz w:val="20"/>
          <w:szCs w:val="20"/>
        </w:rPr>
      </w:pPr>
    </w:p>
    <w:p w:rsidR="00BD4109" w:rsidRDefault="00BD4109" w:rsidP="00BD4109">
      <w:pPr>
        <w:numPr>
          <w:ilvl w:val="1"/>
          <w:numId w:val="37"/>
        </w:numPr>
        <w:tabs>
          <w:tab w:val="left" w:pos="700"/>
        </w:tabs>
        <w:spacing w:line="237" w:lineRule="auto"/>
        <w:ind w:left="700" w:hanging="276"/>
        <w:jc w:val="both"/>
        <w:rPr>
          <w:rFonts w:ascii="Arial" w:eastAsia="Arial" w:hAnsi="Arial" w:cs="Arial"/>
          <w:b/>
          <w:bCs/>
          <w:color w:val="181717"/>
          <w:sz w:val="20"/>
          <w:szCs w:val="20"/>
        </w:rPr>
      </w:pPr>
      <w:proofErr w:type="gramStart"/>
      <w:r>
        <w:rPr>
          <w:rFonts w:ascii="Arial" w:eastAsia="Arial" w:hAnsi="Arial" w:cs="Arial"/>
          <w:b/>
          <w:bCs/>
          <w:color w:val="181717"/>
          <w:sz w:val="20"/>
          <w:szCs w:val="20"/>
        </w:rPr>
        <w:t>les</w:t>
      </w:r>
      <w:proofErr w:type="gramEnd"/>
      <w:r>
        <w:rPr>
          <w:rFonts w:ascii="Arial" w:eastAsia="Arial" w:hAnsi="Arial" w:cs="Arial"/>
          <w:b/>
          <w:bCs/>
          <w:color w:val="181717"/>
          <w:sz w:val="20"/>
          <w:szCs w:val="20"/>
        </w:rPr>
        <w:t xml:space="preserve"> maladies ou blessures préexistantes diagnostiquées et/ou traitées, ainsi que des interventions chirurgicales de confort ayant fait l’objet d’une hospitalisation continue, de jour ou ambulatoire, ayant fait l’objet d’une hospitalisation dans les six (6) mois précédant la demande d’assistance (*) ;</w:t>
      </w:r>
    </w:p>
    <w:p w:rsidR="00BD4109" w:rsidRDefault="00BD4109" w:rsidP="00BD4109">
      <w:pPr>
        <w:spacing w:line="231" w:lineRule="exact"/>
        <w:rPr>
          <w:sz w:val="20"/>
          <w:szCs w:val="20"/>
        </w:rPr>
      </w:pPr>
    </w:p>
    <w:p w:rsidR="00BD4109" w:rsidRDefault="00BD4109" w:rsidP="00BD4109">
      <w:pPr>
        <w:numPr>
          <w:ilvl w:val="0"/>
          <w:numId w:val="38"/>
        </w:numPr>
        <w:tabs>
          <w:tab w:val="left" w:pos="620"/>
        </w:tabs>
        <w:ind w:left="620" w:hanging="273"/>
        <w:rPr>
          <w:rFonts w:ascii="Arial" w:eastAsia="Arial" w:hAnsi="Arial" w:cs="Arial"/>
          <w:b/>
          <w:bCs/>
          <w:color w:val="181717"/>
          <w:sz w:val="20"/>
          <w:szCs w:val="20"/>
        </w:rPr>
      </w:pPr>
      <w:r>
        <w:rPr>
          <w:rFonts w:ascii="Arial" w:eastAsia="Arial" w:hAnsi="Arial" w:cs="Arial"/>
          <w:color w:val="181717"/>
          <w:sz w:val="20"/>
          <w:szCs w:val="20"/>
        </w:rPr>
        <w:t>Toutefois, ces exclusions ne s’appliquent pas :</w:t>
      </w:r>
    </w:p>
    <w:p w:rsidR="00BD4109" w:rsidRDefault="00BD4109" w:rsidP="00BD4109">
      <w:pPr>
        <w:spacing w:line="35" w:lineRule="exact"/>
        <w:rPr>
          <w:rFonts w:ascii="Arial" w:eastAsia="Arial" w:hAnsi="Arial" w:cs="Arial"/>
          <w:b/>
          <w:bCs/>
          <w:color w:val="181717"/>
          <w:sz w:val="20"/>
          <w:szCs w:val="20"/>
        </w:rPr>
      </w:pPr>
    </w:p>
    <w:p w:rsidR="00BD4109" w:rsidRDefault="00BD4109" w:rsidP="00BD4109">
      <w:pPr>
        <w:numPr>
          <w:ilvl w:val="1"/>
          <w:numId w:val="38"/>
        </w:numPr>
        <w:tabs>
          <w:tab w:val="left" w:pos="900"/>
        </w:tabs>
        <w:spacing w:line="238" w:lineRule="auto"/>
        <w:ind w:left="720" w:hanging="4"/>
        <w:jc w:val="both"/>
        <w:rPr>
          <w:rFonts w:ascii="Arial" w:eastAsia="Arial" w:hAnsi="Arial" w:cs="Arial"/>
          <w:color w:val="181717"/>
          <w:sz w:val="20"/>
          <w:szCs w:val="20"/>
        </w:rPr>
      </w:pPr>
      <w:r>
        <w:rPr>
          <w:rFonts w:ascii="Arial" w:eastAsia="Arial" w:hAnsi="Arial" w:cs="Arial"/>
          <w:color w:val="181717"/>
          <w:sz w:val="20"/>
          <w:szCs w:val="20"/>
        </w:rPr>
        <w:t>la randonnée pédestre à pied ou en raquettes à neige, au Rando Challenge, à la pratique de toutes les formes de marche, du trekking et du géocaching, à la cani rando, à la randonnée avec animaux de bât, à la marche aquatique côtière ou longe côte, aux activités de plein air ingrédients de l’environnement naturel d’une randonnée pédestre, y compris barque, jeux de plage, voile, tennis, tennis de table ; à la course d’orientation, aux activités nautiques ; à toutes autres activités visant l’amélioration des capacités cardio-vasculaires et/ou médicalement prescrites ou conseillées pour les personnes en situation de rééducation ou de convalescence</w:t>
      </w:r>
      <w:r>
        <w:rPr>
          <w:rFonts w:ascii="Arial" w:eastAsia="Arial" w:hAnsi="Arial" w:cs="Arial"/>
          <w:strike/>
          <w:color w:val="0101FF"/>
          <w:sz w:val="20"/>
          <w:szCs w:val="20"/>
        </w:rPr>
        <w:t>,</w:t>
      </w:r>
      <w:r>
        <w:rPr>
          <w:rFonts w:ascii="Arial" w:eastAsia="Arial" w:hAnsi="Arial" w:cs="Arial"/>
          <w:color w:val="0101FF"/>
          <w:sz w:val="20"/>
          <w:szCs w:val="20"/>
          <w:u w:val="single"/>
        </w:rPr>
        <w:t>.</w:t>
      </w:r>
    </w:p>
    <w:p w:rsidR="00BD4109" w:rsidRDefault="00BD4109" w:rsidP="00BD4109">
      <w:pPr>
        <w:spacing w:line="20" w:lineRule="exact"/>
        <w:rPr>
          <w:sz w:val="20"/>
          <w:szCs w:val="20"/>
        </w:rPr>
      </w:pPr>
      <w:r>
        <w:rPr>
          <w:noProof/>
          <w:sz w:val="20"/>
          <w:szCs w:val="20"/>
        </w:rPr>
        <mc:AlternateContent>
          <mc:Choice Requires="wps">
            <w:drawing>
              <wp:anchor distT="0" distB="0" distL="114300" distR="114300" simplePos="0" relativeHeight="251705344" behindDoc="1" locked="0" layoutInCell="0" allowOverlap="1" wp14:anchorId="74D61307" wp14:editId="53A4E762">
                <wp:simplePos x="0" y="0"/>
                <wp:positionH relativeFrom="column">
                  <wp:posOffset>-111760</wp:posOffset>
                </wp:positionH>
                <wp:positionV relativeFrom="paragraph">
                  <wp:posOffset>-140335</wp:posOffset>
                </wp:positionV>
                <wp:extent cx="0" cy="14541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54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B845797" id="Shape 46"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8.8pt,-11.05pt" to="-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" o:allowincell="f" filled="t" strokeweight=".72pt">
                <v:stroke joinstyle="miter"/>
                <o:lock v:ext="edit" shapetype="f"/>
              </v:line>
            </w:pict>
          </mc:Fallback>
        </mc:AlternateContent>
      </w:r>
    </w:p>
    <w:p w:rsidR="00BD4109" w:rsidRDefault="00BD4109" w:rsidP="00BD4109">
      <w:pPr>
        <w:spacing w:line="222" w:lineRule="exact"/>
        <w:rPr>
          <w:sz w:val="20"/>
          <w:szCs w:val="20"/>
        </w:rPr>
      </w:pPr>
    </w:p>
    <w:p w:rsidR="00BD4109" w:rsidRDefault="00BD4109" w:rsidP="00BD4109">
      <w:pPr>
        <w:numPr>
          <w:ilvl w:val="0"/>
          <w:numId w:val="39"/>
        </w:numPr>
        <w:tabs>
          <w:tab w:val="left" w:pos="720"/>
        </w:tabs>
        <w:spacing w:line="235" w:lineRule="auto"/>
        <w:ind w:left="720" w:hanging="364"/>
        <w:jc w:val="both"/>
        <w:rPr>
          <w:rFonts w:ascii="Arial" w:eastAsia="Arial" w:hAnsi="Arial" w:cs="Arial"/>
          <w:color w:val="181717"/>
          <w:sz w:val="20"/>
          <w:szCs w:val="20"/>
        </w:rPr>
      </w:pPr>
      <w:proofErr w:type="gramStart"/>
      <w:r>
        <w:rPr>
          <w:rFonts w:ascii="Arial" w:eastAsia="Arial" w:hAnsi="Arial" w:cs="Arial"/>
          <w:b/>
          <w:bCs/>
          <w:color w:val="181717"/>
          <w:sz w:val="20"/>
          <w:szCs w:val="20"/>
        </w:rPr>
        <w:t>l’interruption</w:t>
      </w:r>
      <w:proofErr w:type="gramEnd"/>
      <w:r>
        <w:rPr>
          <w:rFonts w:ascii="Arial" w:eastAsia="Arial" w:hAnsi="Arial" w:cs="Arial"/>
          <w:b/>
          <w:bCs/>
          <w:color w:val="181717"/>
          <w:sz w:val="20"/>
          <w:szCs w:val="20"/>
        </w:rPr>
        <w:t xml:space="preserve"> volontaire de grossesse, l’accouchement, les fécondations in vitro et leurs conséquences ainsi que les grossesses ayant donné lieu à une hospitalisation dans les six (6) mois précédant la demande d’assistance,</w:t>
      </w:r>
    </w:p>
    <w:p w:rsidR="00BD4109" w:rsidRDefault="00BD4109" w:rsidP="00BD4109">
      <w:pPr>
        <w:spacing w:line="13" w:lineRule="exact"/>
        <w:rPr>
          <w:rFonts w:ascii="Arial" w:eastAsia="Arial" w:hAnsi="Arial" w:cs="Arial"/>
          <w:color w:val="181717"/>
          <w:sz w:val="20"/>
          <w:szCs w:val="20"/>
        </w:rPr>
      </w:pPr>
    </w:p>
    <w:p w:rsidR="00BD4109" w:rsidRDefault="00BD4109" w:rsidP="00BD4109">
      <w:pPr>
        <w:numPr>
          <w:ilvl w:val="0"/>
          <w:numId w:val="39"/>
        </w:numPr>
        <w:tabs>
          <w:tab w:val="left" w:pos="720"/>
        </w:tabs>
        <w:spacing w:line="234" w:lineRule="auto"/>
        <w:ind w:left="720" w:hanging="364"/>
        <w:rPr>
          <w:rFonts w:ascii="Arial" w:eastAsia="Arial" w:hAnsi="Arial" w:cs="Arial"/>
          <w:color w:val="181717"/>
          <w:sz w:val="20"/>
          <w:szCs w:val="20"/>
        </w:rPr>
      </w:pPr>
      <w:proofErr w:type="gramStart"/>
      <w:r>
        <w:rPr>
          <w:rFonts w:ascii="Arial" w:eastAsia="Arial" w:hAnsi="Arial" w:cs="Arial"/>
          <w:b/>
          <w:bCs/>
          <w:color w:val="181717"/>
          <w:sz w:val="20"/>
          <w:szCs w:val="20"/>
        </w:rPr>
        <w:t>les</w:t>
      </w:r>
      <w:proofErr w:type="gramEnd"/>
      <w:r>
        <w:rPr>
          <w:rFonts w:ascii="Arial" w:eastAsia="Arial" w:hAnsi="Arial" w:cs="Arial"/>
          <w:b/>
          <w:bCs/>
          <w:color w:val="181717"/>
          <w:sz w:val="20"/>
          <w:szCs w:val="20"/>
        </w:rPr>
        <w:t xml:space="preserve"> états résultant de l’usage de drogues, stupéfiants et produits assimilés non prescrits médicalement, et de l’absorption d’alcool,</w:t>
      </w:r>
    </w:p>
    <w:p w:rsidR="00BD4109" w:rsidRDefault="00BD4109" w:rsidP="00BD4109">
      <w:pPr>
        <w:spacing w:line="2" w:lineRule="exact"/>
        <w:rPr>
          <w:rFonts w:ascii="Arial" w:eastAsia="Arial" w:hAnsi="Arial" w:cs="Arial"/>
          <w:color w:val="181717"/>
          <w:sz w:val="20"/>
          <w:szCs w:val="20"/>
        </w:rPr>
      </w:pPr>
    </w:p>
    <w:p w:rsidR="00BD4109" w:rsidRDefault="00BD4109" w:rsidP="00BD4109">
      <w:pPr>
        <w:numPr>
          <w:ilvl w:val="0"/>
          <w:numId w:val="39"/>
        </w:numPr>
        <w:tabs>
          <w:tab w:val="left" w:pos="720"/>
        </w:tabs>
        <w:ind w:left="720" w:hanging="364"/>
        <w:rPr>
          <w:rFonts w:ascii="Arial" w:eastAsia="Arial" w:hAnsi="Arial" w:cs="Arial"/>
          <w:color w:val="181717"/>
          <w:sz w:val="20"/>
          <w:szCs w:val="20"/>
        </w:rPr>
      </w:pPr>
      <w:proofErr w:type="gramStart"/>
      <w:r>
        <w:rPr>
          <w:rFonts w:ascii="Arial" w:eastAsia="Arial" w:hAnsi="Arial" w:cs="Arial"/>
          <w:b/>
          <w:bCs/>
          <w:color w:val="181717"/>
          <w:sz w:val="20"/>
          <w:szCs w:val="20"/>
        </w:rPr>
        <w:t>le</w:t>
      </w:r>
      <w:proofErr w:type="gramEnd"/>
      <w:r>
        <w:rPr>
          <w:rFonts w:ascii="Arial" w:eastAsia="Arial" w:hAnsi="Arial" w:cs="Arial"/>
          <w:b/>
          <w:bCs/>
          <w:color w:val="181717"/>
          <w:sz w:val="20"/>
          <w:szCs w:val="20"/>
        </w:rPr>
        <w:t xml:space="preserve"> suicide ou la tentative de suicide,</w:t>
      </w:r>
    </w:p>
    <w:p w:rsidR="00BD4109" w:rsidRDefault="00BD4109" w:rsidP="00BD4109">
      <w:pPr>
        <w:spacing w:line="228" w:lineRule="exact"/>
        <w:rPr>
          <w:rFonts w:ascii="Arial" w:eastAsia="Arial" w:hAnsi="Arial" w:cs="Arial"/>
          <w:color w:val="181717"/>
          <w:sz w:val="20"/>
          <w:szCs w:val="20"/>
        </w:rPr>
      </w:pPr>
    </w:p>
    <w:p w:rsidR="00BD4109" w:rsidRDefault="00BD4109" w:rsidP="00BD4109">
      <w:pPr>
        <w:numPr>
          <w:ilvl w:val="0"/>
          <w:numId w:val="39"/>
        </w:numPr>
        <w:tabs>
          <w:tab w:val="left" w:pos="720"/>
        </w:tabs>
        <w:ind w:left="720" w:hanging="364"/>
        <w:rPr>
          <w:rFonts w:ascii="Arial" w:eastAsia="Arial" w:hAnsi="Arial" w:cs="Arial"/>
          <w:color w:val="181717"/>
          <w:sz w:val="20"/>
          <w:szCs w:val="20"/>
        </w:rPr>
      </w:pPr>
      <w:proofErr w:type="gramStart"/>
      <w:r>
        <w:rPr>
          <w:rFonts w:ascii="Arial" w:eastAsia="Arial" w:hAnsi="Arial" w:cs="Arial"/>
          <w:b/>
          <w:bCs/>
          <w:color w:val="181717"/>
          <w:sz w:val="20"/>
          <w:szCs w:val="20"/>
        </w:rPr>
        <w:t>les</w:t>
      </w:r>
      <w:proofErr w:type="gramEnd"/>
      <w:r>
        <w:rPr>
          <w:rFonts w:ascii="Arial" w:eastAsia="Arial" w:hAnsi="Arial" w:cs="Arial"/>
          <w:b/>
          <w:bCs/>
          <w:color w:val="181717"/>
          <w:sz w:val="20"/>
          <w:szCs w:val="20"/>
        </w:rPr>
        <w:t xml:space="preserve"> conséquences :</w:t>
      </w:r>
    </w:p>
    <w:p w:rsidR="00BD4109" w:rsidRDefault="00BD4109" w:rsidP="00BD4109">
      <w:pPr>
        <w:spacing w:line="11" w:lineRule="exact"/>
        <w:rPr>
          <w:sz w:val="20"/>
          <w:szCs w:val="20"/>
        </w:rPr>
      </w:pPr>
    </w:p>
    <w:p w:rsidR="00BD4109" w:rsidRDefault="00BD4109" w:rsidP="00BD4109">
      <w:pPr>
        <w:numPr>
          <w:ilvl w:val="1"/>
          <w:numId w:val="40"/>
        </w:numPr>
        <w:tabs>
          <w:tab w:val="left" w:pos="1360"/>
        </w:tabs>
        <w:spacing w:line="218" w:lineRule="auto"/>
        <w:ind w:left="1000" w:right="2900" w:firstLine="9"/>
        <w:rPr>
          <w:rFonts w:ascii="Courier New" w:eastAsia="Courier New" w:hAnsi="Courier New" w:cs="Courier New"/>
          <w:color w:val="181717"/>
          <w:sz w:val="20"/>
          <w:szCs w:val="20"/>
        </w:rPr>
      </w:pPr>
      <w:proofErr w:type="gramStart"/>
      <w:r>
        <w:rPr>
          <w:rFonts w:ascii="Arial" w:eastAsia="Arial" w:hAnsi="Arial" w:cs="Arial"/>
          <w:b/>
          <w:bCs/>
          <w:color w:val="181717"/>
          <w:sz w:val="20"/>
          <w:szCs w:val="20"/>
        </w:rPr>
        <w:t>des</w:t>
      </w:r>
      <w:proofErr w:type="gramEnd"/>
      <w:r>
        <w:rPr>
          <w:rFonts w:ascii="Arial" w:eastAsia="Arial" w:hAnsi="Arial" w:cs="Arial"/>
          <w:b/>
          <w:bCs/>
          <w:color w:val="181717"/>
          <w:sz w:val="20"/>
          <w:szCs w:val="20"/>
        </w:rPr>
        <w:t xml:space="preserve"> situations à risques infectieux en contexte épidémique, </w:t>
      </w:r>
      <w:r>
        <w:rPr>
          <w:rFonts w:ascii="Courier New" w:eastAsia="Courier New" w:hAnsi="Courier New" w:cs="Courier New"/>
          <w:color w:val="181717"/>
          <w:sz w:val="20"/>
          <w:szCs w:val="20"/>
        </w:rPr>
        <w:t xml:space="preserve">o </w:t>
      </w:r>
      <w:r>
        <w:rPr>
          <w:rFonts w:ascii="Arial" w:eastAsia="Arial" w:hAnsi="Arial" w:cs="Arial"/>
          <w:b/>
          <w:bCs/>
          <w:color w:val="181717"/>
          <w:sz w:val="20"/>
          <w:szCs w:val="20"/>
        </w:rPr>
        <w:t>de l'exposition à des agents biologiques infectants,</w:t>
      </w:r>
    </w:p>
    <w:p w:rsidR="00BD4109" w:rsidRDefault="00BD4109" w:rsidP="00BD4109">
      <w:pPr>
        <w:spacing w:line="10" w:lineRule="exact"/>
        <w:rPr>
          <w:rFonts w:ascii="Courier New" w:eastAsia="Courier New" w:hAnsi="Courier New" w:cs="Courier New"/>
          <w:color w:val="181717"/>
          <w:sz w:val="20"/>
          <w:szCs w:val="20"/>
        </w:rPr>
      </w:pPr>
    </w:p>
    <w:p w:rsidR="00BD4109" w:rsidRDefault="00BD4109" w:rsidP="00BD4109">
      <w:pPr>
        <w:spacing w:line="218" w:lineRule="auto"/>
        <w:ind w:left="1000" w:right="2880"/>
        <w:rPr>
          <w:rFonts w:ascii="Courier New" w:eastAsia="Courier New" w:hAnsi="Courier New" w:cs="Courier New"/>
          <w:color w:val="181717"/>
          <w:sz w:val="20"/>
          <w:szCs w:val="20"/>
        </w:rPr>
      </w:pPr>
      <w:proofErr w:type="gramStart"/>
      <w:r>
        <w:rPr>
          <w:rFonts w:ascii="Courier New" w:eastAsia="Courier New" w:hAnsi="Courier New" w:cs="Courier New"/>
          <w:color w:val="181717"/>
          <w:sz w:val="20"/>
          <w:szCs w:val="20"/>
        </w:rPr>
        <w:t>o</w:t>
      </w:r>
      <w:proofErr w:type="gramEnd"/>
      <w:r>
        <w:rPr>
          <w:rFonts w:ascii="Courier New" w:eastAsia="Courier New" w:hAnsi="Courier New" w:cs="Courier New"/>
          <w:color w:val="181717"/>
          <w:sz w:val="20"/>
          <w:szCs w:val="20"/>
        </w:rPr>
        <w:t xml:space="preserve"> </w:t>
      </w:r>
      <w:r>
        <w:rPr>
          <w:rFonts w:ascii="Arial" w:eastAsia="Arial" w:hAnsi="Arial" w:cs="Arial"/>
          <w:b/>
          <w:bCs/>
          <w:color w:val="181717"/>
          <w:sz w:val="20"/>
          <w:szCs w:val="20"/>
        </w:rPr>
        <w:t>de l'exposition à des agents chimiques type gaz de combat,</w:t>
      </w:r>
      <w:r>
        <w:rPr>
          <w:rFonts w:ascii="Courier New" w:eastAsia="Courier New" w:hAnsi="Courier New" w:cs="Courier New"/>
          <w:color w:val="181717"/>
          <w:sz w:val="20"/>
          <w:szCs w:val="20"/>
        </w:rPr>
        <w:t xml:space="preserve"> o </w:t>
      </w:r>
      <w:r>
        <w:rPr>
          <w:rFonts w:ascii="Arial" w:eastAsia="Arial" w:hAnsi="Arial" w:cs="Arial"/>
          <w:b/>
          <w:bCs/>
          <w:color w:val="181717"/>
          <w:sz w:val="20"/>
          <w:szCs w:val="20"/>
        </w:rPr>
        <w:t>de l'exposition à des agents incapacitants,</w:t>
      </w:r>
    </w:p>
    <w:p w:rsidR="00BD4109" w:rsidRDefault="00BD4109" w:rsidP="00BD4109">
      <w:pPr>
        <w:spacing w:line="223" w:lineRule="auto"/>
        <w:ind w:left="1000"/>
        <w:rPr>
          <w:rFonts w:ascii="Courier New" w:eastAsia="Courier New" w:hAnsi="Courier New" w:cs="Courier New"/>
          <w:color w:val="181717"/>
          <w:sz w:val="20"/>
          <w:szCs w:val="20"/>
        </w:rPr>
      </w:pPr>
      <w:proofErr w:type="gramStart"/>
      <w:r>
        <w:rPr>
          <w:rFonts w:ascii="Courier New" w:eastAsia="Courier New" w:hAnsi="Courier New" w:cs="Courier New"/>
          <w:color w:val="181717"/>
          <w:sz w:val="20"/>
          <w:szCs w:val="20"/>
        </w:rPr>
        <w:t xml:space="preserve">o  </w:t>
      </w:r>
      <w:r>
        <w:rPr>
          <w:rFonts w:ascii="Arial" w:eastAsia="Arial" w:hAnsi="Arial" w:cs="Arial"/>
          <w:b/>
          <w:bCs/>
          <w:color w:val="181717"/>
          <w:sz w:val="20"/>
          <w:szCs w:val="20"/>
        </w:rPr>
        <w:t>de</w:t>
      </w:r>
      <w:proofErr w:type="gramEnd"/>
      <w:r>
        <w:rPr>
          <w:rFonts w:ascii="Arial" w:eastAsia="Arial" w:hAnsi="Arial" w:cs="Arial"/>
          <w:b/>
          <w:bCs/>
          <w:color w:val="181717"/>
          <w:sz w:val="20"/>
          <w:szCs w:val="20"/>
        </w:rPr>
        <w:t xml:space="preserve"> l'exposition à des agents neurotoxiques ou à effets neurotoxiques rémanents,</w:t>
      </w:r>
    </w:p>
    <w:p w:rsidR="00BD4109" w:rsidRDefault="00BD4109" w:rsidP="00BD4109">
      <w:pPr>
        <w:spacing w:line="8" w:lineRule="exact"/>
        <w:rPr>
          <w:rFonts w:ascii="Courier New" w:eastAsia="Courier New" w:hAnsi="Courier New" w:cs="Courier New"/>
          <w:color w:val="181717"/>
          <w:sz w:val="20"/>
          <w:szCs w:val="20"/>
        </w:rPr>
      </w:pPr>
    </w:p>
    <w:p w:rsidR="00BD4109" w:rsidRDefault="00BD4109" w:rsidP="00BD4109">
      <w:pPr>
        <w:spacing w:line="237" w:lineRule="auto"/>
        <w:ind w:left="1000"/>
        <w:jc w:val="both"/>
        <w:rPr>
          <w:rFonts w:ascii="Courier New" w:eastAsia="Courier New" w:hAnsi="Courier New" w:cs="Courier New"/>
          <w:color w:val="181717"/>
          <w:sz w:val="20"/>
          <w:szCs w:val="20"/>
        </w:rPr>
      </w:pPr>
      <w:proofErr w:type="gramStart"/>
      <w:r>
        <w:rPr>
          <w:rFonts w:ascii="Arial" w:eastAsia="Arial" w:hAnsi="Arial" w:cs="Arial"/>
          <w:b/>
          <w:bCs/>
          <w:sz w:val="20"/>
          <w:szCs w:val="20"/>
        </w:rPr>
        <w:t>qui</w:t>
      </w:r>
      <w:proofErr w:type="gramEnd"/>
      <w:r>
        <w:rPr>
          <w:rFonts w:ascii="Arial" w:eastAsia="Arial" w:hAnsi="Arial" w:cs="Arial"/>
          <w:b/>
          <w:bCs/>
          <w:sz w:val="20"/>
          <w:szCs w:val="20"/>
        </w:rPr>
        <w:t xml:space="preserve"> font l'objet d'une mise en quarantaine ou de mesures préventives ou de surveillances spécifiques ou de recommandations de la part des autorités sanitaires internationales ou des autorités sanitaires locales du pays où le Bénéficiaire séjourne ou des autorités sanitaires nationales du pays de destination du rapatriement ou du transport sanitaire,</w:t>
      </w:r>
    </w:p>
    <w:p w:rsidR="00BD4109" w:rsidRDefault="00BD4109" w:rsidP="00BD4109">
      <w:pPr>
        <w:spacing w:line="2" w:lineRule="exact"/>
        <w:rPr>
          <w:rFonts w:ascii="Courier New" w:eastAsia="Courier New" w:hAnsi="Courier New" w:cs="Courier New"/>
          <w:color w:val="181717"/>
          <w:sz w:val="20"/>
          <w:szCs w:val="20"/>
        </w:rPr>
      </w:pPr>
    </w:p>
    <w:p w:rsidR="00BD4109" w:rsidRDefault="00BD4109" w:rsidP="00BD4109">
      <w:pPr>
        <w:numPr>
          <w:ilvl w:val="0"/>
          <w:numId w:val="40"/>
        </w:numPr>
        <w:tabs>
          <w:tab w:val="left" w:pos="780"/>
        </w:tabs>
        <w:ind w:left="780" w:hanging="356"/>
        <w:rPr>
          <w:rFonts w:ascii="Arial" w:eastAsia="Arial" w:hAnsi="Arial" w:cs="Arial"/>
          <w:color w:val="181717"/>
          <w:sz w:val="20"/>
          <w:szCs w:val="20"/>
        </w:rPr>
      </w:pPr>
      <w:proofErr w:type="gramStart"/>
      <w:r>
        <w:rPr>
          <w:rFonts w:ascii="Arial" w:eastAsia="Arial" w:hAnsi="Arial" w:cs="Arial"/>
          <w:b/>
          <w:bCs/>
          <w:color w:val="181717"/>
          <w:sz w:val="20"/>
          <w:szCs w:val="20"/>
        </w:rPr>
        <w:t>les</w:t>
      </w:r>
      <w:proofErr w:type="gramEnd"/>
      <w:r>
        <w:rPr>
          <w:rFonts w:ascii="Arial" w:eastAsia="Arial" w:hAnsi="Arial" w:cs="Arial"/>
          <w:b/>
          <w:bCs/>
          <w:color w:val="181717"/>
          <w:sz w:val="20"/>
          <w:szCs w:val="20"/>
        </w:rPr>
        <w:t xml:space="preserve"> voyages entrepris dans un but de diagnostic et / ou de traitement,</w:t>
      </w:r>
    </w:p>
    <w:p w:rsidR="00BD4109" w:rsidRDefault="00BD4109" w:rsidP="00BD4109">
      <w:pPr>
        <w:spacing w:line="10" w:lineRule="exact"/>
        <w:rPr>
          <w:rFonts w:ascii="Arial" w:eastAsia="Arial" w:hAnsi="Arial" w:cs="Arial"/>
          <w:color w:val="181717"/>
          <w:sz w:val="20"/>
          <w:szCs w:val="20"/>
        </w:rPr>
      </w:pPr>
    </w:p>
    <w:p w:rsidR="00BD4109" w:rsidRDefault="00BD4109" w:rsidP="00BD4109">
      <w:pPr>
        <w:numPr>
          <w:ilvl w:val="0"/>
          <w:numId w:val="40"/>
        </w:numPr>
        <w:tabs>
          <w:tab w:val="left" w:pos="780"/>
        </w:tabs>
        <w:spacing w:line="233" w:lineRule="auto"/>
        <w:ind w:left="780" w:hanging="356"/>
        <w:rPr>
          <w:rFonts w:ascii="Arial" w:eastAsia="Arial" w:hAnsi="Arial" w:cs="Arial"/>
          <w:color w:val="181717"/>
          <w:sz w:val="20"/>
          <w:szCs w:val="20"/>
        </w:rPr>
      </w:pPr>
      <w:proofErr w:type="gramStart"/>
      <w:r>
        <w:rPr>
          <w:rFonts w:ascii="Arial" w:eastAsia="Arial" w:hAnsi="Arial" w:cs="Arial"/>
          <w:b/>
          <w:bCs/>
          <w:color w:val="181717"/>
          <w:sz w:val="20"/>
          <w:szCs w:val="20"/>
        </w:rPr>
        <w:t>les</w:t>
      </w:r>
      <w:proofErr w:type="gramEnd"/>
      <w:r>
        <w:rPr>
          <w:rFonts w:ascii="Arial" w:eastAsia="Arial" w:hAnsi="Arial" w:cs="Arial"/>
          <w:b/>
          <w:bCs/>
          <w:color w:val="181717"/>
          <w:sz w:val="20"/>
          <w:szCs w:val="20"/>
        </w:rPr>
        <w:t xml:space="preserve"> dommages provoqués intentionnellement par un Bénéficiaire et ceux résultant de sa participation à un crime, à un délit ou une rixe, sauf cas de légitime défense,</w:t>
      </w:r>
    </w:p>
    <w:p w:rsidR="00BD4109" w:rsidRDefault="00BD4109" w:rsidP="00BD4109">
      <w:pPr>
        <w:spacing w:line="11" w:lineRule="exact"/>
        <w:rPr>
          <w:rFonts w:ascii="Arial" w:eastAsia="Arial" w:hAnsi="Arial" w:cs="Arial"/>
          <w:color w:val="181717"/>
          <w:sz w:val="20"/>
          <w:szCs w:val="20"/>
        </w:rPr>
      </w:pPr>
    </w:p>
    <w:p w:rsidR="00BD4109" w:rsidRDefault="00BD4109" w:rsidP="00BD4109">
      <w:pPr>
        <w:numPr>
          <w:ilvl w:val="0"/>
          <w:numId w:val="40"/>
        </w:numPr>
        <w:tabs>
          <w:tab w:val="left" w:pos="780"/>
        </w:tabs>
        <w:spacing w:line="234" w:lineRule="auto"/>
        <w:ind w:left="780" w:hanging="356"/>
        <w:rPr>
          <w:rFonts w:ascii="Arial" w:eastAsia="Arial" w:hAnsi="Arial" w:cs="Arial"/>
          <w:color w:val="181717"/>
          <w:sz w:val="20"/>
          <w:szCs w:val="20"/>
        </w:rPr>
      </w:pPr>
      <w:proofErr w:type="gramStart"/>
      <w:r>
        <w:rPr>
          <w:rFonts w:ascii="Arial" w:eastAsia="Arial" w:hAnsi="Arial" w:cs="Arial"/>
          <w:b/>
          <w:bCs/>
          <w:color w:val="181717"/>
          <w:sz w:val="20"/>
          <w:szCs w:val="20"/>
        </w:rPr>
        <w:t>les</w:t>
      </w:r>
      <w:proofErr w:type="gramEnd"/>
      <w:r>
        <w:rPr>
          <w:rFonts w:ascii="Arial" w:eastAsia="Arial" w:hAnsi="Arial" w:cs="Arial"/>
          <w:b/>
          <w:bCs/>
          <w:color w:val="181717"/>
          <w:sz w:val="20"/>
          <w:szCs w:val="20"/>
        </w:rPr>
        <w:t xml:space="preserve"> dommages résultant de la participation du Bénéficiaire à une infraction volontaire à la législation en vigueur dans les pays qu’il traverse,</w:t>
      </w:r>
    </w:p>
    <w:p w:rsidR="00BD4109" w:rsidRDefault="00BD4109" w:rsidP="00BD4109">
      <w:pPr>
        <w:sectPr w:rsidR="00BD4109">
          <w:pgSz w:w="11900" w:h="16838"/>
          <w:pgMar w:top="698" w:right="566" w:bottom="150" w:left="1420" w:header="0" w:footer="0" w:gutter="0"/>
          <w:cols w:space="720" w:equalWidth="0">
            <w:col w:w="9920"/>
          </w:cols>
        </w:sect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90" w:lineRule="exact"/>
        <w:rPr>
          <w:sz w:val="20"/>
          <w:szCs w:val="20"/>
        </w:rPr>
      </w:pPr>
    </w:p>
    <w:p w:rsidR="00BD4109" w:rsidRDefault="00BD4109" w:rsidP="00BD4109">
      <w:pPr>
        <w:ind w:left="3480"/>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566" w:bottom="150" w:left="1420" w:header="0" w:footer="0" w:gutter="0"/>
          <w:cols w:space="720" w:equalWidth="0">
            <w:col w:w="9920"/>
          </w:cols>
        </w:sectPr>
      </w:pPr>
    </w:p>
    <w:p w:rsidR="00BD4109" w:rsidRDefault="00BD4109" w:rsidP="00BD4109">
      <w:pPr>
        <w:jc w:val="center"/>
        <w:rPr>
          <w:sz w:val="20"/>
          <w:szCs w:val="20"/>
        </w:rPr>
      </w:pPr>
      <w:bookmarkStart w:id="17" w:name="page19"/>
      <w:bookmarkEnd w:id="17"/>
      <w:r>
        <w:rPr>
          <w:rFonts w:eastAsia="Times New Roman"/>
          <w:sz w:val="24"/>
          <w:szCs w:val="24"/>
        </w:rPr>
        <w:lastRenderedPageBreak/>
        <w:t>19</w:t>
      </w:r>
    </w:p>
    <w:p w:rsidR="00BD4109" w:rsidRDefault="00BD4109" w:rsidP="00BD4109">
      <w:pPr>
        <w:spacing w:line="295" w:lineRule="exact"/>
        <w:rPr>
          <w:sz w:val="20"/>
          <w:szCs w:val="20"/>
        </w:rPr>
      </w:pPr>
    </w:p>
    <w:p w:rsidR="00BD4109" w:rsidRDefault="00BD4109" w:rsidP="00BD4109">
      <w:pPr>
        <w:rPr>
          <w:sz w:val="20"/>
          <w:szCs w:val="20"/>
        </w:rPr>
      </w:pPr>
      <w:r>
        <w:rPr>
          <w:rFonts w:ascii="Arial" w:eastAsia="Arial" w:hAnsi="Arial" w:cs="Arial"/>
          <w:b/>
          <w:bCs/>
          <w:color w:val="0000FF"/>
          <w:sz w:val="20"/>
          <w:szCs w:val="20"/>
        </w:rPr>
        <w:t>Montants des garanties</w:t>
      </w:r>
    </w:p>
    <w:p w:rsidR="00BD4109" w:rsidRDefault="00BD4109" w:rsidP="00BD4109">
      <w:pPr>
        <w:spacing w:line="216" w:lineRule="exact"/>
        <w:rPr>
          <w:sz w:val="20"/>
          <w:szCs w:val="20"/>
        </w:rPr>
      </w:pPr>
    </w:p>
    <w:tbl>
      <w:tblPr>
        <w:tblW w:w="0" w:type="auto"/>
        <w:tblInd w:w="630" w:type="dxa"/>
        <w:tblLayout w:type="fixed"/>
        <w:tblCellMar>
          <w:left w:w="0" w:type="dxa"/>
          <w:right w:w="0" w:type="dxa"/>
        </w:tblCellMar>
        <w:tblLook w:val="04A0" w:firstRow="1" w:lastRow="0" w:firstColumn="1" w:lastColumn="0" w:noHBand="0" w:noVBand="1"/>
      </w:tblPr>
      <w:tblGrid>
        <w:gridCol w:w="80"/>
        <w:gridCol w:w="4500"/>
        <w:gridCol w:w="60"/>
        <w:gridCol w:w="4540"/>
        <w:gridCol w:w="30"/>
      </w:tblGrid>
      <w:tr w:rsidR="00BD4109" w:rsidTr="007932C6">
        <w:trPr>
          <w:trHeight w:val="60"/>
        </w:trPr>
        <w:tc>
          <w:tcPr>
            <w:tcW w:w="80" w:type="dxa"/>
            <w:tcBorders>
              <w:top w:val="single" w:sz="8" w:space="0" w:color="auto"/>
              <w:left w:val="single" w:sz="8" w:space="0" w:color="auto"/>
            </w:tcBorders>
            <w:shd w:val="clear" w:color="auto" w:fill="44546A"/>
            <w:vAlign w:val="bottom"/>
          </w:tcPr>
          <w:p w:rsidR="00BD4109" w:rsidRDefault="00BD4109" w:rsidP="007932C6">
            <w:pPr>
              <w:rPr>
                <w:sz w:val="5"/>
                <w:szCs w:val="5"/>
              </w:rPr>
            </w:pPr>
          </w:p>
        </w:tc>
        <w:tc>
          <w:tcPr>
            <w:tcW w:w="4500" w:type="dxa"/>
            <w:vMerge w:val="restart"/>
            <w:tcBorders>
              <w:top w:val="single" w:sz="8" w:space="0" w:color="auto"/>
              <w:right w:val="single" w:sz="8" w:space="0" w:color="auto"/>
            </w:tcBorders>
            <w:shd w:val="clear" w:color="auto" w:fill="44546A"/>
            <w:vAlign w:val="bottom"/>
          </w:tcPr>
          <w:p w:rsidR="00BD4109" w:rsidRDefault="00BD4109" w:rsidP="007932C6">
            <w:pPr>
              <w:ind w:left="880"/>
              <w:rPr>
                <w:sz w:val="20"/>
                <w:szCs w:val="20"/>
              </w:rPr>
            </w:pPr>
            <w:r>
              <w:rPr>
                <w:rFonts w:ascii="Arial" w:eastAsia="Arial" w:hAnsi="Arial" w:cs="Arial"/>
                <w:b/>
                <w:bCs/>
                <w:color w:val="FFFFFF"/>
                <w:sz w:val="20"/>
                <w:szCs w:val="20"/>
              </w:rPr>
              <w:t>DETAIL DES PRESTATIONS</w:t>
            </w:r>
          </w:p>
        </w:tc>
        <w:tc>
          <w:tcPr>
            <w:tcW w:w="60" w:type="dxa"/>
            <w:tcBorders>
              <w:top w:val="single" w:sz="8" w:space="0" w:color="auto"/>
            </w:tcBorders>
            <w:shd w:val="clear" w:color="auto" w:fill="44546A"/>
            <w:vAlign w:val="bottom"/>
          </w:tcPr>
          <w:p w:rsidR="00BD4109" w:rsidRDefault="00BD4109" w:rsidP="007932C6">
            <w:pPr>
              <w:rPr>
                <w:sz w:val="5"/>
                <w:szCs w:val="5"/>
              </w:rPr>
            </w:pPr>
          </w:p>
        </w:tc>
        <w:tc>
          <w:tcPr>
            <w:tcW w:w="4540" w:type="dxa"/>
            <w:vMerge w:val="restart"/>
            <w:tcBorders>
              <w:top w:val="single" w:sz="8" w:space="0" w:color="auto"/>
              <w:right w:val="single" w:sz="8" w:space="0" w:color="auto"/>
            </w:tcBorders>
            <w:shd w:val="clear" w:color="auto" w:fill="44546A"/>
            <w:vAlign w:val="bottom"/>
          </w:tcPr>
          <w:p w:rsidR="00BD4109" w:rsidRDefault="00BD4109" w:rsidP="007932C6">
            <w:pPr>
              <w:jc w:val="center"/>
              <w:rPr>
                <w:sz w:val="20"/>
                <w:szCs w:val="20"/>
              </w:rPr>
            </w:pPr>
            <w:r>
              <w:rPr>
                <w:rFonts w:ascii="Arial" w:eastAsia="Arial" w:hAnsi="Arial" w:cs="Arial"/>
                <w:b/>
                <w:bCs/>
                <w:color w:val="FFFFFF"/>
                <w:sz w:val="20"/>
                <w:szCs w:val="20"/>
              </w:rPr>
              <w:t>PLAFONDS ET LIMITES</w:t>
            </w:r>
          </w:p>
        </w:tc>
        <w:tc>
          <w:tcPr>
            <w:tcW w:w="0" w:type="dxa"/>
            <w:vAlign w:val="bottom"/>
          </w:tcPr>
          <w:p w:rsidR="00BD4109" w:rsidRDefault="00BD4109" w:rsidP="007932C6">
            <w:pPr>
              <w:rPr>
                <w:sz w:val="1"/>
                <w:szCs w:val="1"/>
              </w:rPr>
            </w:pPr>
          </w:p>
        </w:tc>
      </w:tr>
      <w:tr w:rsidR="00BD4109" w:rsidTr="007932C6">
        <w:trPr>
          <w:trHeight w:val="20"/>
        </w:trPr>
        <w:tc>
          <w:tcPr>
            <w:tcW w:w="80" w:type="dxa"/>
            <w:tcBorders>
              <w:left w:val="single" w:sz="8" w:space="0" w:color="auto"/>
            </w:tcBorders>
            <w:shd w:val="clear" w:color="auto" w:fill="44546A"/>
            <w:vAlign w:val="bottom"/>
          </w:tcPr>
          <w:p w:rsidR="00BD4109" w:rsidRDefault="00BD4109" w:rsidP="007932C6">
            <w:pPr>
              <w:spacing w:line="20" w:lineRule="exact"/>
              <w:rPr>
                <w:sz w:val="1"/>
                <w:szCs w:val="1"/>
              </w:rPr>
            </w:pPr>
          </w:p>
        </w:tc>
        <w:tc>
          <w:tcPr>
            <w:tcW w:w="4500" w:type="dxa"/>
            <w:vMerge/>
            <w:tcBorders>
              <w:right w:val="single" w:sz="8" w:space="0" w:color="auto"/>
            </w:tcBorders>
            <w:shd w:val="clear" w:color="auto" w:fill="44546A"/>
            <w:vAlign w:val="bottom"/>
          </w:tcPr>
          <w:p w:rsidR="00BD4109" w:rsidRDefault="00BD4109" w:rsidP="007932C6">
            <w:pPr>
              <w:spacing w:line="20" w:lineRule="exact"/>
              <w:rPr>
                <w:sz w:val="1"/>
                <w:szCs w:val="1"/>
              </w:rPr>
            </w:pPr>
          </w:p>
        </w:tc>
        <w:tc>
          <w:tcPr>
            <w:tcW w:w="60" w:type="dxa"/>
            <w:shd w:val="clear" w:color="auto" w:fill="44546A"/>
            <w:vAlign w:val="bottom"/>
          </w:tcPr>
          <w:p w:rsidR="00BD4109" w:rsidRDefault="00BD4109" w:rsidP="007932C6">
            <w:pPr>
              <w:spacing w:line="20" w:lineRule="exact"/>
              <w:rPr>
                <w:sz w:val="1"/>
                <w:szCs w:val="1"/>
              </w:rPr>
            </w:pPr>
          </w:p>
        </w:tc>
        <w:tc>
          <w:tcPr>
            <w:tcW w:w="4540" w:type="dxa"/>
            <w:vMerge/>
            <w:tcBorders>
              <w:right w:val="single" w:sz="8" w:space="0" w:color="auto"/>
            </w:tcBorders>
            <w:shd w:val="clear" w:color="auto" w:fill="44546A"/>
            <w:vAlign w:val="bottom"/>
          </w:tcPr>
          <w:p w:rsidR="00BD4109" w:rsidRDefault="00BD4109" w:rsidP="007932C6">
            <w:pPr>
              <w:spacing w:line="20" w:lineRule="exact"/>
              <w:rPr>
                <w:sz w:val="1"/>
                <w:szCs w:val="1"/>
              </w:rPr>
            </w:pPr>
          </w:p>
        </w:tc>
        <w:tc>
          <w:tcPr>
            <w:tcW w:w="0" w:type="dxa"/>
            <w:vAlign w:val="bottom"/>
          </w:tcPr>
          <w:p w:rsidR="00BD4109" w:rsidRDefault="00BD4109" w:rsidP="007932C6">
            <w:pPr>
              <w:spacing w:line="20" w:lineRule="exact"/>
              <w:rPr>
                <w:sz w:val="1"/>
                <w:szCs w:val="1"/>
              </w:rPr>
            </w:pPr>
          </w:p>
        </w:tc>
      </w:tr>
      <w:tr w:rsidR="00BD4109" w:rsidTr="007932C6">
        <w:trPr>
          <w:trHeight w:val="251"/>
        </w:trPr>
        <w:tc>
          <w:tcPr>
            <w:tcW w:w="80" w:type="dxa"/>
            <w:tcBorders>
              <w:left w:val="single" w:sz="8" w:space="0" w:color="auto"/>
              <w:bottom w:val="single" w:sz="8" w:space="0" w:color="auto"/>
            </w:tcBorders>
            <w:shd w:val="clear" w:color="auto" w:fill="44546A"/>
            <w:vAlign w:val="bottom"/>
          </w:tcPr>
          <w:p w:rsidR="00BD4109" w:rsidRDefault="00BD4109" w:rsidP="007932C6">
            <w:pPr>
              <w:rPr>
                <w:sz w:val="21"/>
                <w:szCs w:val="21"/>
              </w:rPr>
            </w:pPr>
          </w:p>
        </w:tc>
        <w:tc>
          <w:tcPr>
            <w:tcW w:w="4500" w:type="dxa"/>
            <w:vMerge/>
            <w:tcBorders>
              <w:bottom w:val="single" w:sz="8" w:space="0" w:color="auto"/>
              <w:right w:val="single" w:sz="8" w:space="0" w:color="auto"/>
            </w:tcBorders>
            <w:shd w:val="clear" w:color="auto" w:fill="44546A"/>
            <w:vAlign w:val="bottom"/>
          </w:tcPr>
          <w:p w:rsidR="00BD4109" w:rsidRDefault="00BD4109" w:rsidP="007932C6">
            <w:pPr>
              <w:rPr>
                <w:sz w:val="21"/>
                <w:szCs w:val="21"/>
              </w:rPr>
            </w:pPr>
          </w:p>
        </w:tc>
        <w:tc>
          <w:tcPr>
            <w:tcW w:w="60" w:type="dxa"/>
            <w:tcBorders>
              <w:bottom w:val="single" w:sz="8" w:space="0" w:color="auto"/>
            </w:tcBorders>
            <w:shd w:val="clear" w:color="auto" w:fill="44546A"/>
            <w:vAlign w:val="bottom"/>
          </w:tcPr>
          <w:p w:rsidR="00BD4109" w:rsidRDefault="00BD4109" w:rsidP="007932C6">
            <w:pPr>
              <w:rPr>
                <w:sz w:val="21"/>
                <w:szCs w:val="21"/>
              </w:rPr>
            </w:pPr>
          </w:p>
        </w:tc>
        <w:tc>
          <w:tcPr>
            <w:tcW w:w="4540" w:type="dxa"/>
            <w:vMerge/>
            <w:tcBorders>
              <w:bottom w:val="single" w:sz="8" w:space="0" w:color="auto"/>
              <w:right w:val="single" w:sz="8" w:space="0" w:color="auto"/>
            </w:tcBorders>
            <w:shd w:val="clear" w:color="auto" w:fill="44546A"/>
            <w:vAlign w:val="bottom"/>
          </w:tcPr>
          <w:p w:rsidR="00BD4109" w:rsidRDefault="00BD4109" w:rsidP="007932C6">
            <w:pPr>
              <w:rPr>
                <w:sz w:val="21"/>
                <w:szCs w:val="21"/>
              </w:rPr>
            </w:pPr>
          </w:p>
        </w:tc>
        <w:tc>
          <w:tcPr>
            <w:tcW w:w="0" w:type="dxa"/>
            <w:vAlign w:val="bottom"/>
          </w:tcPr>
          <w:p w:rsidR="00BD4109" w:rsidRDefault="00BD4109" w:rsidP="007932C6">
            <w:pPr>
              <w:rPr>
                <w:sz w:val="1"/>
                <w:szCs w:val="1"/>
              </w:rPr>
            </w:pPr>
          </w:p>
        </w:tc>
      </w:tr>
      <w:tr w:rsidR="00BD4109" w:rsidTr="007932C6">
        <w:trPr>
          <w:trHeight w:val="230"/>
        </w:trPr>
        <w:tc>
          <w:tcPr>
            <w:tcW w:w="80" w:type="dxa"/>
            <w:tcBorders>
              <w:top w:val="single" w:sz="8" w:space="0" w:color="ACB9CA"/>
              <w:left w:val="single" w:sz="8" w:space="0" w:color="auto"/>
              <w:bottom w:val="single" w:sz="8" w:space="0" w:color="auto"/>
            </w:tcBorders>
            <w:shd w:val="clear" w:color="auto" w:fill="ACB9CA"/>
            <w:vAlign w:val="bottom"/>
          </w:tcPr>
          <w:p w:rsidR="00BD4109" w:rsidRDefault="00BD4109" w:rsidP="007932C6">
            <w:pPr>
              <w:rPr>
                <w:sz w:val="19"/>
                <w:szCs w:val="19"/>
              </w:rPr>
            </w:pPr>
          </w:p>
        </w:tc>
        <w:tc>
          <w:tcPr>
            <w:tcW w:w="9100" w:type="dxa"/>
            <w:gridSpan w:val="3"/>
            <w:tcBorders>
              <w:top w:val="single" w:sz="8" w:space="0" w:color="ACB9CA"/>
              <w:bottom w:val="single" w:sz="8" w:space="0" w:color="auto"/>
              <w:right w:val="single" w:sz="8" w:space="0" w:color="auto"/>
            </w:tcBorders>
            <w:shd w:val="clear" w:color="auto" w:fill="ACB9CA"/>
            <w:vAlign w:val="bottom"/>
          </w:tcPr>
          <w:p w:rsidR="00BD4109" w:rsidRDefault="00BD4109" w:rsidP="007932C6">
            <w:pPr>
              <w:spacing w:line="223" w:lineRule="exact"/>
              <w:jc w:val="center"/>
              <w:rPr>
                <w:sz w:val="20"/>
                <w:szCs w:val="20"/>
              </w:rPr>
            </w:pPr>
            <w:r>
              <w:rPr>
                <w:rFonts w:ascii="Arial" w:eastAsia="Arial" w:hAnsi="Arial" w:cs="Arial"/>
                <w:b/>
                <w:bCs/>
                <w:w w:val="99"/>
                <w:sz w:val="20"/>
                <w:szCs w:val="20"/>
              </w:rPr>
              <w:t>Assistance en cas de Maladie ou d’Accident</w:t>
            </w:r>
          </w:p>
        </w:tc>
        <w:tc>
          <w:tcPr>
            <w:tcW w:w="0" w:type="dxa"/>
            <w:vAlign w:val="bottom"/>
          </w:tcPr>
          <w:p w:rsidR="00BD4109" w:rsidRDefault="00BD4109" w:rsidP="007932C6">
            <w:pPr>
              <w:rPr>
                <w:sz w:val="1"/>
                <w:szCs w:val="1"/>
              </w:rPr>
            </w:pPr>
          </w:p>
        </w:tc>
      </w:tr>
      <w:tr w:rsidR="00BD4109" w:rsidTr="007932C6">
        <w:trPr>
          <w:trHeight w:val="270"/>
        </w:trPr>
        <w:tc>
          <w:tcPr>
            <w:tcW w:w="80" w:type="dxa"/>
            <w:tcBorders>
              <w:left w:val="single" w:sz="8" w:space="0" w:color="auto"/>
              <w:bottom w:val="single" w:sz="8" w:space="0" w:color="auto"/>
            </w:tcBorders>
            <w:vAlign w:val="bottom"/>
          </w:tcPr>
          <w:p w:rsidR="00BD4109" w:rsidRDefault="00BD4109" w:rsidP="007932C6">
            <w:pPr>
              <w:rPr>
                <w:sz w:val="23"/>
                <w:szCs w:val="23"/>
              </w:rPr>
            </w:pPr>
          </w:p>
        </w:tc>
        <w:tc>
          <w:tcPr>
            <w:tcW w:w="4500" w:type="dxa"/>
            <w:tcBorders>
              <w:bottom w:val="single" w:sz="8" w:space="0" w:color="auto"/>
              <w:right w:val="single" w:sz="8" w:space="0" w:color="auto"/>
            </w:tcBorders>
            <w:vAlign w:val="bottom"/>
          </w:tcPr>
          <w:p w:rsidR="00BD4109" w:rsidRDefault="00BD4109" w:rsidP="007932C6">
            <w:pPr>
              <w:rPr>
                <w:sz w:val="20"/>
                <w:szCs w:val="20"/>
              </w:rPr>
            </w:pPr>
            <w:r>
              <w:rPr>
                <w:rFonts w:ascii="Arial" w:eastAsia="Arial" w:hAnsi="Arial" w:cs="Arial"/>
                <w:color w:val="1F3864"/>
                <w:sz w:val="18"/>
                <w:szCs w:val="18"/>
              </w:rPr>
              <w:t>Rapatriement</w:t>
            </w:r>
          </w:p>
        </w:tc>
        <w:tc>
          <w:tcPr>
            <w:tcW w:w="60" w:type="dxa"/>
            <w:tcBorders>
              <w:bottom w:val="single" w:sz="8" w:space="0" w:color="auto"/>
            </w:tcBorders>
            <w:vAlign w:val="bottom"/>
          </w:tcPr>
          <w:p w:rsidR="00BD4109" w:rsidRDefault="00BD4109" w:rsidP="007932C6">
            <w:pPr>
              <w:rPr>
                <w:sz w:val="23"/>
                <w:szCs w:val="23"/>
              </w:rPr>
            </w:pPr>
          </w:p>
        </w:tc>
        <w:tc>
          <w:tcPr>
            <w:tcW w:w="4540" w:type="dxa"/>
            <w:tcBorders>
              <w:bottom w:val="single" w:sz="8" w:space="0" w:color="auto"/>
              <w:right w:val="single" w:sz="8" w:space="0" w:color="auto"/>
            </w:tcBorders>
            <w:vAlign w:val="bottom"/>
          </w:tcPr>
          <w:p w:rsidR="00BD4109" w:rsidRDefault="00BD4109" w:rsidP="007932C6">
            <w:pPr>
              <w:jc w:val="center"/>
              <w:rPr>
                <w:sz w:val="20"/>
                <w:szCs w:val="20"/>
              </w:rPr>
            </w:pPr>
            <w:r>
              <w:rPr>
                <w:rFonts w:ascii="Arial" w:eastAsia="Arial" w:hAnsi="Arial" w:cs="Arial"/>
                <w:w w:val="99"/>
                <w:sz w:val="18"/>
                <w:szCs w:val="18"/>
              </w:rPr>
              <w:t>Frais réels</w:t>
            </w:r>
          </w:p>
        </w:tc>
        <w:tc>
          <w:tcPr>
            <w:tcW w:w="0" w:type="dxa"/>
            <w:vAlign w:val="bottom"/>
          </w:tcPr>
          <w:p w:rsidR="00BD4109" w:rsidRDefault="00BD4109" w:rsidP="007932C6">
            <w:pPr>
              <w:rPr>
                <w:sz w:val="1"/>
                <w:szCs w:val="1"/>
              </w:rPr>
            </w:pPr>
          </w:p>
        </w:tc>
      </w:tr>
      <w:tr w:rsidR="00BD4109" w:rsidTr="007932C6">
        <w:trPr>
          <w:trHeight w:val="269"/>
        </w:trPr>
        <w:tc>
          <w:tcPr>
            <w:tcW w:w="80" w:type="dxa"/>
            <w:tcBorders>
              <w:left w:val="single" w:sz="8" w:space="0" w:color="auto"/>
            </w:tcBorders>
            <w:vAlign w:val="bottom"/>
          </w:tcPr>
          <w:p w:rsidR="00BD4109" w:rsidRDefault="00BD4109" w:rsidP="007932C6">
            <w:pPr>
              <w:rPr>
                <w:sz w:val="23"/>
                <w:szCs w:val="23"/>
              </w:rPr>
            </w:pPr>
          </w:p>
        </w:tc>
        <w:tc>
          <w:tcPr>
            <w:tcW w:w="4500" w:type="dxa"/>
            <w:tcBorders>
              <w:right w:val="single" w:sz="8" w:space="0" w:color="auto"/>
            </w:tcBorders>
            <w:vAlign w:val="bottom"/>
          </w:tcPr>
          <w:p w:rsidR="00BD4109" w:rsidRDefault="00BD4109" w:rsidP="007932C6">
            <w:pPr>
              <w:rPr>
                <w:sz w:val="20"/>
                <w:szCs w:val="20"/>
              </w:rPr>
            </w:pPr>
            <w:r>
              <w:rPr>
                <w:rFonts w:ascii="Arial" w:eastAsia="Arial" w:hAnsi="Arial" w:cs="Arial"/>
                <w:color w:val="1F3864"/>
                <w:sz w:val="18"/>
                <w:szCs w:val="18"/>
              </w:rPr>
              <w:t>Hébergement d’un accompagnant resté au chevet du</w:t>
            </w:r>
          </w:p>
        </w:tc>
        <w:tc>
          <w:tcPr>
            <w:tcW w:w="60" w:type="dxa"/>
            <w:vAlign w:val="bottom"/>
          </w:tcPr>
          <w:p w:rsidR="00BD4109" w:rsidRDefault="00BD4109" w:rsidP="007932C6">
            <w:pPr>
              <w:rPr>
                <w:sz w:val="23"/>
                <w:szCs w:val="23"/>
              </w:rPr>
            </w:pPr>
          </w:p>
        </w:tc>
        <w:tc>
          <w:tcPr>
            <w:tcW w:w="4540" w:type="dxa"/>
            <w:tcBorders>
              <w:right w:val="single" w:sz="8" w:space="0" w:color="auto"/>
            </w:tcBorders>
            <w:vAlign w:val="bottom"/>
          </w:tcPr>
          <w:p w:rsidR="00BD4109" w:rsidRDefault="00BD4109" w:rsidP="007932C6">
            <w:pPr>
              <w:jc w:val="center"/>
              <w:rPr>
                <w:sz w:val="20"/>
                <w:szCs w:val="20"/>
              </w:rPr>
            </w:pPr>
            <w:r>
              <w:rPr>
                <w:rFonts w:ascii="Arial" w:eastAsia="Arial" w:hAnsi="Arial" w:cs="Arial"/>
                <w:sz w:val="18"/>
                <w:szCs w:val="18"/>
              </w:rPr>
              <w:t>100 € TTC par nuit,</w:t>
            </w:r>
          </w:p>
        </w:tc>
        <w:tc>
          <w:tcPr>
            <w:tcW w:w="0" w:type="dxa"/>
            <w:vAlign w:val="bottom"/>
          </w:tcPr>
          <w:p w:rsidR="00BD4109" w:rsidRDefault="00BD4109" w:rsidP="007932C6">
            <w:pPr>
              <w:rPr>
                <w:sz w:val="1"/>
                <w:szCs w:val="1"/>
              </w:rPr>
            </w:pPr>
          </w:p>
        </w:tc>
      </w:tr>
      <w:tr w:rsidR="00BD4109" w:rsidTr="007932C6">
        <w:trPr>
          <w:trHeight w:val="209"/>
        </w:trPr>
        <w:tc>
          <w:tcPr>
            <w:tcW w:w="80" w:type="dxa"/>
            <w:tcBorders>
              <w:left w:val="single" w:sz="8" w:space="0" w:color="auto"/>
            </w:tcBorders>
            <w:vAlign w:val="bottom"/>
          </w:tcPr>
          <w:p w:rsidR="00BD4109" w:rsidRDefault="00BD4109" w:rsidP="007932C6">
            <w:pPr>
              <w:rPr>
                <w:sz w:val="18"/>
                <w:szCs w:val="18"/>
              </w:rPr>
            </w:pPr>
          </w:p>
        </w:tc>
        <w:tc>
          <w:tcPr>
            <w:tcW w:w="4500" w:type="dxa"/>
            <w:tcBorders>
              <w:right w:val="single" w:sz="8" w:space="0" w:color="auto"/>
            </w:tcBorders>
            <w:vAlign w:val="bottom"/>
          </w:tcPr>
          <w:p w:rsidR="00BD4109" w:rsidRDefault="00BD4109" w:rsidP="007932C6">
            <w:pPr>
              <w:rPr>
                <w:sz w:val="20"/>
                <w:szCs w:val="20"/>
              </w:rPr>
            </w:pPr>
            <w:r>
              <w:rPr>
                <w:rFonts w:ascii="Arial" w:eastAsia="Arial" w:hAnsi="Arial" w:cs="Arial"/>
                <w:color w:val="1F3864"/>
                <w:sz w:val="18"/>
                <w:szCs w:val="18"/>
              </w:rPr>
              <w:t>Bénéficiaire</w:t>
            </w:r>
          </w:p>
        </w:tc>
        <w:tc>
          <w:tcPr>
            <w:tcW w:w="60" w:type="dxa"/>
            <w:vAlign w:val="bottom"/>
          </w:tcPr>
          <w:p w:rsidR="00BD4109" w:rsidRDefault="00BD4109" w:rsidP="007932C6">
            <w:pPr>
              <w:rPr>
                <w:sz w:val="18"/>
                <w:szCs w:val="18"/>
              </w:rPr>
            </w:pPr>
          </w:p>
        </w:tc>
        <w:tc>
          <w:tcPr>
            <w:tcW w:w="4540" w:type="dxa"/>
            <w:vMerge w:val="restart"/>
            <w:tcBorders>
              <w:right w:val="single" w:sz="8" w:space="0" w:color="auto"/>
            </w:tcBorders>
            <w:vAlign w:val="bottom"/>
          </w:tcPr>
          <w:p w:rsidR="00BD4109" w:rsidRDefault="00BD4109" w:rsidP="007932C6">
            <w:pPr>
              <w:jc w:val="center"/>
              <w:rPr>
                <w:sz w:val="20"/>
                <w:szCs w:val="20"/>
              </w:rPr>
            </w:pPr>
            <w:r>
              <w:rPr>
                <w:rFonts w:ascii="Arial" w:eastAsia="Arial" w:hAnsi="Arial" w:cs="Arial"/>
                <w:w w:val="99"/>
                <w:sz w:val="18"/>
                <w:szCs w:val="18"/>
              </w:rPr>
              <w:t>(Maximum : 1 000 € TTC)</w:t>
            </w:r>
          </w:p>
        </w:tc>
        <w:tc>
          <w:tcPr>
            <w:tcW w:w="0" w:type="dxa"/>
            <w:vAlign w:val="bottom"/>
          </w:tcPr>
          <w:p w:rsidR="00BD4109" w:rsidRDefault="00BD4109" w:rsidP="007932C6">
            <w:pPr>
              <w:rPr>
                <w:sz w:val="1"/>
                <w:szCs w:val="1"/>
              </w:rPr>
            </w:pPr>
          </w:p>
        </w:tc>
      </w:tr>
      <w:tr w:rsidR="00BD4109" w:rsidTr="007932C6">
        <w:trPr>
          <w:trHeight w:val="66"/>
        </w:trPr>
        <w:tc>
          <w:tcPr>
            <w:tcW w:w="80" w:type="dxa"/>
            <w:tcBorders>
              <w:left w:val="single" w:sz="8" w:space="0" w:color="auto"/>
              <w:bottom w:val="single" w:sz="8" w:space="0" w:color="auto"/>
            </w:tcBorders>
            <w:vAlign w:val="bottom"/>
          </w:tcPr>
          <w:p w:rsidR="00BD4109" w:rsidRDefault="00BD4109" w:rsidP="007932C6">
            <w:pPr>
              <w:rPr>
                <w:sz w:val="5"/>
                <w:szCs w:val="5"/>
              </w:rPr>
            </w:pPr>
          </w:p>
        </w:tc>
        <w:tc>
          <w:tcPr>
            <w:tcW w:w="4500" w:type="dxa"/>
            <w:tcBorders>
              <w:bottom w:val="single" w:sz="8" w:space="0" w:color="auto"/>
              <w:right w:val="single" w:sz="8" w:space="0" w:color="auto"/>
            </w:tcBorders>
            <w:vAlign w:val="bottom"/>
          </w:tcPr>
          <w:p w:rsidR="00BD4109" w:rsidRDefault="00BD4109" w:rsidP="007932C6">
            <w:pPr>
              <w:rPr>
                <w:sz w:val="5"/>
                <w:szCs w:val="5"/>
              </w:rPr>
            </w:pPr>
          </w:p>
        </w:tc>
        <w:tc>
          <w:tcPr>
            <w:tcW w:w="60" w:type="dxa"/>
            <w:tcBorders>
              <w:bottom w:val="single" w:sz="8" w:space="0" w:color="auto"/>
            </w:tcBorders>
            <w:vAlign w:val="bottom"/>
          </w:tcPr>
          <w:p w:rsidR="00BD4109" w:rsidRDefault="00BD4109" w:rsidP="007932C6">
            <w:pPr>
              <w:rPr>
                <w:sz w:val="5"/>
                <w:szCs w:val="5"/>
              </w:rPr>
            </w:pPr>
          </w:p>
        </w:tc>
        <w:tc>
          <w:tcPr>
            <w:tcW w:w="4540" w:type="dxa"/>
            <w:vMerge/>
            <w:tcBorders>
              <w:bottom w:val="single" w:sz="8" w:space="0" w:color="auto"/>
              <w:right w:val="single" w:sz="8" w:space="0" w:color="auto"/>
            </w:tcBorders>
            <w:vAlign w:val="bottom"/>
          </w:tcPr>
          <w:p w:rsidR="00BD4109" w:rsidRDefault="00BD4109" w:rsidP="007932C6">
            <w:pPr>
              <w:rPr>
                <w:sz w:val="5"/>
                <w:szCs w:val="5"/>
              </w:rPr>
            </w:pPr>
          </w:p>
        </w:tc>
        <w:tc>
          <w:tcPr>
            <w:tcW w:w="0" w:type="dxa"/>
            <w:vAlign w:val="bottom"/>
          </w:tcPr>
          <w:p w:rsidR="00BD4109" w:rsidRDefault="00BD4109" w:rsidP="007932C6">
            <w:pPr>
              <w:rPr>
                <w:sz w:val="1"/>
                <w:szCs w:val="1"/>
              </w:rPr>
            </w:pPr>
          </w:p>
        </w:tc>
      </w:tr>
      <w:tr w:rsidR="00BD4109" w:rsidTr="007932C6">
        <w:trPr>
          <w:trHeight w:val="270"/>
        </w:trPr>
        <w:tc>
          <w:tcPr>
            <w:tcW w:w="80" w:type="dxa"/>
            <w:tcBorders>
              <w:left w:val="single" w:sz="8" w:space="0" w:color="auto"/>
              <w:bottom w:val="single" w:sz="8" w:space="0" w:color="auto"/>
            </w:tcBorders>
            <w:vAlign w:val="bottom"/>
          </w:tcPr>
          <w:p w:rsidR="00BD4109" w:rsidRDefault="00BD4109" w:rsidP="007932C6">
            <w:pPr>
              <w:rPr>
                <w:sz w:val="23"/>
                <w:szCs w:val="23"/>
              </w:rPr>
            </w:pPr>
          </w:p>
        </w:tc>
        <w:tc>
          <w:tcPr>
            <w:tcW w:w="4500" w:type="dxa"/>
            <w:tcBorders>
              <w:bottom w:val="single" w:sz="8" w:space="0" w:color="auto"/>
              <w:right w:val="single" w:sz="8" w:space="0" w:color="auto"/>
            </w:tcBorders>
            <w:vAlign w:val="bottom"/>
          </w:tcPr>
          <w:p w:rsidR="00BD4109" w:rsidRDefault="00BD4109" w:rsidP="007932C6">
            <w:pPr>
              <w:rPr>
                <w:sz w:val="20"/>
                <w:szCs w:val="20"/>
              </w:rPr>
            </w:pPr>
            <w:r>
              <w:rPr>
                <w:rFonts w:ascii="Arial" w:eastAsia="Arial" w:hAnsi="Arial" w:cs="Arial"/>
                <w:sz w:val="18"/>
                <w:szCs w:val="18"/>
              </w:rPr>
              <w:t>Présence d’un proche au chevet du Bénéficiaire</w:t>
            </w:r>
          </w:p>
        </w:tc>
        <w:tc>
          <w:tcPr>
            <w:tcW w:w="60" w:type="dxa"/>
            <w:tcBorders>
              <w:bottom w:val="single" w:sz="8" w:space="0" w:color="auto"/>
            </w:tcBorders>
            <w:vAlign w:val="bottom"/>
          </w:tcPr>
          <w:p w:rsidR="00BD4109" w:rsidRDefault="00BD4109" w:rsidP="007932C6">
            <w:pPr>
              <w:rPr>
                <w:sz w:val="23"/>
                <w:szCs w:val="23"/>
              </w:rPr>
            </w:pPr>
          </w:p>
        </w:tc>
        <w:tc>
          <w:tcPr>
            <w:tcW w:w="4540" w:type="dxa"/>
            <w:tcBorders>
              <w:bottom w:val="single" w:sz="8" w:space="0" w:color="auto"/>
              <w:right w:val="single" w:sz="8" w:space="0" w:color="auto"/>
            </w:tcBorders>
            <w:vAlign w:val="bottom"/>
          </w:tcPr>
          <w:p w:rsidR="00BD4109" w:rsidRDefault="00BD4109" w:rsidP="007932C6">
            <w:pPr>
              <w:jc w:val="center"/>
              <w:rPr>
                <w:sz w:val="20"/>
                <w:szCs w:val="20"/>
              </w:rPr>
            </w:pPr>
            <w:r>
              <w:rPr>
                <w:rFonts w:ascii="Arial" w:eastAsia="Arial" w:hAnsi="Arial" w:cs="Arial"/>
                <w:w w:val="99"/>
                <w:sz w:val="18"/>
                <w:szCs w:val="18"/>
              </w:rPr>
              <w:t>Transport aller et retour</w:t>
            </w:r>
          </w:p>
        </w:tc>
        <w:tc>
          <w:tcPr>
            <w:tcW w:w="0" w:type="dxa"/>
            <w:vAlign w:val="bottom"/>
          </w:tcPr>
          <w:p w:rsidR="00BD4109" w:rsidRDefault="00BD4109" w:rsidP="007932C6">
            <w:pPr>
              <w:rPr>
                <w:sz w:val="1"/>
                <w:szCs w:val="1"/>
              </w:rPr>
            </w:pPr>
          </w:p>
        </w:tc>
      </w:tr>
      <w:tr w:rsidR="00BD4109" w:rsidTr="007932C6">
        <w:trPr>
          <w:trHeight w:val="252"/>
        </w:trPr>
        <w:tc>
          <w:tcPr>
            <w:tcW w:w="80" w:type="dxa"/>
            <w:tcBorders>
              <w:left w:val="single" w:sz="8" w:space="0" w:color="auto"/>
            </w:tcBorders>
            <w:vAlign w:val="bottom"/>
          </w:tcPr>
          <w:p w:rsidR="00BD4109" w:rsidRDefault="00BD4109" w:rsidP="007932C6">
            <w:pPr>
              <w:rPr>
                <w:sz w:val="21"/>
                <w:szCs w:val="21"/>
              </w:rPr>
            </w:pPr>
          </w:p>
        </w:tc>
        <w:tc>
          <w:tcPr>
            <w:tcW w:w="4500" w:type="dxa"/>
            <w:vMerge w:val="restart"/>
            <w:tcBorders>
              <w:right w:val="single" w:sz="8" w:space="0" w:color="auto"/>
            </w:tcBorders>
            <w:vAlign w:val="bottom"/>
          </w:tcPr>
          <w:p w:rsidR="00BD4109" w:rsidRDefault="00BD4109" w:rsidP="007932C6">
            <w:pPr>
              <w:rPr>
                <w:sz w:val="20"/>
                <w:szCs w:val="20"/>
              </w:rPr>
            </w:pPr>
            <w:r>
              <w:rPr>
                <w:rFonts w:ascii="Arial" w:eastAsia="Arial" w:hAnsi="Arial" w:cs="Arial"/>
                <w:sz w:val="18"/>
                <w:szCs w:val="18"/>
              </w:rPr>
              <w:t>Hébergement du proche sur place</w:t>
            </w:r>
          </w:p>
        </w:tc>
        <w:tc>
          <w:tcPr>
            <w:tcW w:w="60" w:type="dxa"/>
            <w:vAlign w:val="bottom"/>
          </w:tcPr>
          <w:p w:rsidR="00BD4109" w:rsidRDefault="00BD4109" w:rsidP="007932C6">
            <w:pPr>
              <w:rPr>
                <w:sz w:val="21"/>
                <w:szCs w:val="21"/>
              </w:rPr>
            </w:pPr>
          </w:p>
        </w:tc>
        <w:tc>
          <w:tcPr>
            <w:tcW w:w="4540" w:type="dxa"/>
            <w:tcBorders>
              <w:right w:val="single" w:sz="8" w:space="0" w:color="auto"/>
            </w:tcBorders>
            <w:vAlign w:val="bottom"/>
          </w:tcPr>
          <w:p w:rsidR="00BD4109" w:rsidRDefault="00BD4109" w:rsidP="007932C6">
            <w:pPr>
              <w:jc w:val="center"/>
              <w:rPr>
                <w:sz w:val="20"/>
                <w:szCs w:val="20"/>
              </w:rPr>
            </w:pPr>
            <w:r>
              <w:rPr>
                <w:rFonts w:ascii="Arial" w:eastAsia="Arial" w:hAnsi="Arial" w:cs="Arial"/>
                <w:sz w:val="18"/>
                <w:szCs w:val="18"/>
              </w:rPr>
              <w:t>100 € TTC par nuit,</w:t>
            </w:r>
          </w:p>
        </w:tc>
        <w:tc>
          <w:tcPr>
            <w:tcW w:w="0" w:type="dxa"/>
            <w:vAlign w:val="bottom"/>
          </w:tcPr>
          <w:p w:rsidR="00BD4109" w:rsidRDefault="00BD4109" w:rsidP="007932C6">
            <w:pPr>
              <w:rPr>
                <w:sz w:val="1"/>
                <w:szCs w:val="1"/>
              </w:rPr>
            </w:pPr>
          </w:p>
        </w:tc>
      </w:tr>
      <w:tr w:rsidR="00BD4109" w:rsidTr="007932C6">
        <w:trPr>
          <w:trHeight w:val="122"/>
        </w:trPr>
        <w:tc>
          <w:tcPr>
            <w:tcW w:w="80" w:type="dxa"/>
            <w:tcBorders>
              <w:left w:val="single" w:sz="8" w:space="0" w:color="auto"/>
            </w:tcBorders>
            <w:vAlign w:val="bottom"/>
          </w:tcPr>
          <w:p w:rsidR="00BD4109" w:rsidRDefault="00BD4109" w:rsidP="007932C6">
            <w:pPr>
              <w:rPr>
                <w:sz w:val="10"/>
                <w:szCs w:val="10"/>
              </w:rPr>
            </w:pPr>
          </w:p>
        </w:tc>
        <w:tc>
          <w:tcPr>
            <w:tcW w:w="4500" w:type="dxa"/>
            <w:vMerge/>
            <w:tcBorders>
              <w:right w:val="single" w:sz="8" w:space="0" w:color="auto"/>
            </w:tcBorders>
            <w:vAlign w:val="bottom"/>
          </w:tcPr>
          <w:p w:rsidR="00BD4109" w:rsidRDefault="00BD4109" w:rsidP="007932C6">
            <w:pPr>
              <w:rPr>
                <w:sz w:val="10"/>
                <w:szCs w:val="10"/>
              </w:rPr>
            </w:pPr>
          </w:p>
        </w:tc>
        <w:tc>
          <w:tcPr>
            <w:tcW w:w="60" w:type="dxa"/>
            <w:vAlign w:val="bottom"/>
          </w:tcPr>
          <w:p w:rsidR="00BD4109" w:rsidRDefault="00BD4109" w:rsidP="007932C6">
            <w:pPr>
              <w:rPr>
                <w:sz w:val="10"/>
                <w:szCs w:val="10"/>
              </w:rPr>
            </w:pPr>
          </w:p>
        </w:tc>
        <w:tc>
          <w:tcPr>
            <w:tcW w:w="4540" w:type="dxa"/>
            <w:vMerge w:val="restart"/>
            <w:tcBorders>
              <w:right w:val="single" w:sz="8" w:space="0" w:color="auto"/>
            </w:tcBorders>
            <w:vAlign w:val="bottom"/>
          </w:tcPr>
          <w:p w:rsidR="00BD4109" w:rsidRDefault="00BD4109" w:rsidP="007932C6">
            <w:pPr>
              <w:jc w:val="center"/>
              <w:rPr>
                <w:sz w:val="20"/>
                <w:szCs w:val="20"/>
              </w:rPr>
            </w:pPr>
            <w:r>
              <w:rPr>
                <w:rFonts w:ascii="Arial" w:eastAsia="Arial" w:hAnsi="Arial" w:cs="Arial"/>
                <w:w w:val="99"/>
                <w:sz w:val="18"/>
                <w:szCs w:val="18"/>
              </w:rPr>
              <w:t>(Maximum : 1 000 € TTC)</w:t>
            </w:r>
          </w:p>
        </w:tc>
        <w:tc>
          <w:tcPr>
            <w:tcW w:w="0" w:type="dxa"/>
            <w:vAlign w:val="bottom"/>
          </w:tcPr>
          <w:p w:rsidR="00BD4109" w:rsidRDefault="00BD4109" w:rsidP="007932C6">
            <w:pPr>
              <w:rPr>
                <w:sz w:val="1"/>
                <w:szCs w:val="1"/>
              </w:rPr>
            </w:pPr>
          </w:p>
        </w:tc>
      </w:tr>
      <w:tr w:rsidR="00BD4109" w:rsidTr="007932C6">
        <w:trPr>
          <w:trHeight w:val="170"/>
        </w:trPr>
        <w:tc>
          <w:tcPr>
            <w:tcW w:w="80" w:type="dxa"/>
            <w:tcBorders>
              <w:left w:val="single" w:sz="8" w:space="0" w:color="auto"/>
              <w:bottom w:val="single" w:sz="8" w:space="0" w:color="auto"/>
            </w:tcBorders>
            <w:vAlign w:val="bottom"/>
          </w:tcPr>
          <w:p w:rsidR="00BD4109" w:rsidRDefault="00BD4109" w:rsidP="007932C6">
            <w:pPr>
              <w:rPr>
                <w:sz w:val="14"/>
                <w:szCs w:val="14"/>
              </w:rPr>
            </w:pPr>
          </w:p>
        </w:tc>
        <w:tc>
          <w:tcPr>
            <w:tcW w:w="4500" w:type="dxa"/>
            <w:tcBorders>
              <w:bottom w:val="single" w:sz="8" w:space="0" w:color="auto"/>
              <w:right w:val="single" w:sz="8" w:space="0" w:color="auto"/>
            </w:tcBorders>
            <w:vAlign w:val="bottom"/>
          </w:tcPr>
          <w:p w:rsidR="00BD4109" w:rsidRDefault="00BD4109" w:rsidP="007932C6">
            <w:pPr>
              <w:rPr>
                <w:sz w:val="14"/>
                <w:szCs w:val="14"/>
              </w:rPr>
            </w:pPr>
          </w:p>
        </w:tc>
        <w:tc>
          <w:tcPr>
            <w:tcW w:w="60" w:type="dxa"/>
            <w:tcBorders>
              <w:bottom w:val="single" w:sz="8" w:space="0" w:color="auto"/>
            </w:tcBorders>
            <w:vAlign w:val="bottom"/>
          </w:tcPr>
          <w:p w:rsidR="00BD4109" w:rsidRDefault="00BD4109" w:rsidP="007932C6">
            <w:pPr>
              <w:rPr>
                <w:sz w:val="14"/>
                <w:szCs w:val="14"/>
              </w:rPr>
            </w:pPr>
          </w:p>
        </w:tc>
        <w:tc>
          <w:tcPr>
            <w:tcW w:w="4540" w:type="dxa"/>
            <w:vMerge/>
            <w:tcBorders>
              <w:bottom w:val="single" w:sz="8" w:space="0" w:color="auto"/>
              <w:right w:val="single" w:sz="8" w:space="0" w:color="auto"/>
            </w:tcBorders>
            <w:vAlign w:val="bottom"/>
          </w:tcPr>
          <w:p w:rsidR="00BD4109" w:rsidRDefault="00BD4109" w:rsidP="007932C6">
            <w:pPr>
              <w:rPr>
                <w:sz w:val="14"/>
                <w:szCs w:val="14"/>
              </w:rPr>
            </w:pPr>
          </w:p>
        </w:tc>
        <w:tc>
          <w:tcPr>
            <w:tcW w:w="0" w:type="dxa"/>
            <w:vAlign w:val="bottom"/>
          </w:tcPr>
          <w:p w:rsidR="00BD4109" w:rsidRDefault="00BD4109" w:rsidP="007932C6">
            <w:pPr>
              <w:rPr>
                <w:sz w:val="1"/>
                <w:szCs w:val="1"/>
              </w:rPr>
            </w:pPr>
          </w:p>
        </w:tc>
      </w:tr>
      <w:tr w:rsidR="00BD4109" w:rsidTr="007932C6">
        <w:trPr>
          <w:trHeight w:val="350"/>
        </w:trPr>
        <w:tc>
          <w:tcPr>
            <w:tcW w:w="80" w:type="dxa"/>
            <w:tcBorders>
              <w:left w:val="single" w:sz="8" w:space="0" w:color="auto"/>
            </w:tcBorders>
            <w:vAlign w:val="bottom"/>
          </w:tcPr>
          <w:p w:rsidR="00BD4109" w:rsidRDefault="00BD4109" w:rsidP="007932C6">
            <w:pPr>
              <w:rPr>
                <w:sz w:val="24"/>
                <w:szCs w:val="24"/>
              </w:rPr>
            </w:pPr>
          </w:p>
        </w:tc>
        <w:tc>
          <w:tcPr>
            <w:tcW w:w="4500" w:type="dxa"/>
            <w:tcBorders>
              <w:right w:val="single" w:sz="8" w:space="0" w:color="auto"/>
            </w:tcBorders>
            <w:vAlign w:val="bottom"/>
          </w:tcPr>
          <w:p w:rsidR="00BD4109" w:rsidRDefault="00BD4109" w:rsidP="007932C6">
            <w:pPr>
              <w:rPr>
                <w:sz w:val="20"/>
                <w:szCs w:val="20"/>
              </w:rPr>
            </w:pPr>
            <w:r>
              <w:rPr>
                <w:rFonts w:ascii="Arial" w:eastAsia="Arial" w:hAnsi="Arial" w:cs="Arial"/>
                <w:b/>
                <w:bCs/>
                <w:sz w:val="18"/>
                <w:szCs w:val="18"/>
              </w:rPr>
              <w:t>Frais médicaux à l’Etranger</w:t>
            </w:r>
          </w:p>
        </w:tc>
        <w:tc>
          <w:tcPr>
            <w:tcW w:w="60" w:type="dxa"/>
            <w:vAlign w:val="bottom"/>
          </w:tcPr>
          <w:p w:rsidR="00BD4109" w:rsidRDefault="00BD4109" w:rsidP="007932C6">
            <w:pPr>
              <w:rPr>
                <w:sz w:val="24"/>
                <w:szCs w:val="24"/>
              </w:rPr>
            </w:pPr>
          </w:p>
        </w:tc>
        <w:tc>
          <w:tcPr>
            <w:tcW w:w="4540" w:type="dxa"/>
            <w:tcBorders>
              <w:right w:val="single" w:sz="8" w:space="0" w:color="auto"/>
            </w:tcBorders>
            <w:vAlign w:val="bottom"/>
          </w:tcPr>
          <w:p w:rsidR="00BD4109" w:rsidRDefault="00BD4109" w:rsidP="007932C6">
            <w:pPr>
              <w:jc w:val="center"/>
              <w:rPr>
                <w:sz w:val="20"/>
                <w:szCs w:val="20"/>
              </w:rPr>
            </w:pPr>
            <w:r>
              <w:rPr>
                <w:rFonts w:ascii="Arial" w:eastAsia="Arial" w:hAnsi="Arial" w:cs="Arial"/>
                <w:w w:val="99"/>
                <w:sz w:val="18"/>
                <w:szCs w:val="18"/>
              </w:rPr>
              <w:t>7 500 € TTC</w:t>
            </w:r>
          </w:p>
        </w:tc>
        <w:tc>
          <w:tcPr>
            <w:tcW w:w="0" w:type="dxa"/>
            <w:vAlign w:val="bottom"/>
          </w:tcPr>
          <w:p w:rsidR="00BD4109" w:rsidRDefault="00BD4109" w:rsidP="007932C6">
            <w:pPr>
              <w:rPr>
                <w:sz w:val="1"/>
                <w:szCs w:val="1"/>
              </w:rPr>
            </w:pPr>
          </w:p>
        </w:tc>
      </w:tr>
      <w:tr w:rsidR="00BD4109" w:rsidTr="007932C6">
        <w:trPr>
          <w:trHeight w:val="206"/>
        </w:trPr>
        <w:tc>
          <w:tcPr>
            <w:tcW w:w="80" w:type="dxa"/>
            <w:tcBorders>
              <w:left w:val="single" w:sz="8" w:space="0" w:color="auto"/>
            </w:tcBorders>
            <w:vAlign w:val="bottom"/>
          </w:tcPr>
          <w:p w:rsidR="00BD4109" w:rsidRDefault="00BD4109" w:rsidP="007932C6">
            <w:pPr>
              <w:rPr>
                <w:sz w:val="17"/>
                <w:szCs w:val="17"/>
              </w:rPr>
            </w:pPr>
          </w:p>
        </w:tc>
        <w:tc>
          <w:tcPr>
            <w:tcW w:w="4500" w:type="dxa"/>
            <w:tcBorders>
              <w:right w:val="single" w:sz="8" w:space="0" w:color="auto"/>
            </w:tcBorders>
            <w:vAlign w:val="bottom"/>
          </w:tcPr>
          <w:p w:rsidR="00BD4109" w:rsidRDefault="00BD4109" w:rsidP="007932C6">
            <w:pPr>
              <w:ind w:left="440"/>
              <w:rPr>
                <w:sz w:val="20"/>
                <w:szCs w:val="20"/>
              </w:rPr>
            </w:pPr>
            <w:r>
              <w:rPr>
                <w:rFonts w:ascii="Arial" w:eastAsia="Arial" w:hAnsi="Arial" w:cs="Arial"/>
                <w:sz w:val="18"/>
                <w:szCs w:val="18"/>
              </w:rPr>
              <w:t>Remboursement complémentaire des Frais</w:t>
            </w:r>
          </w:p>
        </w:tc>
        <w:tc>
          <w:tcPr>
            <w:tcW w:w="60" w:type="dxa"/>
            <w:vAlign w:val="bottom"/>
          </w:tcPr>
          <w:p w:rsidR="00BD4109" w:rsidRDefault="00BD4109" w:rsidP="007932C6">
            <w:pPr>
              <w:rPr>
                <w:sz w:val="17"/>
                <w:szCs w:val="17"/>
              </w:rPr>
            </w:pPr>
          </w:p>
        </w:tc>
        <w:tc>
          <w:tcPr>
            <w:tcW w:w="4540" w:type="dxa"/>
            <w:tcBorders>
              <w:right w:val="single" w:sz="8" w:space="0" w:color="auto"/>
            </w:tcBorders>
            <w:vAlign w:val="bottom"/>
          </w:tcPr>
          <w:p w:rsidR="00BD4109" w:rsidRDefault="00BD4109" w:rsidP="007932C6">
            <w:pPr>
              <w:jc w:val="center"/>
              <w:rPr>
                <w:sz w:val="20"/>
                <w:szCs w:val="20"/>
              </w:rPr>
            </w:pPr>
            <w:r>
              <w:rPr>
                <w:rFonts w:ascii="Arial" w:eastAsia="Arial" w:hAnsi="Arial" w:cs="Arial"/>
                <w:w w:val="99"/>
                <w:sz w:val="18"/>
                <w:szCs w:val="18"/>
              </w:rPr>
              <w:t>75 000 € pour les Etats-Unis, le Canada et le Japon</w:t>
            </w:r>
          </w:p>
        </w:tc>
        <w:tc>
          <w:tcPr>
            <w:tcW w:w="0" w:type="dxa"/>
            <w:vAlign w:val="bottom"/>
          </w:tcPr>
          <w:p w:rsidR="00BD4109" w:rsidRDefault="00BD4109" w:rsidP="007932C6">
            <w:pPr>
              <w:rPr>
                <w:sz w:val="1"/>
                <w:szCs w:val="1"/>
              </w:rPr>
            </w:pPr>
          </w:p>
        </w:tc>
      </w:tr>
      <w:tr w:rsidR="00BD4109" w:rsidTr="007932C6">
        <w:trPr>
          <w:trHeight w:val="204"/>
        </w:trPr>
        <w:tc>
          <w:tcPr>
            <w:tcW w:w="80" w:type="dxa"/>
            <w:tcBorders>
              <w:left w:val="single" w:sz="8" w:space="0" w:color="auto"/>
            </w:tcBorders>
            <w:vAlign w:val="bottom"/>
          </w:tcPr>
          <w:p w:rsidR="00BD4109" w:rsidRDefault="00BD4109" w:rsidP="007932C6">
            <w:pPr>
              <w:rPr>
                <w:sz w:val="17"/>
                <w:szCs w:val="17"/>
              </w:rPr>
            </w:pPr>
          </w:p>
        </w:tc>
        <w:tc>
          <w:tcPr>
            <w:tcW w:w="4500" w:type="dxa"/>
            <w:tcBorders>
              <w:right w:val="single" w:sz="8" w:space="0" w:color="auto"/>
            </w:tcBorders>
            <w:vAlign w:val="bottom"/>
          </w:tcPr>
          <w:p w:rsidR="00BD4109" w:rsidRDefault="00BD4109" w:rsidP="007932C6">
            <w:pPr>
              <w:spacing w:line="204" w:lineRule="exact"/>
              <w:ind w:left="440"/>
              <w:rPr>
                <w:sz w:val="20"/>
                <w:szCs w:val="20"/>
              </w:rPr>
            </w:pPr>
            <w:proofErr w:type="gramStart"/>
            <w:r>
              <w:rPr>
                <w:rFonts w:ascii="Arial" w:eastAsia="Arial" w:hAnsi="Arial" w:cs="Arial"/>
                <w:sz w:val="18"/>
                <w:szCs w:val="18"/>
              </w:rPr>
              <w:t>médicaux</w:t>
            </w:r>
            <w:proofErr w:type="gramEnd"/>
            <w:r>
              <w:rPr>
                <w:rFonts w:ascii="Arial" w:eastAsia="Arial" w:hAnsi="Arial" w:cs="Arial"/>
                <w:sz w:val="18"/>
                <w:szCs w:val="18"/>
              </w:rPr>
              <w:t xml:space="preserve"> </w:t>
            </w:r>
            <w:r>
              <w:rPr>
                <w:rFonts w:ascii="Arial" w:eastAsia="Arial" w:hAnsi="Arial" w:cs="Arial"/>
                <w:b/>
                <w:bCs/>
                <w:sz w:val="18"/>
                <w:szCs w:val="18"/>
              </w:rPr>
              <w:t>(*)</w:t>
            </w:r>
          </w:p>
        </w:tc>
        <w:tc>
          <w:tcPr>
            <w:tcW w:w="60" w:type="dxa"/>
            <w:vAlign w:val="bottom"/>
          </w:tcPr>
          <w:p w:rsidR="00BD4109" w:rsidRDefault="00BD4109" w:rsidP="007932C6">
            <w:pPr>
              <w:rPr>
                <w:sz w:val="17"/>
                <w:szCs w:val="17"/>
              </w:rPr>
            </w:pPr>
          </w:p>
        </w:tc>
        <w:tc>
          <w:tcPr>
            <w:tcW w:w="4540" w:type="dxa"/>
            <w:tcBorders>
              <w:right w:val="single" w:sz="8" w:space="0" w:color="auto"/>
            </w:tcBorders>
            <w:vAlign w:val="bottom"/>
          </w:tcPr>
          <w:p w:rsidR="00BD4109" w:rsidRDefault="00BD4109" w:rsidP="007932C6">
            <w:pPr>
              <w:spacing w:line="204" w:lineRule="exact"/>
              <w:jc w:val="center"/>
              <w:rPr>
                <w:sz w:val="20"/>
                <w:szCs w:val="20"/>
              </w:rPr>
            </w:pPr>
            <w:r>
              <w:rPr>
                <w:rFonts w:ascii="Arial" w:eastAsia="Arial" w:hAnsi="Arial" w:cs="Arial"/>
                <w:b/>
                <w:bCs/>
                <w:w w:val="99"/>
                <w:sz w:val="18"/>
                <w:szCs w:val="18"/>
              </w:rPr>
              <w:t>Seuil d’intervention 30,49 € TTC</w:t>
            </w:r>
          </w:p>
        </w:tc>
        <w:tc>
          <w:tcPr>
            <w:tcW w:w="0" w:type="dxa"/>
            <w:vAlign w:val="bottom"/>
          </w:tcPr>
          <w:p w:rsidR="00BD4109" w:rsidRDefault="00BD4109" w:rsidP="007932C6">
            <w:pPr>
              <w:rPr>
                <w:sz w:val="1"/>
                <w:szCs w:val="1"/>
              </w:rPr>
            </w:pPr>
          </w:p>
        </w:tc>
      </w:tr>
      <w:tr w:rsidR="00BD4109" w:rsidTr="007932C6">
        <w:trPr>
          <w:trHeight w:val="418"/>
        </w:trPr>
        <w:tc>
          <w:tcPr>
            <w:tcW w:w="80" w:type="dxa"/>
            <w:tcBorders>
              <w:left w:val="single" w:sz="8" w:space="0" w:color="auto"/>
            </w:tcBorders>
            <w:vAlign w:val="bottom"/>
          </w:tcPr>
          <w:p w:rsidR="00BD4109" w:rsidRDefault="00BD4109" w:rsidP="007932C6">
            <w:pPr>
              <w:rPr>
                <w:sz w:val="24"/>
                <w:szCs w:val="24"/>
              </w:rPr>
            </w:pPr>
          </w:p>
        </w:tc>
        <w:tc>
          <w:tcPr>
            <w:tcW w:w="4500" w:type="dxa"/>
            <w:tcBorders>
              <w:right w:val="single" w:sz="8" w:space="0" w:color="auto"/>
            </w:tcBorders>
            <w:vAlign w:val="bottom"/>
          </w:tcPr>
          <w:p w:rsidR="00BD4109" w:rsidRDefault="00BD4109" w:rsidP="007932C6">
            <w:pPr>
              <w:ind w:left="400"/>
              <w:rPr>
                <w:sz w:val="20"/>
                <w:szCs w:val="20"/>
              </w:rPr>
            </w:pPr>
            <w:r>
              <w:rPr>
                <w:rFonts w:ascii="Arial" w:eastAsia="Arial" w:hAnsi="Arial" w:cs="Arial"/>
                <w:sz w:val="18"/>
                <w:szCs w:val="18"/>
              </w:rPr>
              <w:t>Dont remboursement des Frais de soins dentaires</w:t>
            </w:r>
          </w:p>
        </w:tc>
        <w:tc>
          <w:tcPr>
            <w:tcW w:w="60" w:type="dxa"/>
            <w:vAlign w:val="bottom"/>
          </w:tcPr>
          <w:p w:rsidR="00BD4109" w:rsidRDefault="00BD4109" w:rsidP="007932C6">
            <w:pPr>
              <w:rPr>
                <w:sz w:val="24"/>
                <w:szCs w:val="24"/>
              </w:rPr>
            </w:pPr>
          </w:p>
        </w:tc>
        <w:tc>
          <w:tcPr>
            <w:tcW w:w="4540" w:type="dxa"/>
            <w:tcBorders>
              <w:right w:val="single" w:sz="8" w:space="0" w:color="auto"/>
            </w:tcBorders>
            <w:vAlign w:val="bottom"/>
          </w:tcPr>
          <w:p w:rsidR="00BD4109" w:rsidRDefault="00BD4109" w:rsidP="007932C6">
            <w:pPr>
              <w:jc w:val="center"/>
              <w:rPr>
                <w:sz w:val="20"/>
                <w:szCs w:val="20"/>
              </w:rPr>
            </w:pPr>
            <w:r>
              <w:rPr>
                <w:rFonts w:ascii="Arial" w:eastAsia="Arial" w:hAnsi="Arial" w:cs="Arial"/>
                <w:b/>
                <w:bCs/>
                <w:w w:val="98"/>
                <w:sz w:val="18"/>
                <w:szCs w:val="18"/>
              </w:rPr>
              <w:t>153 € TTC</w:t>
            </w:r>
          </w:p>
        </w:tc>
        <w:tc>
          <w:tcPr>
            <w:tcW w:w="0" w:type="dxa"/>
            <w:vAlign w:val="bottom"/>
          </w:tcPr>
          <w:p w:rsidR="00BD4109" w:rsidRDefault="00BD4109" w:rsidP="007932C6">
            <w:pPr>
              <w:rPr>
                <w:sz w:val="1"/>
                <w:szCs w:val="1"/>
              </w:rPr>
            </w:pPr>
          </w:p>
        </w:tc>
      </w:tr>
      <w:tr w:rsidR="00BD4109" w:rsidTr="007932C6">
        <w:trPr>
          <w:trHeight w:val="211"/>
        </w:trPr>
        <w:tc>
          <w:tcPr>
            <w:tcW w:w="80" w:type="dxa"/>
            <w:tcBorders>
              <w:left w:val="single" w:sz="8" w:space="0" w:color="auto"/>
              <w:bottom w:val="single" w:sz="8" w:space="0" w:color="auto"/>
            </w:tcBorders>
            <w:vAlign w:val="bottom"/>
          </w:tcPr>
          <w:p w:rsidR="00BD4109" w:rsidRDefault="00BD4109" w:rsidP="007932C6">
            <w:pPr>
              <w:rPr>
                <w:sz w:val="18"/>
                <w:szCs w:val="18"/>
              </w:rPr>
            </w:pPr>
          </w:p>
        </w:tc>
        <w:tc>
          <w:tcPr>
            <w:tcW w:w="4500" w:type="dxa"/>
            <w:tcBorders>
              <w:bottom w:val="single" w:sz="8" w:space="0" w:color="auto"/>
              <w:right w:val="single" w:sz="8" w:space="0" w:color="auto"/>
            </w:tcBorders>
            <w:vAlign w:val="bottom"/>
          </w:tcPr>
          <w:p w:rsidR="00BD4109" w:rsidRDefault="00BD4109" w:rsidP="007932C6">
            <w:pPr>
              <w:rPr>
                <w:sz w:val="18"/>
                <w:szCs w:val="18"/>
              </w:rPr>
            </w:pPr>
          </w:p>
        </w:tc>
        <w:tc>
          <w:tcPr>
            <w:tcW w:w="60" w:type="dxa"/>
            <w:tcBorders>
              <w:bottom w:val="single" w:sz="8" w:space="0" w:color="auto"/>
            </w:tcBorders>
            <w:vAlign w:val="bottom"/>
          </w:tcPr>
          <w:p w:rsidR="00BD4109" w:rsidRDefault="00BD4109" w:rsidP="007932C6">
            <w:pPr>
              <w:rPr>
                <w:sz w:val="18"/>
                <w:szCs w:val="18"/>
              </w:rPr>
            </w:pPr>
          </w:p>
        </w:tc>
        <w:tc>
          <w:tcPr>
            <w:tcW w:w="4540" w:type="dxa"/>
            <w:tcBorders>
              <w:bottom w:val="single" w:sz="8" w:space="0" w:color="auto"/>
              <w:right w:val="single" w:sz="8" w:space="0" w:color="auto"/>
            </w:tcBorders>
            <w:vAlign w:val="bottom"/>
          </w:tcPr>
          <w:p w:rsidR="00BD4109" w:rsidRDefault="00BD4109" w:rsidP="007932C6">
            <w:pPr>
              <w:rPr>
                <w:sz w:val="18"/>
                <w:szCs w:val="18"/>
              </w:rPr>
            </w:pPr>
          </w:p>
        </w:tc>
        <w:tc>
          <w:tcPr>
            <w:tcW w:w="0" w:type="dxa"/>
            <w:vAlign w:val="bottom"/>
          </w:tcPr>
          <w:p w:rsidR="00BD4109" w:rsidRDefault="00BD4109" w:rsidP="007932C6">
            <w:pPr>
              <w:rPr>
                <w:sz w:val="1"/>
                <w:szCs w:val="1"/>
              </w:rPr>
            </w:pPr>
          </w:p>
        </w:tc>
      </w:tr>
      <w:tr w:rsidR="00BD4109" w:rsidTr="007932C6">
        <w:trPr>
          <w:trHeight w:val="203"/>
        </w:trPr>
        <w:tc>
          <w:tcPr>
            <w:tcW w:w="80" w:type="dxa"/>
            <w:tcBorders>
              <w:left w:val="single" w:sz="8" w:space="0" w:color="auto"/>
            </w:tcBorders>
            <w:vAlign w:val="bottom"/>
          </w:tcPr>
          <w:p w:rsidR="00BD4109" w:rsidRDefault="00BD4109" w:rsidP="007932C6">
            <w:pPr>
              <w:rPr>
                <w:sz w:val="17"/>
                <w:szCs w:val="17"/>
              </w:rPr>
            </w:pPr>
          </w:p>
        </w:tc>
        <w:tc>
          <w:tcPr>
            <w:tcW w:w="4500" w:type="dxa"/>
            <w:tcBorders>
              <w:right w:val="single" w:sz="8" w:space="0" w:color="auto"/>
            </w:tcBorders>
            <w:vAlign w:val="bottom"/>
          </w:tcPr>
          <w:p w:rsidR="00BD4109" w:rsidRDefault="00BD4109" w:rsidP="007932C6">
            <w:pPr>
              <w:rPr>
                <w:sz w:val="17"/>
                <w:szCs w:val="17"/>
              </w:rPr>
            </w:pPr>
          </w:p>
        </w:tc>
        <w:tc>
          <w:tcPr>
            <w:tcW w:w="60" w:type="dxa"/>
            <w:vAlign w:val="bottom"/>
          </w:tcPr>
          <w:p w:rsidR="00BD4109" w:rsidRDefault="00BD4109" w:rsidP="007932C6">
            <w:pPr>
              <w:rPr>
                <w:sz w:val="17"/>
                <w:szCs w:val="17"/>
              </w:rPr>
            </w:pPr>
          </w:p>
        </w:tc>
        <w:tc>
          <w:tcPr>
            <w:tcW w:w="4540" w:type="dxa"/>
            <w:tcBorders>
              <w:right w:val="single" w:sz="8" w:space="0" w:color="auto"/>
            </w:tcBorders>
            <w:vAlign w:val="bottom"/>
          </w:tcPr>
          <w:p w:rsidR="00BD4109" w:rsidRDefault="00BD4109" w:rsidP="007932C6">
            <w:pPr>
              <w:spacing w:line="203" w:lineRule="exact"/>
              <w:jc w:val="center"/>
              <w:rPr>
                <w:sz w:val="20"/>
                <w:szCs w:val="20"/>
              </w:rPr>
            </w:pPr>
            <w:r>
              <w:rPr>
                <w:rFonts w:ascii="Arial" w:eastAsia="Arial" w:hAnsi="Arial" w:cs="Arial"/>
                <w:w w:val="99"/>
                <w:sz w:val="18"/>
                <w:szCs w:val="18"/>
              </w:rPr>
              <w:t>20 000 € TTC</w:t>
            </w:r>
          </w:p>
        </w:tc>
        <w:tc>
          <w:tcPr>
            <w:tcW w:w="0" w:type="dxa"/>
            <w:vAlign w:val="bottom"/>
          </w:tcPr>
          <w:p w:rsidR="00BD4109" w:rsidRDefault="00BD4109" w:rsidP="007932C6">
            <w:pPr>
              <w:rPr>
                <w:sz w:val="1"/>
                <w:szCs w:val="1"/>
              </w:rPr>
            </w:pPr>
          </w:p>
        </w:tc>
      </w:tr>
      <w:tr w:rsidR="00BD4109" w:rsidTr="007932C6">
        <w:trPr>
          <w:trHeight w:val="207"/>
        </w:trPr>
        <w:tc>
          <w:tcPr>
            <w:tcW w:w="80" w:type="dxa"/>
            <w:tcBorders>
              <w:left w:val="single" w:sz="8" w:space="0" w:color="auto"/>
            </w:tcBorders>
            <w:vAlign w:val="bottom"/>
          </w:tcPr>
          <w:p w:rsidR="00BD4109" w:rsidRDefault="00BD4109" w:rsidP="007932C6">
            <w:pPr>
              <w:rPr>
                <w:sz w:val="18"/>
                <w:szCs w:val="18"/>
              </w:rPr>
            </w:pPr>
          </w:p>
        </w:tc>
        <w:tc>
          <w:tcPr>
            <w:tcW w:w="4500" w:type="dxa"/>
            <w:tcBorders>
              <w:right w:val="single" w:sz="8" w:space="0" w:color="auto"/>
            </w:tcBorders>
            <w:vAlign w:val="bottom"/>
          </w:tcPr>
          <w:p w:rsidR="00BD4109" w:rsidRDefault="00BD4109" w:rsidP="007932C6">
            <w:pPr>
              <w:rPr>
                <w:sz w:val="20"/>
                <w:szCs w:val="20"/>
              </w:rPr>
            </w:pPr>
            <w:r>
              <w:rPr>
                <w:rFonts w:ascii="Arial" w:eastAsia="Arial" w:hAnsi="Arial" w:cs="Arial"/>
                <w:sz w:val="18"/>
                <w:szCs w:val="18"/>
              </w:rPr>
              <w:t>Avance des Frais médicaux à l’Etranger</w:t>
            </w:r>
          </w:p>
        </w:tc>
        <w:tc>
          <w:tcPr>
            <w:tcW w:w="60" w:type="dxa"/>
            <w:vAlign w:val="bottom"/>
          </w:tcPr>
          <w:p w:rsidR="00BD4109" w:rsidRDefault="00BD4109" w:rsidP="007932C6">
            <w:pPr>
              <w:rPr>
                <w:sz w:val="18"/>
                <w:szCs w:val="18"/>
              </w:rPr>
            </w:pPr>
          </w:p>
        </w:tc>
        <w:tc>
          <w:tcPr>
            <w:tcW w:w="4540" w:type="dxa"/>
            <w:tcBorders>
              <w:right w:val="single" w:sz="8" w:space="0" w:color="auto"/>
            </w:tcBorders>
            <w:vAlign w:val="bottom"/>
          </w:tcPr>
          <w:p w:rsidR="00BD4109" w:rsidRDefault="00BD4109" w:rsidP="007932C6">
            <w:pPr>
              <w:jc w:val="center"/>
              <w:rPr>
                <w:sz w:val="20"/>
                <w:szCs w:val="20"/>
              </w:rPr>
            </w:pPr>
            <w:r>
              <w:rPr>
                <w:rFonts w:ascii="Arial" w:eastAsia="Arial" w:hAnsi="Arial" w:cs="Arial"/>
                <w:w w:val="99"/>
                <w:sz w:val="18"/>
                <w:szCs w:val="18"/>
              </w:rPr>
              <w:t>(75 000 € pour les Etats-Unis, le Canada et le Japon)</w:t>
            </w:r>
          </w:p>
        </w:tc>
        <w:tc>
          <w:tcPr>
            <w:tcW w:w="0" w:type="dxa"/>
            <w:vAlign w:val="bottom"/>
          </w:tcPr>
          <w:p w:rsidR="00BD4109" w:rsidRDefault="00BD4109" w:rsidP="007932C6">
            <w:pPr>
              <w:rPr>
                <w:sz w:val="1"/>
                <w:szCs w:val="1"/>
              </w:rPr>
            </w:pPr>
          </w:p>
        </w:tc>
      </w:tr>
      <w:tr w:rsidR="00BD4109" w:rsidTr="007932C6">
        <w:trPr>
          <w:trHeight w:val="256"/>
        </w:trPr>
        <w:tc>
          <w:tcPr>
            <w:tcW w:w="80" w:type="dxa"/>
            <w:tcBorders>
              <w:left w:val="single" w:sz="8" w:space="0" w:color="auto"/>
              <w:bottom w:val="single" w:sz="8" w:space="0" w:color="auto"/>
            </w:tcBorders>
            <w:vAlign w:val="bottom"/>
          </w:tcPr>
          <w:p w:rsidR="00BD4109" w:rsidRDefault="00BD4109" w:rsidP="007932C6">
            <w:pPr>
              <w:rPr>
                <w:sz w:val="21"/>
                <w:szCs w:val="21"/>
              </w:rPr>
            </w:pPr>
          </w:p>
        </w:tc>
        <w:tc>
          <w:tcPr>
            <w:tcW w:w="4500" w:type="dxa"/>
            <w:tcBorders>
              <w:bottom w:val="single" w:sz="8" w:space="0" w:color="auto"/>
              <w:right w:val="single" w:sz="8" w:space="0" w:color="auto"/>
            </w:tcBorders>
            <w:vAlign w:val="bottom"/>
          </w:tcPr>
          <w:p w:rsidR="00BD4109" w:rsidRDefault="00BD4109" w:rsidP="007932C6">
            <w:pPr>
              <w:rPr>
                <w:sz w:val="21"/>
                <w:szCs w:val="21"/>
              </w:rPr>
            </w:pPr>
          </w:p>
        </w:tc>
        <w:tc>
          <w:tcPr>
            <w:tcW w:w="60" w:type="dxa"/>
            <w:tcBorders>
              <w:bottom w:val="single" w:sz="8" w:space="0" w:color="auto"/>
            </w:tcBorders>
            <w:vAlign w:val="bottom"/>
          </w:tcPr>
          <w:p w:rsidR="00BD4109" w:rsidRDefault="00BD4109" w:rsidP="007932C6">
            <w:pPr>
              <w:rPr>
                <w:sz w:val="21"/>
                <w:szCs w:val="21"/>
              </w:rPr>
            </w:pPr>
          </w:p>
        </w:tc>
        <w:tc>
          <w:tcPr>
            <w:tcW w:w="4540" w:type="dxa"/>
            <w:tcBorders>
              <w:bottom w:val="single" w:sz="8" w:space="0" w:color="auto"/>
              <w:right w:val="single" w:sz="8" w:space="0" w:color="auto"/>
            </w:tcBorders>
            <w:vAlign w:val="bottom"/>
          </w:tcPr>
          <w:p w:rsidR="00BD4109" w:rsidRDefault="00BD4109" w:rsidP="007932C6">
            <w:pPr>
              <w:spacing w:line="201" w:lineRule="exact"/>
              <w:jc w:val="center"/>
              <w:rPr>
                <w:sz w:val="20"/>
                <w:szCs w:val="20"/>
              </w:rPr>
            </w:pPr>
            <w:r>
              <w:rPr>
                <w:rFonts w:ascii="Arial" w:eastAsia="Arial" w:hAnsi="Arial" w:cs="Arial"/>
                <w:b/>
                <w:bCs/>
                <w:w w:val="99"/>
                <w:sz w:val="18"/>
                <w:szCs w:val="18"/>
              </w:rPr>
              <w:t>Seuil d’intervention 50 € TTC</w:t>
            </w:r>
          </w:p>
        </w:tc>
        <w:tc>
          <w:tcPr>
            <w:tcW w:w="0" w:type="dxa"/>
            <w:vAlign w:val="bottom"/>
          </w:tcPr>
          <w:p w:rsidR="00BD4109" w:rsidRDefault="00BD4109" w:rsidP="007932C6">
            <w:pPr>
              <w:rPr>
                <w:sz w:val="1"/>
                <w:szCs w:val="1"/>
              </w:rPr>
            </w:pPr>
          </w:p>
        </w:tc>
      </w:tr>
      <w:tr w:rsidR="00BD4109" w:rsidTr="007932C6">
        <w:trPr>
          <w:trHeight w:val="227"/>
        </w:trPr>
        <w:tc>
          <w:tcPr>
            <w:tcW w:w="80" w:type="dxa"/>
            <w:tcBorders>
              <w:top w:val="single" w:sz="8" w:space="0" w:color="ACB9CA"/>
              <w:left w:val="single" w:sz="8" w:space="0" w:color="auto"/>
              <w:bottom w:val="single" w:sz="8" w:space="0" w:color="auto"/>
            </w:tcBorders>
            <w:shd w:val="clear" w:color="auto" w:fill="ACB9CA"/>
            <w:vAlign w:val="bottom"/>
          </w:tcPr>
          <w:p w:rsidR="00BD4109" w:rsidRDefault="00BD4109" w:rsidP="007932C6">
            <w:pPr>
              <w:rPr>
                <w:sz w:val="19"/>
                <w:szCs w:val="19"/>
              </w:rPr>
            </w:pPr>
          </w:p>
        </w:tc>
        <w:tc>
          <w:tcPr>
            <w:tcW w:w="9100" w:type="dxa"/>
            <w:gridSpan w:val="3"/>
            <w:tcBorders>
              <w:top w:val="single" w:sz="8" w:space="0" w:color="ACB9CA"/>
              <w:bottom w:val="single" w:sz="8" w:space="0" w:color="auto"/>
              <w:right w:val="single" w:sz="8" w:space="0" w:color="auto"/>
            </w:tcBorders>
            <w:shd w:val="clear" w:color="auto" w:fill="ACB9CA"/>
            <w:vAlign w:val="bottom"/>
          </w:tcPr>
          <w:p w:rsidR="00BD4109" w:rsidRDefault="00BD4109" w:rsidP="007932C6">
            <w:pPr>
              <w:spacing w:line="223" w:lineRule="exact"/>
              <w:jc w:val="center"/>
              <w:rPr>
                <w:sz w:val="20"/>
                <w:szCs w:val="20"/>
              </w:rPr>
            </w:pPr>
            <w:r>
              <w:rPr>
                <w:rFonts w:ascii="Arial" w:eastAsia="Arial" w:hAnsi="Arial" w:cs="Arial"/>
                <w:b/>
                <w:bCs/>
                <w:sz w:val="20"/>
                <w:szCs w:val="20"/>
              </w:rPr>
              <w:t>Assistance en cas de décès</w:t>
            </w:r>
          </w:p>
        </w:tc>
        <w:tc>
          <w:tcPr>
            <w:tcW w:w="0" w:type="dxa"/>
            <w:vAlign w:val="bottom"/>
          </w:tcPr>
          <w:p w:rsidR="00BD4109" w:rsidRDefault="00BD4109" w:rsidP="007932C6">
            <w:pPr>
              <w:rPr>
                <w:sz w:val="1"/>
                <w:szCs w:val="1"/>
              </w:rPr>
            </w:pPr>
          </w:p>
        </w:tc>
      </w:tr>
      <w:tr w:rsidR="00BD4109" w:rsidTr="007932C6">
        <w:trPr>
          <w:trHeight w:val="270"/>
        </w:trPr>
        <w:tc>
          <w:tcPr>
            <w:tcW w:w="80" w:type="dxa"/>
            <w:tcBorders>
              <w:left w:val="single" w:sz="8" w:space="0" w:color="auto"/>
              <w:bottom w:val="single" w:sz="8" w:space="0" w:color="auto"/>
            </w:tcBorders>
            <w:vAlign w:val="bottom"/>
          </w:tcPr>
          <w:p w:rsidR="00BD4109" w:rsidRDefault="00BD4109" w:rsidP="007932C6">
            <w:pPr>
              <w:rPr>
                <w:sz w:val="23"/>
                <w:szCs w:val="23"/>
              </w:rPr>
            </w:pPr>
          </w:p>
        </w:tc>
        <w:tc>
          <w:tcPr>
            <w:tcW w:w="4500" w:type="dxa"/>
            <w:tcBorders>
              <w:bottom w:val="single" w:sz="8" w:space="0" w:color="auto"/>
              <w:right w:val="single" w:sz="8" w:space="0" w:color="auto"/>
            </w:tcBorders>
            <w:vAlign w:val="bottom"/>
          </w:tcPr>
          <w:p w:rsidR="00BD4109" w:rsidRDefault="00BD4109" w:rsidP="007932C6">
            <w:pPr>
              <w:rPr>
                <w:sz w:val="20"/>
                <w:szCs w:val="20"/>
              </w:rPr>
            </w:pPr>
            <w:r>
              <w:rPr>
                <w:rFonts w:ascii="Arial" w:eastAsia="Arial" w:hAnsi="Arial" w:cs="Arial"/>
                <w:sz w:val="18"/>
                <w:szCs w:val="18"/>
              </w:rPr>
              <w:t>Transport du corps</w:t>
            </w:r>
          </w:p>
        </w:tc>
        <w:tc>
          <w:tcPr>
            <w:tcW w:w="60" w:type="dxa"/>
            <w:tcBorders>
              <w:bottom w:val="single" w:sz="8" w:space="0" w:color="auto"/>
            </w:tcBorders>
            <w:vAlign w:val="bottom"/>
          </w:tcPr>
          <w:p w:rsidR="00BD4109" w:rsidRDefault="00BD4109" w:rsidP="007932C6">
            <w:pPr>
              <w:rPr>
                <w:sz w:val="23"/>
                <w:szCs w:val="23"/>
              </w:rPr>
            </w:pPr>
          </w:p>
        </w:tc>
        <w:tc>
          <w:tcPr>
            <w:tcW w:w="4540" w:type="dxa"/>
            <w:tcBorders>
              <w:bottom w:val="single" w:sz="8" w:space="0" w:color="auto"/>
              <w:right w:val="single" w:sz="8" w:space="0" w:color="auto"/>
            </w:tcBorders>
            <w:vAlign w:val="bottom"/>
          </w:tcPr>
          <w:p w:rsidR="00BD4109" w:rsidRDefault="00BD4109" w:rsidP="007932C6">
            <w:pPr>
              <w:jc w:val="center"/>
              <w:rPr>
                <w:sz w:val="20"/>
                <w:szCs w:val="20"/>
              </w:rPr>
            </w:pPr>
            <w:r>
              <w:rPr>
                <w:rFonts w:ascii="Arial" w:eastAsia="Arial" w:hAnsi="Arial" w:cs="Arial"/>
                <w:w w:val="99"/>
                <w:sz w:val="18"/>
                <w:szCs w:val="18"/>
              </w:rPr>
              <w:t>Frais réels</w:t>
            </w:r>
          </w:p>
        </w:tc>
        <w:tc>
          <w:tcPr>
            <w:tcW w:w="0" w:type="dxa"/>
            <w:vAlign w:val="bottom"/>
          </w:tcPr>
          <w:p w:rsidR="00BD4109" w:rsidRDefault="00BD4109" w:rsidP="007932C6">
            <w:pPr>
              <w:rPr>
                <w:sz w:val="1"/>
                <w:szCs w:val="1"/>
              </w:rPr>
            </w:pPr>
          </w:p>
        </w:tc>
      </w:tr>
      <w:tr w:rsidR="00BD4109" w:rsidTr="007932C6">
        <w:trPr>
          <w:trHeight w:val="270"/>
        </w:trPr>
        <w:tc>
          <w:tcPr>
            <w:tcW w:w="80" w:type="dxa"/>
            <w:tcBorders>
              <w:left w:val="single" w:sz="8" w:space="0" w:color="auto"/>
              <w:bottom w:val="single" w:sz="8" w:space="0" w:color="auto"/>
            </w:tcBorders>
            <w:vAlign w:val="bottom"/>
          </w:tcPr>
          <w:p w:rsidR="00BD4109" w:rsidRDefault="00BD4109" w:rsidP="007932C6">
            <w:pPr>
              <w:rPr>
                <w:sz w:val="23"/>
                <w:szCs w:val="23"/>
              </w:rPr>
            </w:pPr>
          </w:p>
        </w:tc>
        <w:tc>
          <w:tcPr>
            <w:tcW w:w="4500" w:type="dxa"/>
            <w:tcBorders>
              <w:bottom w:val="single" w:sz="8" w:space="0" w:color="auto"/>
              <w:right w:val="single" w:sz="8" w:space="0" w:color="auto"/>
            </w:tcBorders>
            <w:vAlign w:val="bottom"/>
          </w:tcPr>
          <w:p w:rsidR="00BD4109" w:rsidRDefault="00BD4109" w:rsidP="007932C6">
            <w:pPr>
              <w:rPr>
                <w:sz w:val="20"/>
                <w:szCs w:val="20"/>
              </w:rPr>
            </w:pPr>
            <w:r>
              <w:rPr>
                <w:rFonts w:ascii="Arial" w:eastAsia="Arial" w:hAnsi="Arial" w:cs="Arial"/>
                <w:sz w:val="18"/>
                <w:szCs w:val="18"/>
              </w:rPr>
              <w:t>Frais annexes nécessaires au transport de corps</w:t>
            </w:r>
          </w:p>
        </w:tc>
        <w:tc>
          <w:tcPr>
            <w:tcW w:w="60" w:type="dxa"/>
            <w:tcBorders>
              <w:bottom w:val="single" w:sz="8" w:space="0" w:color="auto"/>
            </w:tcBorders>
            <w:vAlign w:val="bottom"/>
          </w:tcPr>
          <w:p w:rsidR="00BD4109" w:rsidRDefault="00BD4109" w:rsidP="007932C6">
            <w:pPr>
              <w:rPr>
                <w:sz w:val="23"/>
                <w:szCs w:val="23"/>
              </w:rPr>
            </w:pPr>
          </w:p>
        </w:tc>
        <w:tc>
          <w:tcPr>
            <w:tcW w:w="4540" w:type="dxa"/>
            <w:tcBorders>
              <w:bottom w:val="single" w:sz="8" w:space="0" w:color="auto"/>
              <w:right w:val="single" w:sz="8" w:space="0" w:color="auto"/>
            </w:tcBorders>
            <w:vAlign w:val="bottom"/>
          </w:tcPr>
          <w:p w:rsidR="00BD4109" w:rsidRDefault="00BD4109" w:rsidP="007932C6">
            <w:pPr>
              <w:jc w:val="center"/>
              <w:rPr>
                <w:sz w:val="20"/>
                <w:szCs w:val="20"/>
              </w:rPr>
            </w:pPr>
            <w:r>
              <w:rPr>
                <w:rFonts w:ascii="Arial" w:eastAsia="Arial" w:hAnsi="Arial" w:cs="Arial"/>
                <w:w w:val="99"/>
                <w:sz w:val="18"/>
                <w:szCs w:val="18"/>
              </w:rPr>
              <w:t>2 500 € TTC</w:t>
            </w:r>
          </w:p>
        </w:tc>
        <w:tc>
          <w:tcPr>
            <w:tcW w:w="0" w:type="dxa"/>
            <w:vAlign w:val="bottom"/>
          </w:tcPr>
          <w:p w:rsidR="00BD4109" w:rsidRDefault="00BD4109" w:rsidP="007932C6">
            <w:pPr>
              <w:rPr>
                <w:sz w:val="1"/>
                <w:szCs w:val="1"/>
              </w:rPr>
            </w:pPr>
          </w:p>
        </w:tc>
      </w:tr>
      <w:tr w:rsidR="00BD4109" w:rsidTr="007932C6">
        <w:trPr>
          <w:trHeight w:val="252"/>
        </w:trPr>
        <w:tc>
          <w:tcPr>
            <w:tcW w:w="80" w:type="dxa"/>
            <w:tcBorders>
              <w:left w:val="single" w:sz="8" w:space="0" w:color="auto"/>
            </w:tcBorders>
            <w:vAlign w:val="bottom"/>
          </w:tcPr>
          <w:p w:rsidR="00BD4109" w:rsidRDefault="00BD4109" w:rsidP="007932C6">
            <w:pPr>
              <w:rPr>
                <w:sz w:val="21"/>
                <w:szCs w:val="21"/>
              </w:rPr>
            </w:pPr>
          </w:p>
        </w:tc>
        <w:tc>
          <w:tcPr>
            <w:tcW w:w="4500" w:type="dxa"/>
            <w:vMerge w:val="restart"/>
            <w:tcBorders>
              <w:right w:val="single" w:sz="8" w:space="0" w:color="auto"/>
            </w:tcBorders>
            <w:vAlign w:val="bottom"/>
          </w:tcPr>
          <w:p w:rsidR="00BD4109" w:rsidRDefault="00BD4109" w:rsidP="007932C6">
            <w:pPr>
              <w:rPr>
                <w:sz w:val="20"/>
                <w:szCs w:val="20"/>
              </w:rPr>
            </w:pPr>
            <w:r>
              <w:rPr>
                <w:rFonts w:ascii="Arial" w:eastAsia="Arial" w:hAnsi="Arial" w:cs="Arial"/>
                <w:sz w:val="18"/>
                <w:szCs w:val="18"/>
              </w:rPr>
              <w:t>Présence sur place d’un membre de la famille</w:t>
            </w:r>
          </w:p>
        </w:tc>
        <w:tc>
          <w:tcPr>
            <w:tcW w:w="60" w:type="dxa"/>
            <w:vAlign w:val="bottom"/>
          </w:tcPr>
          <w:p w:rsidR="00BD4109" w:rsidRDefault="00BD4109" w:rsidP="007932C6">
            <w:pPr>
              <w:rPr>
                <w:sz w:val="21"/>
                <w:szCs w:val="21"/>
              </w:rPr>
            </w:pPr>
          </w:p>
        </w:tc>
        <w:tc>
          <w:tcPr>
            <w:tcW w:w="4540" w:type="dxa"/>
            <w:tcBorders>
              <w:right w:val="single" w:sz="8" w:space="0" w:color="auto"/>
            </w:tcBorders>
            <w:vAlign w:val="bottom"/>
          </w:tcPr>
          <w:p w:rsidR="00BD4109" w:rsidRDefault="00BD4109" w:rsidP="007932C6">
            <w:pPr>
              <w:jc w:val="center"/>
              <w:rPr>
                <w:sz w:val="20"/>
                <w:szCs w:val="20"/>
              </w:rPr>
            </w:pPr>
            <w:r>
              <w:rPr>
                <w:rFonts w:ascii="Arial" w:eastAsia="Arial" w:hAnsi="Arial" w:cs="Arial"/>
                <w:w w:val="99"/>
                <w:sz w:val="18"/>
                <w:szCs w:val="18"/>
              </w:rPr>
              <w:t>Transport aller et retour</w:t>
            </w:r>
          </w:p>
        </w:tc>
        <w:tc>
          <w:tcPr>
            <w:tcW w:w="0" w:type="dxa"/>
            <w:vAlign w:val="bottom"/>
          </w:tcPr>
          <w:p w:rsidR="00BD4109" w:rsidRDefault="00BD4109" w:rsidP="007932C6">
            <w:pPr>
              <w:rPr>
                <w:sz w:val="1"/>
                <w:szCs w:val="1"/>
              </w:rPr>
            </w:pPr>
          </w:p>
        </w:tc>
      </w:tr>
      <w:tr w:rsidR="00BD4109" w:rsidTr="007932C6">
        <w:trPr>
          <w:trHeight w:val="84"/>
        </w:trPr>
        <w:tc>
          <w:tcPr>
            <w:tcW w:w="80" w:type="dxa"/>
            <w:tcBorders>
              <w:left w:val="single" w:sz="8" w:space="0" w:color="auto"/>
            </w:tcBorders>
            <w:vAlign w:val="bottom"/>
          </w:tcPr>
          <w:p w:rsidR="00BD4109" w:rsidRDefault="00BD4109" w:rsidP="007932C6">
            <w:pPr>
              <w:rPr>
                <w:sz w:val="7"/>
                <w:szCs w:val="7"/>
              </w:rPr>
            </w:pPr>
          </w:p>
        </w:tc>
        <w:tc>
          <w:tcPr>
            <w:tcW w:w="4500" w:type="dxa"/>
            <w:vMerge/>
            <w:tcBorders>
              <w:right w:val="single" w:sz="8" w:space="0" w:color="auto"/>
            </w:tcBorders>
            <w:vAlign w:val="bottom"/>
          </w:tcPr>
          <w:p w:rsidR="00BD4109" w:rsidRDefault="00BD4109" w:rsidP="007932C6">
            <w:pPr>
              <w:rPr>
                <w:sz w:val="7"/>
                <w:szCs w:val="7"/>
              </w:rPr>
            </w:pPr>
          </w:p>
        </w:tc>
        <w:tc>
          <w:tcPr>
            <w:tcW w:w="60" w:type="dxa"/>
            <w:vAlign w:val="bottom"/>
          </w:tcPr>
          <w:p w:rsidR="00BD4109" w:rsidRDefault="00BD4109" w:rsidP="007932C6">
            <w:pPr>
              <w:rPr>
                <w:sz w:val="7"/>
                <w:szCs w:val="7"/>
              </w:rPr>
            </w:pPr>
          </w:p>
        </w:tc>
        <w:tc>
          <w:tcPr>
            <w:tcW w:w="4540" w:type="dxa"/>
            <w:tcBorders>
              <w:right w:val="single" w:sz="8" w:space="0" w:color="auto"/>
            </w:tcBorders>
            <w:vAlign w:val="bottom"/>
          </w:tcPr>
          <w:p w:rsidR="00BD4109" w:rsidRDefault="00BD4109" w:rsidP="007932C6">
            <w:pPr>
              <w:rPr>
                <w:sz w:val="7"/>
                <w:szCs w:val="7"/>
              </w:rPr>
            </w:pPr>
          </w:p>
        </w:tc>
        <w:tc>
          <w:tcPr>
            <w:tcW w:w="0" w:type="dxa"/>
            <w:vAlign w:val="bottom"/>
          </w:tcPr>
          <w:p w:rsidR="00BD4109" w:rsidRDefault="00BD4109" w:rsidP="007932C6">
            <w:pPr>
              <w:rPr>
                <w:sz w:val="1"/>
                <w:szCs w:val="1"/>
              </w:rPr>
            </w:pPr>
          </w:p>
        </w:tc>
      </w:tr>
      <w:tr w:rsidR="00BD4109" w:rsidTr="007932C6">
        <w:trPr>
          <w:trHeight w:val="256"/>
        </w:trPr>
        <w:tc>
          <w:tcPr>
            <w:tcW w:w="80" w:type="dxa"/>
            <w:tcBorders>
              <w:left w:val="single" w:sz="8" w:space="0" w:color="auto"/>
              <w:bottom w:val="single" w:sz="8" w:space="0" w:color="auto"/>
            </w:tcBorders>
            <w:vAlign w:val="bottom"/>
          </w:tcPr>
          <w:p w:rsidR="00BD4109" w:rsidRDefault="00BD4109" w:rsidP="007932C6">
            <w:pPr>
              <w:rPr>
                <w:sz w:val="21"/>
                <w:szCs w:val="21"/>
              </w:rPr>
            </w:pPr>
          </w:p>
        </w:tc>
        <w:tc>
          <w:tcPr>
            <w:tcW w:w="4500" w:type="dxa"/>
            <w:tcBorders>
              <w:bottom w:val="single" w:sz="8" w:space="0" w:color="auto"/>
              <w:right w:val="single" w:sz="8" w:space="0" w:color="auto"/>
            </w:tcBorders>
            <w:vAlign w:val="bottom"/>
          </w:tcPr>
          <w:p w:rsidR="00BD4109" w:rsidRDefault="00BD4109" w:rsidP="007932C6">
            <w:pPr>
              <w:rPr>
                <w:sz w:val="20"/>
                <w:szCs w:val="20"/>
              </w:rPr>
            </w:pPr>
            <w:r>
              <w:rPr>
                <w:rFonts w:ascii="Arial" w:eastAsia="Arial" w:hAnsi="Arial" w:cs="Arial"/>
                <w:sz w:val="18"/>
                <w:szCs w:val="18"/>
              </w:rPr>
              <w:t>Séjour à l’hôtel d’un membre de la famille</w:t>
            </w:r>
          </w:p>
        </w:tc>
        <w:tc>
          <w:tcPr>
            <w:tcW w:w="60" w:type="dxa"/>
            <w:tcBorders>
              <w:bottom w:val="single" w:sz="8" w:space="0" w:color="auto"/>
            </w:tcBorders>
            <w:vAlign w:val="bottom"/>
          </w:tcPr>
          <w:p w:rsidR="00BD4109" w:rsidRDefault="00BD4109" w:rsidP="007932C6">
            <w:pPr>
              <w:rPr>
                <w:sz w:val="21"/>
                <w:szCs w:val="21"/>
              </w:rPr>
            </w:pPr>
          </w:p>
        </w:tc>
        <w:tc>
          <w:tcPr>
            <w:tcW w:w="4540" w:type="dxa"/>
            <w:tcBorders>
              <w:bottom w:val="single" w:sz="8" w:space="0" w:color="auto"/>
              <w:right w:val="single" w:sz="8" w:space="0" w:color="auto"/>
            </w:tcBorders>
            <w:vAlign w:val="bottom"/>
          </w:tcPr>
          <w:p w:rsidR="00BD4109" w:rsidRDefault="00BD4109" w:rsidP="007932C6">
            <w:pPr>
              <w:jc w:val="center"/>
              <w:rPr>
                <w:sz w:val="20"/>
                <w:szCs w:val="20"/>
              </w:rPr>
            </w:pPr>
            <w:r>
              <w:rPr>
                <w:rFonts w:ascii="Arial" w:eastAsia="Arial" w:hAnsi="Arial" w:cs="Arial"/>
                <w:sz w:val="18"/>
                <w:szCs w:val="18"/>
              </w:rPr>
              <w:t>200 € TTC/nuit (maximum : 3 000 € TTC)</w:t>
            </w:r>
          </w:p>
        </w:tc>
        <w:tc>
          <w:tcPr>
            <w:tcW w:w="0" w:type="dxa"/>
            <w:vAlign w:val="bottom"/>
          </w:tcPr>
          <w:p w:rsidR="00BD4109" w:rsidRDefault="00BD4109" w:rsidP="007932C6">
            <w:pPr>
              <w:rPr>
                <w:sz w:val="1"/>
                <w:szCs w:val="1"/>
              </w:rPr>
            </w:pPr>
          </w:p>
        </w:tc>
      </w:tr>
      <w:tr w:rsidR="00BD4109" w:rsidTr="007932C6">
        <w:trPr>
          <w:trHeight w:val="227"/>
        </w:trPr>
        <w:tc>
          <w:tcPr>
            <w:tcW w:w="80" w:type="dxa"/>
            <w:tcBorders>
              <w:top w:val="single" w:sz="8" w:space="0" w:color="ACB9CA"/>
              <w:left w:val="single" w:sz="8" w:space="0" w:color="auto"/>
              <w:bottom w:val="single" w:sz="8" w:space="0" w:color="auto"/>
            </w:tcBorders>
            <w:shd w:val="clear" w:color="auto" w:fill="ACB9CA"/>
            <w:vAlign w:val="bottom"/>
          </w:tcPr>
          <w:p w:rsidR="00BD4109" w:rsidRDefault="00BD4109" w:rsidP="007932C6">
            <w:pPr>
              <w:rPr>
                <w:sz w:val="19"/>
                <w:szCs w:val="19"/>
              </w:rPr>
            </w:pPr>
          </w:p>
        </w:tc>
        <w:tc>
          <w:tcPr>
            <w:tcW w:w="9100" w:type="dxa"/>
            <w:gridSpan w:val="3"/>
            <w:tcBorders>
              <w:top w:val="single" w:sz="8" w:space="0" w:color="ACB9CA"/>
              <w:bottom w:val="single" w:sz="8" w:space="0" w:color="auto"/>
              <w:right w:val="single" w:sz="8" w:space="0" w:color="auto"/>
            </w:tcBorders>
            <w:shd w:val="clear" w:color="auto" w:fill="ACB9CA"/>
            <w:vAlign w:val="bottom"/>
          </w:tcPr>
          <w:p w:rsidR="00BD4109" w:rsidRDefault="00BD4109" w:rsidP="007932C6">
            <w:pPr>
              <w:spacing w:line="223" w:lineRule="exact"/>
              <w:jc w:val="center"/>
              <w:rPr>
                <w:sz w:val="20"/>
                <w:szCs w:val="20"/>
              </w:rPr>
            </w:pPr>
            <w:r>
              <w:rPr>
                <w:rFonts w:ascii="Arial" w:eastAsia="Arial" w:hAnsi="Arial" w:cs="Arial"/>
                <w:b/>
                <w:bCs/>
                <w:w w:val="99"/>
                <w:sz w:val="20"/>
                <w:szCs w:val="20"/>
              </w:rPr>
              <w:t>Autre assistance</w:t>
            </w:r>
          </w:p>
        </w:tc>
        <w:tc>
          <w:tcPr>
            <w:tcW w:w="0" w:type="dxa"/>
            <w:vAlign w:val="bottom"/>
          </w:tcPr>
          <w:p w:rsidR="00BD4109" w:rsidRDefault="00BD4109" w:rsidP="007932C6">
            <w:pPr>
              <w:rPr>
                <w:sz w:val="1"/>
                <w:szCs w:val="1"/>
              </w:rPr>
            </w:pPr>
          </w:p>
        </w:tc>
      </w:tr>
      <w:tr w:rsidR="00BD4109" w:rsidTr="007932C6">
        <w:trPr>
          <w:trHeight w:val="285"/>
        </w:trPr>
        <w:tc>
          <w:tcPr>
            <w:tcW w:w="80" w:type="dxa"/>
            <w:tcBorders>
              <w:left w:val="single" w:sz="8" w:space="0" w:color="auto"/>
              <w:bottom w:val="single" w:sz="8" w:space="0" w:color="auto"/>
            </w:tcBorders>
            <w:vAlign w:val="bottom"/>
          </w:tcPr>
          <w:p w:rsidR="00BD4109" w:rsidRDefault="00BD4109" w:rsidP="007932C6">
            <w:pPr>
              <w:rPr>
                <w:sz w:val="24"/>
                <w:szCs w:val="24"/>
              </w:rPr>
            </w:pPr>
          </w:p>
        </w:tc>
        <w:tc>
          <w:tcPr>
            <w:tcW w:w="4500" w:type="dxa"/>
            <w:tcBorders>
              <w:bottom w:val="single" w:sz="8" w:space="0" w:color="auto"/>
              <w:right w:val="single" w:sz="8" w:space="0" w:color="auto"/>
            </w:tcBorders>
            <w:vAlign w:val="bottom"/>
          </w:tcPr>
          <w:p w:rsidR="00BD4109" w:rsidRDefault="00BD4109" w:rsidP="007932C6">
            <w:pPr>
              <w:rPr>
                <w:sz w:val="20"/>
                <w:szCs w:val="20"/>
              </w:rPr>
            </w:pPr>
            <w:r>
              <w:rPr>
                <w:rFonts w:ascii="Arial" w:eastAsia="Arial" w:hAnsi="Arial" w:cs="Arial"/>
                <w:sz w:val="18"/>
                <w:szCs w:val="18"/>
              </w:rPr>
              <w:t>Retour anticipé</w:t>
            </w:r>
          </w:p>
        </w:tc>
        <w:tc>
          <w:tcPr>
            <w:tcW w:w="60" w:type="dxa"/>
            <w:tcBorders>
              <w:bottom w:val="single" w:sz="8" w:space="0" w:color="auto"/>
            </w:tcBorders>
            <w:vAlign w:val="bottom"/>
          </w:tcPr>
          <w:p w:rsidR="00BD4109" w:rsidRDefault="00BD4109" w:rsidP="007932C6">
            <w:pPr>
              <w:rPr>
                <w:sz w:val="24"/>
                <w:szCs w:val="24"/>
              </w:rPr>
            </w:pPr>
          </w:p>
        </w:tc>
        <w:tc>
          <w:tcPr>
            <w:tcW w:w="4540" w:type="dxa"/>
            <w:tcBorders>
              <w:bottom w:val="single" w:sz="8" w:space="0" w:color="auto"/>
              <w:right w:val="single" w:sz="8" w:space="0" w:color="auto"/>
            </w:tcBorders>
            <w:vAlign w:val="bottom"/>
          </w:tcPr>
          <w:p w:rsidR="00BD4109" w:rsidRDefault="00BD4109" w:rsidP="007932C6">
            <w:pPr>
              <w:jc w:val="center"/>
              <w:rPr>
                <w:sz w:val="20"/>
                <w:szCs w:val="20"/>
              </w:rPr>
            </w:pPr>
            <w:r>
              <w:rPr>
                <w:rFonts w:ascii="Arial" w:eastAsia="Arial" w:hAnsi="Arial" w:cs="Arial"/>
                <w:w w:val="99"/>
                <w:sz w:val="18"/>
                <w:szCs w:val="18"/>
              </w:rPr>
              <w:t>Transport aller et retour</w:t>
            </w:r>
          </w:p>
        </w:tc>
        <w:tc>
          <w:tcPr>
            <w:tcW w:w="0" w:type="dxa"/>
            <w:vAlign w:val="bottom"/>
          </w:tcPr>
          <w:p w:rsidR="00BD4109" w:rsidRDefault="00BD4109" w:rsidP="007932C6">
            <w:pPr>
              <w:rPr>
                <w:sz w:val="1"/>
                <w:szCs w:val="1"/>
              </w:rPr>
            </w:pPr>
          </w:p>
        </w:tc>
      </w:tr>
      <w:tr w:rsidR="00BD4109" w:rsidTr="007932C6">
        <w:trPr>
          <w:trHeight w:val="202"/>
        </w:trPr>
        <w:tc>
          <w:tcPr>
            <w:tcW w:w="80" w:type="dxa"/>
            <w:tcBorders>
              <w:left w:val="single" w:sz="8" w:space="0" w:color="auto"/>
            </w:tcBorders>
            <w:vAlign w:val="bottom"/>
          </w:tcPr>
          <w:p w:rsidR="00BD4109" w:rsidRDefault="00BD4109" w:rsidP="007932C6">
            <w:pPr>
              <w:rPr>
                <w:sz w:val="17"/>
                <w:szCs w:val="17"/>
              </w:rPr>
            </w:pPr>
          </w:p>
        </w:tc>
        <w:tc>
          <w:tcPr>
            <w:tcW w:w="4500" w:type="dxa"/>
            <w:tcBorders>
              <w:right w:val="single" w:sz="8" w:space="0" w:color="auto"/>
            </w:tcBorders>
            <w:vAlign w:val="bottom"/>
          </w:tcPr>
          <w:p w:rsidR="00BD4109" w:rsidRDefault="00BD4109" w:rsidP="007932C6">
            <w:pPr>
              <w:spacing w:line="201" w:lineRule="exact"/>
              <w:rPr>
                <w:sz w:val="20"/>
                <w:szCs w:val="20"/>
              </w:rPr>
            </w:pPr>
            <w:r>
              <w:rPr>
                <w:rFonts w:ascii="Arial" w:eastAsia="Arial" w:hAnsi="Arial" w:cs="Arial"/>
                <w:b/>
                <w:bCs/>
                <w:sz w:val="18"/>
                <w:szCs w:val="18"/>
              </w:rPr>
              <w:t>Assistance juridique à l’Etranger</w:t>
            </w:r>
          </w:p>
        </w:tc>
        <w:tc>
          <w:tcPr>
            <w:tcW w:w="60" w:type="dxa"/>
            <w:vAlign w:val="bottom"/>
          </w:tcPr>
          <w:p w:rsidR="00BD4109" w:rsidRDefault="00BD4109" w:rsidP="007932C6">
            <w:pPr>
              <w:rPr>
                <w:sz w:val="17"/>
                <w:szCs w:val="17"/>
              </w:rPr>
            </w:pPr>
          </w:p>
        </w:tc>
        <w:tc>
          <w:tcPr>
            <w:tcW w:w="4540" w:type="dxa"/>
            <w:vMerge w:val="restart"/>
            <w:tcBorders>
              <w:right w:val="single" w:sz="8" w:space="0" w:color="auto"/>
            </w:tcBorders>
            <w:vAlign w:val="bottom"/>
          </w:tcPr>
          <w:p w:rsidR="00BD4109" w:rsidRDefault="00BD4109" w:rsidP="007932C6">
            <w:pPr>
              <w:ind w:right="1910"/>
              <w:jc w:val="right"/>
              <w:rPr>
                <w:sz w:val="20"/>
                <w:szCs w:val="20"/>
              </w:rPr>
            </w:pPr>
            <w:r>
              <w:rPr>
                <w:rFonts w:ascii="Arial" w:eastAsia="Arial" w:hAnsi="Arial" w:cs="Arial"/>
                <w:sz w:val="18"/>
                <w:szCs w:val="18"/>
              </w:rPr>
              <w:t>7.700 € TTC</w:t>
            </w:r>
          </w:p>
        </w:tc>
        <w:tc>
          <w:tcPr>
            <w:tcW w:w="0" w:type="dxa"/>
            <w:vAlign w:val="bottom"/>
          </w:tcPr>
          <w:p w:rsidR="00BD4109" w:rsidRDefault="00BD4109" w:rsidP="007932C6">
            <w:pPr>
              <w:rPr>
                <w:sz w:val="1"/>
                <w:szCs w:val="1"/>
              </w:rPr>
            </w:pPr>
          </w:p>
        </w:tc>
      </w:tr>
      <w:tr w:rsidR="00BD4109" w:rsidTr="007932C6">
        <w:trPr>
          <w:trHeight w:val="108"/>
        </w:trPr>
        <w:tc>
          <w:tcPr>
            <w:tcW w:w="80" w:type="dxa"/>
            <w:tcBorders>
              <w:left w:val="single" w:sz="8" w:space="0" w:color="auto"/>
            </w:tcBorders>
            <w:vAlign w:val="bottom"/>
          </w:tcPr>
          <w:p w:rsidR="00BD4109" w:rsidRDefault="00BD4109" w:rsidP="007932C6">
            <w:pPr>
              <w:rPr>
                <w:sz w:val="9"/>
                <w:szCs w:val="9"/>
              </w:rPr>
            </w:pPr>
          </w:p>
        </w:tc>
        <w:tc>
          <w:tcPr>
            <w:tcW w:w="4500" w:type="dxa"/>
            <w:vMerge w:val="restart"/>
            <w:tcBorders>
              <w:right w:val="single" w:sz="8" w:space="0" w:color="auto"/>
            </w:tcBorders>
            <w:vAlign w:val="bottom"/>
          </w:tcPr>
          <w:p w:rsidR="00BD4109" w:rsidRDefault="00BD4109" w:rsidP="007932C6">
            <w:pPr>
              <w:ind w:left="160"/>
              <w:rPr>
                <w:sz w:val="20"/>
                <w:szCs w:val="20"/>
              </w:rPr>
            </w:pPr>
            <w:r>
              <w:rPr>
                <w:rFonts w:ascii="Arial" w:eastAsia="Arial" w:hAnsi="Arial" w:cs="Arial"/>
                <w:sz w:val="18"/>
                <w:szCs w:val="18"/>
              </w:rPr>
              <w:t>Remboursement des honoraires d’avocat</w:t>
            </w:r>
          </w:p>
        </w:tc>
        <w:tc>
          <w:tcPr>
            <w:tcW w:w="60" w:type="dxa"/>
            <w:vAlign w:val="bottom"/>
          </w:tcPr>
          <w:p w:rsidR="00BD4109" w:rsidRDefault="00BD4109" w:rsidP="007932C6">
            <w:pPr>
              <w:rPr>
                <w:sz w:val="9"/>
                <w:szCs w:val="9"/>
              </w:rPr>
            </w:pPr>
          </w:p>
        </w:tc>
        <w:tc>
          <w:tcPr>
            <w:tcW w:w="4540" w:type="dxa"/>
            <w:vMerge/>
            <w:tcBorders>
              <w:right w:val="single" w:sz="8" w:space="0" w:color="auto"/>
            </w:tcBorders>
            <w:vAlign w:val="bottom"/>
          </w:tcPr>
          <w:p w:rsidR="00BD4109" w:rsidRDefault="00BD4109" w:rsidP="007932C6">
            <w:pPr>
              <w:rPr>
                <w:sz w:val="9"/>
                <w:szCs w:val="9"/>
              </w:rPr>
            </w:pPr>
          </w:p>
        </w:tc>
        <w:tc>
          <w:tcPr>
            <w:tcW w:w="0" w:type="dxa"/>
            <w:vAlign w:val="bottom"/>
          </w:tcPr>
          <w:p w:rsidR="00BD4109" w:rsidRDefault="00BD4109" w:rsidP="007932C6">
            <w:pPr>
              <w:rPr>
                <w:sz w:val="1"/>
                <w:szCs w:val="1"/>
              </w:rPr>
            </w:pPr>
          </w:p>
        </w:tc>
      </w:tr>
      <w:tr w:rsidR="00BD4109" w:rsidTr="007932C6">
        <w:trPr>
          <w:trHeight w:val="103"/>
        </w:trPr>
        <w:tc>
          <w:tcPr>
            <w:tcW w:w="80" w:type="dxa"/>
            <w:tcBorders>
              <w:left w:val="single" w:sz="8" w:space="0" w:color="auto"/>
            </w:tcBorders>
            <w:vAlign w:val="bottom"/>
          </w:tcPr>
          <w:p w:rsidR="00BD4109" w:rsidRDefault="00BD4109" w:rsidP="007932C6">
            <w:pPr>
              <w:rPr>
                <w:sz w:val="8"/>
                <w:szCs w:val="8"/>
              </w:rPr>
            </w:pPr>
          </w:p>
        </w:tc>
        <w:tc>
          <w:tcPr>
            <w:tcW w:w="4500" w:type="dxa"/>
            <w:vMerge/>
            <w:tcBorders>
              <w:right w:val="single" w:sz="8" w:space="0" w:color="auto"/>
            </w:tcBorders>
            <w:vAlign w:val="bottom"/>
          </w:tcPr>
          <w:p w:rsidR="00BD4109" w:rsidRDefault="00BD4109" w:rsidP="007932C6">
            <w:pPr>
              <w:rPr>
                <w:sz w:val="8"/>
                <w:szCs w:val="8"/>
              </w:rPr>
            </w:pPr>
          </w:p>
        </w:tc>
        <w:tc>
          <w:tcPr>
            <w:tcW w:w="60" w:type="dxa"/>
            <w:vAlign w:val="bottom"/>
          </w:tcPr>
          <w:p w:rsidR="00BD4109" w:rsidRDefault="00BD4109" w:rsidP="007932C6">
            <w:pPr>
              <w:rPr>
                <w:sz w:val="8"/>
                <w:szCs w:val="8"/>
              </w:rPr>
            </w:pPr>
          </w:p>
        </w:tc>
        <w:tc>
          <w:tcPr>
            <w:tcW w:w="4540" w:type="dxa"/>
            <w:vMerge w:val="restart"/>
            <w:tcBorders>
              <w:right w:val="single" w:sz="8" w:space="0" w:color="auto"/>
            </w:tcBorders>
            <w:vAlign w:val="bottom"/>
          </w:tcPr>
          <w:p w:rsidR="00BD4109" w:rsidRDefault="00BD4109" w:rsidP="007932C6">
            <w:pPr>
              <w:ind w:right="1910"/>
              <w:jc w:val="right"/>
              <w:rPr>
                <w:sz w:val="20"/>
                <w:szCs w:val="20"/>
              </w:rPr>
            </w:pPr>
            <w:r>
              <w:rPr>
                <w:rFonts w:ascii="Arial" w:eastAsia="Arial" w:hAnsi="Arial" w:cs="Arial"/>
                <w:sz w:val="18"/>
                <w:szCs w:val="18"/>
              </w:rPr>
              <w:t>50.000 € TTC</w:t>
            </w:r>
          </w:p>
        </w:tc>
        <w:tc>
          <w:tcPr>
            <w:tcW w:w="0" w:type="dxa"/>
            <w:vAlign w:val="bottom"/>
          </w:tcPr>
          <w:p w:rsidR="00BD4109" w:rsidRDefault="00BD4109" w:rsidP="007932C6">
            <w:pPr>
              <w:rPr>
                <w:sz w:val="1"/>
                <w:szCs w:val="1"/>
              </w:rPr>
            </w:pPr>
          </w:p>
        </w:tc>
      </w:tr>
      <w:tr w:rsidR="00BD4109" w:rsidTr="007932C6">
        <w:trPr>
          <w:trHeight w:val="103"/>
        </w:trPr>
        <w:tc>
          <w:tcPr>
            <w:tcW w:w="80" w:type="dxa"/>
            <w:tcBorders>
              <w:left w:val="single" w:sz="8" w:space="0" w:color="auto"/>
            </w:tcBorders>
            <w:vAlign w:val="bottom"/>
          </w:tcPr>
          <w:p w:rsidR="00BD4109" w:rsidRDefault="00BD4109" w:rsidP="007932C6">
            <w:pPr>
              <w:rPr>
                <w:sz w:val="8"/>
                <w:szCs w:val="8"/>
              </w:rPr>
            </w:pPr>
          </w:p>
        </w:tc>
        <w:tc>
          <w:tcPr>
            <w:tcW w:w="4500" w:type="dxa"/>
            <w:vMerge w:val="restart"/>
            <w:tcBorders>
              <w:right w:val="single" w:sz="8" w:space="0" w:color="auto"/>
            </w:tcBorders>
            <w:vAlign w:val="bottom"/>
          </w:tcPr>
          <w:p w:rsidR="00BD4109" w:rsidRDefault="00BD4109" w:rsidP="007932C6">
            <w:pPr>
              <w:ind w:left="160"/>
              <w:rPr>
                <w:sz w:val="20"/>
                <w:szCs w:val="20"/>
              </w:rPr>
            </w:pPr>
            <w:r>
              <w:rPr>
                <w:rFonts w:ascii="Arial" w:eastAsia="Arial" w:hAnsi="Arial" w:cs="Arial"/>
                <w:sz w:val="18"/>
                <w:szCs w:val="18"/>
              </w:rPr>
              <w:t>Avance de caution pénale</w:t>
            </w:r>
          </w:p>
        </w:tc>
        <w:tc>
          <w:tcPr>
            <w:tcW w:w="60" w:type="dxa"/>
            <w:vAlign w:val="bottom"/>
          </w:tcPr>
          <w:p w:rsidR="00BD4109" w:rsidRDefault="00BD4109" w:rsidP="007932C6">
            <w:pPr>
              <w:rPr>
                <w:sz w:val="8"/>
                <w:szCs w:val="8"/>
              </w:rPr>
            </w:pPr>
          </w:p>
        </w:tc>
        <w:tc>
          <w:tcPr>
            <w:tcW w:w="4540" w:type="dxa"/>
            <w:vMerge/>
            <w:tcBorders>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106"/>
        </w:trPr>
        <w:tc>
          <w:tcPr>
            <w:tcW w:w="80" w:type="dxa"/>
            <w:tcBorders>
              <w:left w:val="single" w:sz="8" w:space="0" w:color="auto"/>
              <w:bottom w:val="single" w:sz="8" w:space="0" w:color="auto"/>
            </w:tcBorders>
            <w:vAlign w:val="bottom"/>
          </w:tcPr>
          <w:p w:rsidR="00BD4109" w:rsidRDefault="00BD4109" w:rsidP="007932C6">
            <w:pPr>
              <w:rPr>
                <w:sz w:val="9"/>
                <w:szCs w:val="9"/>
              </w:rPr>
            </w:pPr>
          </w:p>
        </w:tc>
        <w:tc>
          <w:tcPr>
            <w:tcW w:w="4500" w:type="dxa"/>
            <w:vMerge/>
            <w:tcBorders>
              <w:bottom w:val="single" w:sz="8" w:space="0" w:color="auto"/>
              <w:right w:val="single" w:sz="8" w:space="0" w:color="auto"/>
            </w:tcBorders>
            <w:vAlign w:val="bottom"/>
          </w:tcPr>
          <w:p w:rsidR="00BD4109" w:rsidRDefault="00BD4109" w:rsidP="007932C6">
            <w:pPr>
              <w:rPr>
                <w:sz w:val="9"/>
                <w:szCs w:val="9"/>
              </w:rPr>
            </w:pPr>
          </w:p>
        </w:tc>
        <w:tc>
          <w:tcPr>
            <w:tcW w:w="60" w:type="dxa"/>
            <w:tcBorders>
              <w:bottom w:val="single" w:sz="8" w:space="0" w:color="auto"/>
            </w:tcBorders>
            <w:vAlign w:val="bottom"/>
          </w:tcPr>
          <w:p w:rsidR="00BD4109" w:rsidRDefault="00BD4109" w:rsidP="007932C6">
            <w:pPr>
              <w:rPr>
                <w:sz w:val="9"/>
                <w:szCs w:val="9"/>
              </w:rPr>
            </w:pPr>
          </w:p>
        </w:tc>
        <w:tc>
          <w:tcPr>
            <w:tcW w:w="4540" w:type="dxa"/>
            <w:tcBorders>
              <w:bottom w:val="single" w:sz="8" w:space="0" w:color="auto"/>
              <w:right w:val="single" w:sz="8" w:space="0" w:color="auto"/>
            </w:tcBorders>
            <w:vAlign w:val="bottom"/>
          </w:tcPr>
          <w:p w:rsidR="00BD4109" w:rsidRDefault="00BD4109" w:rsidP="007932C6">
            <w:pPr>
              <w:rPr>
                <w:sz w:val="9"/>
                <w:szCs w:val="9"/>
              </w:rPr>
            </w:pPr>
          </w:p>
        </w:tc>
        <w:tc>
          <w:tcPr>
            <w:tcW w:w="0" w:type="dxa"/>
            <w:vAlign w:val="bottom"/>
          </w:tcPr>
          <w:p w:rsidR="00BD4109" w:rsidRDefault="00BD4109" w:rsidP="007932C6">
            <w:pPr>
              <w:rPr>
                <w:sz w:val="1"/>
                <w:szCs w:val="1"/>
              </w:rPr>
            </w:pPr>
          </w:p>
        </w:tc>
      </w:tr>
    </w:tbl>
    <w:p w:rsidR="00BD4109" w:rsidRDefault="00BD4109" w:rsidP="00BD4109">
      <w:pPr>
        <w:spacing w:line="20" w:lineRule="exact"/>
        <w:rPr>
          <w:sz w:val="20"/>
          <w:szCs w:val="20"/>
        </w:rPr>
      </w:pPr>
      <w:r>
        <w:rPr>
          <w:noProof/>
          <w:sz w:val="20"/>
          <w:szCs w:val="20"/>
        </w:rPr>
        <mc:AlternateContent>
          <mc:Choice Requires="wps">
            <w:drawing>
              <wp:anchor distT="0" distB="0" distL="114300" distR="114300" simplePos="0" relativeHeight="251706368" behindDoc="1" locked="0" layoutInCell="0" allowOverlap="1" wp14:anchorId="784D6D8B" wp14:editId="4D70709F">
                <wp:simplePos x="0" y="0"/>
                <wp:positionH relativeFrom="column">
                  <wp:posOffset>-111760</wp:posOffset>
                </wp:positionH>
                <wp:positionV relativeFrom="paragraph">
                  <wp:posOffset>-4037330</wp:posOffset>
                </wp:positionV>
                <wp:extent cx="0" cy="13271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27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03787BC" id="Shape 47"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8.8pt,-317.9pt" to="-8.8pt,-3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7392" behindDoc="1" locked="0" layoutInCell="0" allowOverlap="1" wp14:anchorId="6D9D58CE" wp14:editId="4864B6E5">
                <wp:simplePos x="0" y="0"/>
                <wp:positionH relativeFrom="column">
                  <wp:posOffset>3305175</wp:posOffset>
                </wp:positionH>
                <wp:positionV relativeFrom="paragraph">
                  <wp:posOffset>-3724910</wp:posOffset>
                </wp:positionV>
                <wp:extent cx="290957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9570" cy="4763"/>
                        </a:xfrm>
                        <a:prstGeom prst="line">
                          <a:avLst/>
                        </a:prstGeom>
                        <a:solidFill>
                          <a:srgbClr val="FFFFFF"/>
                        </a:solidFill>
                        <a:ln w="12192">
                          <a:solidFill>
                            <a:srgbClr val="FFFFFF"/>
                          </a:solidFill>
                          <a:miter lim="800000"/>
                          <a:headEnd/>
                          <a:tailEnd/>
                        </a:ln>
                      </wps:spPr>
                      <wps:bodyPr/>
                    </wps:wsp>
                  </a:graphicData>
                </a:graphic>
              </wp:anchor>
            </w:drawing>
          </mc:Choice>
          <mc:Fallback>
            <w:pict>
              <v:line w14:anchorId="4444EAE2" id="Shape 48"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260.25pt,-293.3pt" to="489.35pt,-2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" o:allowincell="f" filled="t" strokecolor="white"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708416" behindDoc="1" locked="0" layoutInCell="0" allowOverlap="1" wp14:anchorId="5AC943EF" wp14:editId="7640125F">
                <wp:simplePos x="0" y="0"/>
                <wp:positionH relativeFrom="column">
                  <wp:posOffset>3305175</wp:posOffset>
                </wp:positionH>
                <wp:positionV relativeFrom="paragraph">
                  <wp:posOffset>-3181985</wp:posOffset>
                </wp:positionV>
                <wp:extent cx="290957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9570" cy="4763"/>
                        </a:xfrm>
                        <a:prstGeom prst="line">
                          <a:avLst/>
                        </a:prstGeom>
                        <a:solidFill>
                          <a:srgbClr val="FFFFFF"/>
                        </a:solidFill>
                        <a:ln w="12192">
                          <a:solidFill>
                            <a:srgbClr val="FFFFFF"/>
                          </a:solidFill>
                          <a:miter lim="800000"/>
                          <a:headEnd/>
                          <a:tailEnd/>
                        </a:ln>
                      </wps:spPr>
                      <wps:bodyPr/>
                    </wps:wsp>
                  </a:graphicData>
                </a:graphic>
              </wp:anchor>
            </w:drawing>
          </mc:Choice>
          <mc:Fallback>
            <w:pict>
              <v:line w14:anchorId="71B56DDE" id="Shape 49"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260.25pt,-250.55pt" to="489.35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" o:allowincell="f" filled="t" strokecolor="white"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709440" behindDoc="1" locked="0" layoutInCell="0" allowOverlap="1" wp14:anchorId="130DAB98" wp14:editId="0E7C9B0C">
                <wp:simplePos x="0" y="0"/>
                <wp:positionH relativeFrom="column">
                  <wp:posOffset>-111760</wp:posOffset>
                </wp:positionH>
                <wp:positionV relativeFrom="paragraph">
                  <wp:posOffset>-2635250</wp:posOffset>
                </wp:positionV>
                <wp:extent cx="0" cy="39370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370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30D238E" id="Shape 50"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8.8pt,-207.5pt" to="-8.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" o:allowincell="f" filled="t" strokeweight=".72pt">
                <v:stroke joinstyle="miter"/>
                <o:lock v:ext="edit" shapetype="f"/>
              </v:line>
            </w:pict>
          </mc:Fallback>
        </mc:AlternateContent>
      </w:r>
      <w:r>
        <w:rPr>
          <w:noProof/>
          <w:sz w:val="20"/>
          <w:szCs w:val="20"/>
        </w:rPr>
        <w:drawing>
          <wp:anchor distT="0" distB="0" distL="114300" distR="114300" simplePos="0" relativeHeight="251710464" behindDoc="1" locked="0" layoutInCell="0" allowOverlap="1" wp14:anchorId="5D54D102" wp14:editId="19E315AB">
            <wp:simplePos x="0" y="0"/>
            <wp:positionH relativeFrom="column">
              <wp:posOffset>4504690</wp:posOffset>
            </wp:positionH>
            <wp:positionV relativeFrom="paragraph">
              <wp:posOffset>-2779395</wp:posOffset>
            </wp:positionV>
            <wp:extent cx="31750" cy="762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extLst/>
                    </a:blip>
                    <a:srcRect/>
                    <a:stretch>
                      <a:fillRect/>
                    </a:stretch>
                  </pic:blipFill>
                  <pic:spPr bwMode="auto">
                    <a:xfrm>
                      <a:off x="0" y="0"/>
                      <a:ext cx="31750" cy="762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711488" behindDoc="1" locked="0" layoutInCell="0" allowOverlap="1" wp14:anchorId="37C2EFBA" wp14:editId="4C738BA9">
                <wp:simplePos x="0" y="0"/>
                <wp:positionH relativeFrom="column">
                  <wp:posOffset>-111760</wp:posOffset>
                </wp:positionH>
                <wp:positionV relativeFrom="paragraph">
                  <wp:posOffset>-2898775</wp:posOffset>
                </wp:positionV>
                <wp:extent cx="0" cy="13081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DDAE97F" id="Shape 52"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8.8pt,-228.25pt" to="-8.8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" o:allowincell="f" filled="t" strokeweight=".72pt">
                <v:stroke joinstyle="miter"/>
                <o:lock v:ext="edit" shapetype="f"/>
              </v:line>
            </w:pict>
          </mc:Fallback>
        </mc:AlternateContent>
      </w:r>
      <w:r>
        <w:rPr>
          <w:noProof/>
          <w:sz w:val="20"/>
          <w:szCs w:val="20"/>
        </w:rPr>
        <w:drawing>
          <wp:anchor distT="0" distB="0" distL="114300" distR="114300" simplePos="0" relativeHeight="251712512" behindDoc="1" locked="0" layoutInCell="0" allowOverlap="1" wp14:anchorId="07C1AB1D" wp14:editId="2BCE2D69">
            <wp:simplePos x="0" y="0"/>
            <wp:positionH relativeFrom="column">
              <wp:posOffset>4537075</wp:posOffset>
            </wp:positionH>
            <wp:positionV relativeFrom="paragraph">
              <wp:posOffset>-1978025</wp:posOffset>
            </wp:positionV>
            <wp:extent cx="31750" cy="76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blip>
                    <a:srcRect/>
                    <a:stretch>
                      <a:fillRect/>
                    </a:stretch>
                  </pic:blipFill>
                  <pic:spPr bwMode="auto">
                    <a:xfrm>
                      <a:off x="0" y="0"/>
                      <a:ext cx="31750" cy="762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713536" behindDoc="1" locked="0" layoutInCell="0" allowOverlap="1" wp14:anchorId="1FB0DFA0" wp14:editId="5F7FC5BB">
                <wp:simplePos x="0" y="0"/>
                <wp:positionH relativeFrom="column">
                  <wp:posOffset>-111760</wp:posOffset>
                </wp:positionH>
                <wp:positionV relativeFrom="paragraph">
                  <wp:posOffset>-2096770</wp:posOffset>
                </wp:positionV>
                <wp:extent cx="0" cy="39497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497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CA6C1EE" id="Shape 54"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8.8pt,-165.1pt" to="-8.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" o:allowincell="f" filled="t" strokeweight=".72pt">
                <v:stroke joinstyle="miter"/>
                <o:lock v:ext="edit" shapetype="f"/>
              </v:line>
            </w:pict>
          </mc:Fallback>
        </mc:AlternateContent>
      </w:r>
      <w:r>
        <w:rPr>
          <w:noProof/>
          <w:sz w:val="20"/>
          <w:szCs w:val="20"/>
        </w:rPr>
        <w:drawing>
          <wp:anchor distT="0" distB="0" distL="114300" distR="114300" simplePos="0" relativeHeight="251714560" behindDoc="1" locked="0" layoutInCell="0" allowOverlap="1" wp14:anchorId="43D17126" wp14:editId="54EE8CF4">
            <wp:simplePos x="0" y="0"/>
            <wp:positionH relativeFrom="column">
              <wp:posOffset>4504690</wp:posOffset>
            </wp:positionH>
            <wp:positionV relativeFrom="paragraph">
              <wp:posOffset>-1162050</wp:posOffset>
            </wp:positionV>
            <wp:extent cx="31750" cy="762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extLst/>
                    </a:blip>
                    <a:srcRect/>
                    <a:stretch>
                      <a:fillRect/>
                    </a:stretch>
                  </pic:blipFill>
                  <pic:spPr bwMode="auto">
                    <a:xfrm>
                      <a:off x="0" y="0"/>
                      <a:ext cx="31750" cy="762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715584" behindDoc="1" locked="0" layoutInCell="0" allowOverlap="1" wp14:anchorId="5EA257C9" wp14:editId="150EB07C">
                <wp:simplePos x="0" y="0"/>
                <wp:positionH relativeFrom="column">
                  <wp:posOffset>-111760</wp:posOffset>
                </wp:positionH>
                <wp:positionV relativeFrom="paragraph">
                  <wp:posOffset>-1281430</wp:posOffset>
                </wp:positionV>
                <wp:extent cx="0" cy="13081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2466B3E" id="Shape 56"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8.8pt,-100.9pt" to="-8.8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6608" behindDoc="1" locked="0" layoutInCell="0" allowOverlap="1" wp14:anchorId="6F953F30" wp14:editId="4BA612D7">
                <wp:simplePos x="0" y="0"/>
                <wp:positionH relativeFrom="column">
                  <wp:posOffset>-111760</wp:posOffset>
                </wp:positionH>
                <wp:positionV relativeFrom="paragraph">
                  <wp:posOffset>-923290</wp:posOffset>
                </wp:positionV>
                <wp:extent cx="0" cy="13271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271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1711BD1" id="Shape 57"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8.8pt,-72.7pt" to="-8.8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7632" behindDoc="1" locked="0" layoutInCell="0" allowOverlap="1" wp14:anchorId="3D2DAC6E" wp14:editId="1C3CC823">
                <wp:simplePos x="0" y="0"/>
                <wp:positionH relativeFrom="column">
                  <wp:posOffset>3305175</wp:posOffset>
                </wp:positionH>
                <wp:positionV relativeFrom="paragraph">
                  <wp:posOffset>-969010</wp:posOffset>
                </wp:positionV>
                <wp:extent cx="290957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9570" cy="4763"/>
                        </a:xfrm>
                        <a:prstGeom prst="line">
                          <a:avLst/>
                        </a:prstGeom>
                        <a:solidFill>
                          <a:srgbClr val="FFFFFF"/>
                        </a:solidFill>
                        <a:ln w="12192">
                          <a:solidFill>
                            <a:srgbClr val="FFFFFF"/>
                          </a:solidFill>
                          <a:miter lim="800000"/>
                          <a:headEnd/>
                          <a:tailEnd/>
                        </a:ln>
                      </wps:spPr>
                      <wps:bodyPr/>
                    </wps:wsp>
                  </a:graphicData>
                </a:graphic>
              </wp:anchor>
            </w:drawing>
          </mc:Choice>
          <mc:Fallback>
            <w:pict>
              <v:line w14:anchorId="4238FEBE" id="Shape 58"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260.25pt,-76.3pt" to="489.3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" o:allowincell="f" filled="t" strokecolor="white" strokeweight=".96pt">
                <v:stroke joinstyle="miter"/>
                <o:lock v:ext="edit" shapetype="f"/>
              </v:line>
            </w:pict>
          </mc:Fallback>
        </mc:AlternateContent>
      </w:r>
    </w:p>
    <w:p w:rsidR="00BD4109" w:rsidRDefault="00BD4109" w:rsidP="00BD4109">
      <w:pPr>
        <w:spacing w:line="248" w:lineRule="exact"/>
        <w:rPr>
          <w:sz w:val="20"/>
          <w:szCs w:val="20"/>
        </w:rPr>
      </w:pPr>
    </w:p>
    <w:p w:rsidR="00BD4109" w:rsidRDefault="00BD4109" w:rsidP="00BD4109">
      <w:pPr>
        <w:numPr>
          <w:ilvl w:val="1"/>
          <w:numId w:val="41"/>
        </w:numPr>
        <w:tabs>
          <w:tab w:val="left" w:pos="620"/>
        </w:tabs>
        <w:ind w:left="620" w:hanging="264"/>
        <w:rPr>
          <w:rFonts w:ascii="Arial" w:eastAsia="Arial" w:hAnsi="Arial" w:cs="Arial"/>
          <w:b/>
          <w:bCs/>
          <w:sz w:val="20"/>
          <w:szCs w:val="20"/>
        </w:rPr>
      </w:pPr>
      <w:r>
        <w:rPr>
          <w:rFonts w:ascii="Arial" w:eastAsia="Arial" w:hAnsi="Arial" w:cs="Arial"/>
          <w:b/>
          <w:bCs/>
          <w:sz w:val="20"/>
          <w:szCs w:val="20"/>
        </w:rPr>
        <w:t>Ne donnent pas lieu à prise en charge complémentaire :</w:t>
      </w:r>
    </w:p>
    <w:p w:rsidR="00BD4109" w:rsidRDefault="00BD4109" w:rsidP="00BD4109">
      <w:pPr>
        <w:spacing w:line="3" w:lineRule="exact"/>
        <w:rPr>
          <w:rFonts w:ascii="Arial" w:eastAsia="Arial" w:hAnsi="Arial" w:cs="Arial"/>
          <w:b/>
          <w:bCs/>
          <w:sz w:val="20"/>
          <w:szCs w:val="20"/>
        </w:rPr>
      </w:pPr>
    </w:p>
    <w:p w:rsidR="00BD4109" w:rsidRDefault="00BD4109" w:rsidP="00BD4109">
      <w:pPr>
        <w:numPr>
          <w:ilvl w:val="0"/>
          <w:numId w:val="41"/>
        </w:numPr>
        <w:tabs>
          <w:tab w:val="left" w:pos="700"/>
        </w:tabs>
        <w:ind w:left="700" w:hanging="356"/>
        <w:rPr>
          <w:rFonts w:ascii="Arial" w:eastAsia="Arial" w:hAnsi="Arial" w:cs="Arial"/>
          <w:b/>
          <w:bCs/>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frais de cure thermale, d’héliothérapie, d’amaigrissement, de toute cure de « confort » ou de</w:t>
      </w:r>
    </w:p>
    <w:p w:rsidR="00BD4109" w:rsidRDefault="00BD4109" w:rsidP="00BD4109">
      <w:pPr>
        <w:spacing w:line="44" w:lineRule="exact"/>
        <w:rPr>
          <w:sz w:val="20"/>
          <w:szCs w:val="20"/>
        </w:rPr>
      </w:pPr>
    </w:p>
    <w:p w:rsidR="00BD4109" w:rsidRDefault="00BD4109" w:rsidP="00BD4109">
      <w:pPr>
        <w:spacing w:line="264" w:lineRule="auto"/>
        <w:ind w:left="700" w:right="20"/>
        <w:rPr>
          <w:sz w:val="20"/>
          <w:szCs w:val="20"/>
        </w:rPr>
      </w:pPr>
      <w:proofErr w:type="gramStart"/>
      <w:r>
        <w:rPr>
          <w:rFonts w:ascii="Arial" w:eastAsia="Arial" w:hAnsi="Arial" w:cs="Arial"/>
          <w:b/>
          <w:bCs/>
          <w:sz w:val="20"/>
          <w:szCs w:val="20"/>
        </w:rPr>
        <w:t>traitement</w:t>
      </w:r>
      <w:proofErr w:type="gramEnd"/>
      <w:r>
        <w:rPr>
          <w:rFonts w:ascii="Arial" w:eastAsia="Arial" w:hAnsi="Arial" w:cs="Arial"/>
          <w:b/>
          <w:bCs/>
          <w:sz w:val="20"/>
          <w:szCs w:val="20"/>
        </w:rPr>
        <w:t xml:space="preserve"> esthétique, les frais de kinésithérapeute, ainsi que les frais de soins ou traitements ne résultant pas d’une urgence médicale ;</w:t>
      </w:r>
    </w:p>
    <w:p w:rsidR="00BD4109" w:rsidRDefault="00BD4109" w:rsidP="00BD4109">
      <w:pPr>
        <w:spacing w:line="22" w:lineRule="exact"/>
        <w:rPr>
          <w:sz w:val="20"/>
          <w:szCs w:val="20"/>
        </w:rPr>
      </w:pPr>
    </w:p>
    <w:p w:rsidR="00BD4109" w:rsidRDefault="00BD4109" w:rsidP="00BD4109">
      <w:pPr>
        <w:numPr>
          <w:ilvl w:val="0"/>
          <w:numId w:val="42"/>
        </w:numPr>
        <w:tabs>
          <w:tab w:val="left" w:pos="700"/>
        </w:tabs>
        <w:spacing w:line="264" w:lineRule="auto"/>
        <w:ind w:left="700" w:right="340" w:hanging="276"/>
        <w:rPr>
          <w:rFonts w:ascii="Arial" w:eastAsia="Arial" w:hAnsi="Arial" w:cs="Arial"/>
          <w:b/>
          <w:bCs/>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frais d’implant, de prothèses internes, optiques, dentaires, acoustiques, fonctionnelles ou autres, ainsi que les frais d’appareillage ;</w:t>
      </w:r>
    </w:p>
    <w:p w:rsidR="00BD4109" w:rsidRDefault="00BD4109" w:rsidP="00BD4109">
      <w:pPr>
        <w:spacing w:line="14" w:lineRule="exact"/>
        <w:rPr>
          <w:rFonts w:ascii="Arial" w:eastAsia="Arial" w:hAnsi="Arial" w:cs="Arial"/>
          <w:b/>
          <w:bCs/>
          <w:sz w:val="20"/>
          <w:szCs w:val="20"/>
        </w:rPr>
      </w:pPr>
    </w:p>
    <w:p w:rsidR="00BD4109" w:rsidRDefault="00BD4109" w:rsidP="00BD4109">
      <w:pPr>
        <w:numPr>
          <w:ilvl w:val="0"/>
          <w:numId w:val="42"/>
        </w:numPr>
        <w:tabs>
          <w:tab w:val="left" w:pos="780"/>
        </w:tabs>
        <w:ind w:left="780" w:hanging="356"/>
        <w:rPr>
          <w:rFonts w:ascii="Arial" w:eastAsia="Arial" w:hAnsi="Arial" w:cs="Arial"/>
          <w:b/>
          <w:bCs/>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frais de vaccination ;</w:t>
      </w:r>
    </w:p>
    <w:p w:rsidR="00BD4109" w:rsidRDefault="00BD4109" w:rsidP="00BD4109">
      <w:pPr>
        <w:spacing w:line="44" w:lineRule="exact"/>
        <w:rPr>
          <w:rFonts w:ascii="Arial" w:eastAsia="Arial" w:hAnsi="Arial" w:cs="Arial"/>
          <w:b/>
          <w:bCs/>
          <w:sz w:val="20"/>
          <w:szCs w:val="20"/>
        </w:rPr>
      </w:pPr>
    </w:p>
    <w:p w:rsidR="00BD4109" w:rsidRDefault="00BD4109" w:rsidP="00BD4109">
      <w:pPr>
        <w:numPr>
          <w:ilvl w:val="0"/>
          <w:numId w:val="42"/>
        </w:numPr>
        <w:tabs>
          <w:tab w:val="left" w:pos="780"/>
        </w:tabs>
        <w:spacing w:line="264" w:lineRule="auto"/>
        <w:ind w:left="780" w:right="20" w:hanging="356"/>
        <w:rPr>
          <w:rFonts w:ascii="Arial" w:eastAsia="Arial" w:hAnsi="Arial" w:cs="Arial"/>
          <w:b/>
          <w:bCs/>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frais résultant de soins ou de traitements dont le caractère thérapeutique n’est pas reconnu par la législation française ;</w:t>
      </w:r>
    </w:p>
    <w:p w:rsidR="00BD4109" w:rsidRDefault="00BD4109" w:rsidP="00BD4109">
      <w:pPr>
        <w:spacing w:line="11" w:lineRule="exact"/>
        <w:rPr>
          <w:rFonts w:ascii="Arial" w:eastAsia="Arial" w:hAnsi="Arial" w:cs="Arial"/>
          <w:b/>
          <w:bCs/>
          <w:sz w:val="20"/>
          <w:szCs w:val="20"/>
        </w:rPr>
      </w:pPr>
    </w:p>
    <w:p w:rsidR="00BD4109" w:rsidRDefault="00BD4109" w:rsidP="00BD4109">
      <w:pPr>
        <w:numPr>
          <w:ilvl w:val="0"/>
          <w:numId w:val="42"/>
        </w:numPr>
        <w:tabs>
          <w:tab w:val="left" w:pos="780"/>
        </w:tabs>
        <w:ind w:left="780" w:hanging="356"/>
        <w:rPr>
          <w:rFonts w:ascii="Arial" w:eastAsia="Arial" w:hAnsi="Arial" w:cs="Arial"/>
          <w:b/>
          <w:bCs/>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frais facturés par les organismes locaux de secours d’urgence ;</w:t>
      </w:r>
    </w:p>
    <w:p w:rsidR="00BD4109" w:rsidRDefault="00BD4109" w:rsidP="00BD4109">
      <w:pPr>
        <w:spacing w:line="44" w:lineRule="exact"/>
        <w:rPr>
          <w:rFonts w:ascii="Arial" w:eastAsia="Arial" w:hAnsi="Arial" w:cs="Arial"/>
          <w:b/>
          <w:bCs/>
          <w:sz w:val="20"/>
          <w:szCs w:val="20"/>
        </w:rPr>
      </w:pPr>
    </w:p>
    <w:p w:rsidR="00BD4109" w:rsidRDefault="00BD4109" w:rsidP="00BD4109">
      <w:pPr>
        <w:numPr>
          <w:ilvl w:val="0"/>
          <w:numId w:val="42"/>
        </w:numPr>
        <w:tabs>
          <w:tab w:val="left" w:pos="780"/>
        </w:tabs>
        <w:spacing w:line="271" w:lineRule="auto"/>
        <w:ind w:left="780" w:hanging="356"/>
        <w:jc w:val="both"/>
        <w:rPr>
          <w:rFonts w:ascii="Arial" w:eastAsia="Arial" w:hAnsi="Arial" w:cs="Arial"/>
          <w:b/>
          <w:bCs/>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frais médicaux engagés à l’Étranger, lorsque le Bénéficiaire, en arrêt de travail n’a pas obtenu l’autorisation préalable de sa caisse primaire d’assurance maladie pour se rendre à l’Étranger ;</w:t>
      </w:r>
    </w:p>
    <w:p w:rsidR="00BD4109" w:rsidRDefault="00BD4109" w:rsidP="00BD4109">
      <w:pPr>
        <w:spacing w:line="15" w:lineRule="exact"/>
        <w:rPr>
          <w:rFonts w:ascii="Arial" w:eastAsia="Arial" w:hAnsi="Arial" w:cs="Arial"/>
          <w:b/>
          <w:bCs/>
          <w:sz w:val="20"/>
          <w:szCs w:val="20"/>
        </w:rPr>
      </w:pPr>
    </w:p>
    <w:p w:rsidR="00BD4109" w:rsidRDefault="00BD4109" w:rsidP="00BD4109">
      <w:pPr>
        <w:numPr>
          <w:ilvl w:val="0"/>
          <w:numId w:val="42"/>
        </w:numPr>
        <w:tabs>
          <w:tab w:val="left" w:pos="700"/>
        </w:tabs>
        <w:spacing w:line="264" w:lineRule="auto"/>
        <w:ind w:left="700" w:hanging="276"/>
        <w:rPr>
          <w:rFonts w:ascii="Arial" w:eastAsia="Arial" w:hAnsi="Arial" w:cs="Arial"/>
          <w:b/>
          <w:bCs/>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frais engagés en France, qu’ils soient consécutifs ou non à un Accident ou une Maladie survenu en France ou à l’Etranger.</w:t>
      </w:r>
    </w:p>
    <w:p w:rsidR="00BD4109" w:rsidRDefault="00BD4109" w:rsidP="00BD4109">
      <w:pPr>
        <w:spacing w:line="20" w:lineRule="exact"/>
        <w:rPr>
          <w:sz w:val="20"/>
          <w:szCs w:val="20"/>
        </w:rPr>
      </w:pPr>
      <w:r>
        <w:rPr>
          <w:noProof/>
          <w:sz w:val="20"/>
          <w:szCs w:val="20"/>
        </w:rPr>
        <mc:AlternateContent>
          <mc:Choice Requires="wps">
            <w:drawing>
              <wp:anchor distT="0" distB="0" distL="114300" distR="114300" simplePos="0" relativeHeight="251718656" behindDoc="1" locked="0" layoutInCell="0" allowOverlap="1" wp14:anchorId="62D6A7D3" wp14:editId="5FF143EF">
                <wp:simplePos x="0" y="0"/>
                <wp:positionH relativeFrom="column">
                  <wp:posOffset>1088390</wp:posOffset>
                </wp:positionH>
                <wp:positionV relativeFrom="paragraph">
                  <wp:posOffset>-360680</wp:posOffset>
                </wp:positionV>
                <wp:extent cx="35560" cy="1333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13335"/>
                        </a:xfrm>
                        <a:prstGeom prst="rect">
                          <a:avLst/>
                        </a:prstGeom>
                        <a:solidFill>
                          <a:srgbClr val="0101FF"/>
                        </a:solidFill>
                      </wps:spPr>
                      <wps:bodyPr/>
                    </wps:wsp>
                  </a:graphicData>
                </a:graphic>
              </wp:anchor>
            </w:drawing>
          </mc:Choice>
          <mc:Fallback>
            <w:pict>
              <v:rect w14:anchorId="44203650" id="Shape 59" o:spid="_x0000_s1026" style="position:absolute;margin-left:85.7pt;margin-top:-28.4pt;width:2.8pt;height:1.05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" o:allowincell="f" fillcolor="#0101ff" stroked="f"/>
            </w:pict>
          </mc:Fallback>
        </mc:AlternateContent>
      </w:r>
      <w:r>
        <w:rPr>
          <w:noProof/>
          <w:sz w:val="20"/>
          <w:szCs w:val="20"/>
        </w:rPr>
        <mc:AlternateContent>
          <mc:Choice Requires="wps">
            <w:drawing>
              <wp:anchor distT="0" distB="0" distL="114300" distR="114300" simplePos="0" relativeHeight="251719680" behindDoc="1" locked="0" layoutInCell="0" allowOverlap="1" wp14:anchorId="45C81272" wp14:editId="27788B76">
                <wp:simplePos x="0" y="0"/>
                <wp:positionH relativeFrom="column">
                  <wp:posOffset>-111760</wp:posOffset>
                </wp:positionH>
                <wp:positionV relativeFrom="paragraph">
                  <wp:posOffset>-492125</wp:posOffset>
                </wp:positionV>
                <wp:extent cx="0" cy="16764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76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C2474D0" id="Shape 60"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8.8pt,-38.75pt" to="-8.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" o:allowincell="f" filled="t" strokeweight=".72pt">
                <v:stroke joinstyle="miter"/>
                <o:lock v:ext="edit" shapetype="f"/>
              </v:line>
            </w:pict>
          </mc:Fallback>
        </mc:AlternateContent>
      </w:r>
    </w:p>
    <w:p w:rsidR="00BD4109" w:rsidRDefault="00BD4109" w:rsidP="00BD4109">
      <w:pPr>
        <w:spacing w:line="200" w:lineRule="exact"/>
        <w:rPr>
          <w:sz w:val="20"/>
          <w:szCs w:val="20"/>
        </w:rPr>
      </w:pPr>
    </w:p>
    <w:p w:rsidR="00BD4109" w:rsidRDefault="00BD4109" w:rsidP="00BD4109">
      <w:pPr>
        <w:spacing w:line="251" w:lineRule="exact"/>
        <w:rPr>
          <w:sz w:val="20"/>
          <w:szCs w:val="20"/>
        </w:rPr>
      </w:pPr>
    </w:p>
    <w:p w:rsidR="00BD4109" w:rsidRDefault="00BD4109" w:rsidP="00BD4109">
      <w:pPr>
        <w:rPr>
          <w:sz w:val="20"/>
          <w:szCs w:val="20"/>
        </w:rPr>
      </w:pPr>
      <w:r>
        <w:rPr>
          <w:rFonts w:ascii="Arial" w:eastAsia="Arial" w:hAnsi="Arial" w:cs="Arial"/>
          <w:b/>
          <w:bCs/>
          <w:color w:val="0000FF"/>
          <w:sz w:val="20"/>
          <w:szCs w:val="20"/>
        </w:rPr>
        <w:t>Rappels :</w:t>
      </w:r>
    </w:p>
    <w:p w:rsidR="00BD4109" w:rsidRDefault="00BD4109" w:rsidP="00BD4109">
      <w:pPr>
        <w:spacing w:line="137" w:lineRule="exact"/>
        <w:rPr>
          <w:sz w:val="20"/>
          <w:szCs w:val="20"/>
        </w:rPr>
      </w:pPr>
    </w:p>
    <w:p w:rsidR="00BD4109" w:rsidRDefault="00BD4109" w:rsidP="00BD4109">
      <w:pPr>
        <w:rPr>
          <w:sz w:val="20"/>
          <w:szCs w:val="20"/>
        </w:rPr>
      </w:pPr>
      <w:r>
        <w:rPr>
          <w:rFonts w:ascii="Arial" w:eastAsia="Arial" w:hAnsi="Arial" w:cs="Arial"/>
          <w:b/>
          <w:bCs/>
          <w:sz w:val="20"/>
          <w:szCs w:val="20"/>
        </w:rPr>
        <w:t>-</w:t>
      </w:r>
      <w:r>
        <w:rPr>
          <w:rFonts w:ascii="Arial" w:eastAsia="Arial" w:hAnsi="Arial" w:cs="Arial"/>
          <w:sz w:val="20"/>
          <w:szCs w:val="20"/>
        </w:rPr>
        <w:t xml:space="preserve">Tous les licenciés IRA, IMPN, FRA, </w:t>
      </w:r>
      <w:proofErr w:type="gramStart"/>
      <w:r>
        <w:rPr>
          <w:rFonts w:ascii="Arial" w:eastAsia="Arial" w:hAnsi="Arial" w:cs="Arial"/>
          <w:sz w:val="20"/>
          <w:szCs w:val="20"/>
        </w:rPr>
        <w:t>FMPN  bénéficient</w:t>
      </w:r>
      <w:proofErr w:type="gramEnd"/>
      <w:r>
        <w:rPr>
          <w:rFonts w:ascii="Arial" w:eastAsia="Arial" w:hAnsi="Arial" w:cs="Arial"/>
          <w:sz w:val="20"/>
          <w:szCs w:val="20"/>
        </w:rPr>
        <w:t xml:space="preserve"> déjà de cette garantie dans le monde entier.</w:t>
      </w:r>
    </w:p>
    <w:p w:rsidR="00BD4109" w:rsidRDefault="00BD4109" w:rsidP="00BD4109">
      <w:pPr>
        <w:spacing w:line="152" w:lineRule="exact"/>
        <w:rPr>
          <w:sz w:val="20"/>
          <w:szCs w:val="20"/>
        </w:rPr>
      </w:pPr>
    </w:p>
    <w:p w:rsidR="00BD4109" w:rsidRDefault="00BD4109" w:rsidP="00BD4109">
      <w:pPr>
        <w:spacing w:line="233" w:lineRule="auto"/>
        <w:ind w:left="60" w:right="1540" w:hanging="54"/>
        <w:rPr>
          <w:sz w:val="20"/>
          <w:szCs w:val="20"/>
        </w:rPr>
      </w:pPr>
      <w:r>
        <w:rPr>
          <w:rFonts w:ascii="Arial" w:eastAsia="Arial" w:hAnsi="Arial" w:cs="Arial"/>
          <w:sz w:val="20"/>
          <w:szCs w:val="20"/>
        </w:rPr>
        <w:t>-Si l’assurance annulation de séjour a été souscrite, la présente garantie est automatiquement acquise pour les séjours se déroulant en France métropolitaine seulement.</w:t>
      </w:r>
    </w:p>
    <w:p w:rsidR="00BD4109" w:rsidRDefault="00BD4109" w:rsidP="00BD4109">
      <w:pPr>
        <w:spacing w:line="138" w:lineRule="exact"/>
        <w:rPr>
          <w:sz w:val="20"/>
          <w:szCs w:val="20"/>
        </w:rPr>
      </w:pPr>
    </w:p>
    <w:p w:rsidR="00BD4109" w:rsidRDefault="00BD4109" w:rsidP="00BD4109">
      <w:pPr>
        <w:rPr>
          <w:sz w:val="20"/>
          <w:szCs w:val="20"/>
        </w:rPr>
      </w:pPr>
      <w:r>
        <w:rPr>
          <w:rFonts w:ascii="Arial" w:eastAsia="Arial" w:hAnsi="Arial" w:cs="Arial"/>
          <w:i/>
          <w:iCs/>
          <w:sz w:val="20"/>
          <w:szCs w:val="20"/>
        </w:rPr>
        <w:t>-Penser à proposer l’option "Randonneur hors France" (garantie annexe au contrat licence)</w:t>
      </w:r>
    </w:p>
    <w:p w:rsidR="00BD4109" w:rsidRDefault="00BD4109" w:rsidP="00BD4109">
      <w:pPr>
        <w:spacing w:line="11" w:lineRule="exact"/>
        <w:rPr>
          <w:sz w:val="20"/>
          <w:szCs w:val="20"/>
        </w:rPr>
      </w:pPr>
    </w:p>
    <w:p w:rsidR="00BD4109" w:rsidRDefault="00BD4109" w:rsidP="00BD4109">
      <w:pPr>
        <w:spacing w:line="233" w:lineRule="auto"/>
        <w:ind w:right="40" w:firstLine="55"/>
        <w:rPr>
          <w:sz w:val="20"/>
          <w:szCs w:val="20"/>
        </w:rPr>
      </w:pPr>
      <w:proofErr w:type="gramStart"/>
      <w:r>
        <w:rPr>
          <w:rFonts w:ascii="Arial" w:eastAsia="Arial" w:hAnsi="Arial" w:cs="Arial"/>
          <w:i/>
          <w:iCs/>
          <w:sz w:val="20"/>
          <w:szCs w:val="20"/>
        </w:rPr>
        <w:t>aux</w:t>
      </w:r>
      <w:proofErr w:type="gramEnd"/>
      <w:r>
        <w:rPr>
          <w:rFonts w:ascii="Arial" w:eastAsia="Arial" w:hAnsi="Arial" w:cs="Arial"/>
          <w:i/>
          <w:iCs/>
          <w:sz w:val="20"/>
          <w:szCs w:val="20"/>
        </w:rPr>
        <w:t xml:space="preserve"> titulaires de licences IRA , IMPN, FRA, FMPN pour des séjours à l’étranger dans des pays tels que Maroc, Népal….. En effet, dans ces pays les frais de recherches aux personnes sont payants avec un coût élevé</w:t>
      </w:r>
    </w:p>
    <w:p w:rsidR="00BD4109" w:rsidRDefault="00BD4109" w:rsidP="00BD4109">
      <w:pPr>
        <w:spacing w:line="12" w:lineRule="exact"/>
        <w:rPr>
          <w:sz w:val="20"/>
          <w:szCs w:val="20"/>
        </w:rPr>
      </w:pPr>
    </w:p>
    <w:p w:rsidR="00BD4109" w:rsidRDefault="00BD4109" w:rsidP="00BD4109">
      <w:pPr>
        <w:spacing w:line="460" w:lineRule="auto"/>
        <w:ind w:left="3480" w:right="80" w:hanging="3482"/>
        <w:rPr>
          <w:sz w:val="20"/>
          <w:szCs w:val="20"/>
        </w:rPr>
      </w:pPr>
      <w:proofErr w:type="gramStart"/>
      <w:r>
        <w:rPr>
          <w:rFonts w:ascii="Arial" w:eastAsia="Arial" w:hAnsi="Arial" w:cs="Arial"/>
          <w:i/>
          <w:iCs/>
          <w:sz w:val="20"/>
          <w:szCs w:val="20"/>
        </w:rPr>
        <w:t>et</w:t>
      </w:r>
      <w:proofErr w:type="gramEnd"/>
      <w:r>
        <w:rPr>
          <w:rFonts w:ascii="Arial" w:eastAsia="Arial" w:hAnsi="Arial" w:cs="Arial"/>
          <w:i/>
          <w:iCs/>
          <w:sz w:val="20"/>
          <w:szCs w:val="20"/>
        </w:rPr>
        <w:t xml:space="preserve">, l’hélicoptère ne décolle que sur présentation d’une attestation d’assurance "frais de recherches et secours". </w:t>
      </w:r>
      <w:r>
        <w:rPr>
          <w:rFonts w:eastAsia="Times New Roman"/>
          <w:sz w:val="20"/>
          <w:szCs w:val="20"/>
        </w:rPr>
        <w:t>IMv6-Annexe 10bis-GUIDE ASSURANCES RCP &amp; OPTIONSjuillet2015</w:t>
      </w:r>
    </w:p>
    <w:p w:rsidR="00BD4109" w:rsidRDefault="00BD4109" w:rsidP="00BD4109">
      <w:pPr>
        <w:sectPr w:rsidR="00BD4109">
          <w:pgSz w:w="11900" w:h="16838"/>
          <w:pgMar w:top="698" w:right="566" w:bottom="0" w:left="1420" w:header="0" w:footer="0" w:gutter="0"/>
          <w:cols w:space="720" w:equalWidth="0">
            <w:col w:w="9920"/>
          </w:cols>
        </w:sectPr>
      </w:pPr>
    </w:p>
    <w:p w:rsidR="00BD4109" w:rsidRDefault="00BD4109" w:rsidP="00BD4109">
      <w:pPr>
        <w:ind w:right="-3"/>
        <w:jc w:val="center"/>
        <w:rPr>
          <w:sz w:val="20"/>
          <w:szCs w:val="20"/>
        </w:rPr>
      </w:pPr>
      <w:bookmarkStart w:id="18" w:name="page20"/>
      <w:bookmarkEnd w:id="18"/>
      <w:r>
        <w:rPr>
          <w:rFonts w:eastAsia="Times New Roman"/>
          <w:sz w:val="24"/>
          <w:szCs w:val="24"/>
        </w:rPr>
        <w:lastRenderedPageBreak/>
        <w:t>20</w:t>
      </w:r>
    </w:p>
    <w:p w:rsidR="00BD4109" w:rsidRDefault="00BD4109" w:rsidP="00BD4109">
      <w:pPr>
        <w:spacing w:line="200" w:lineRule="exact"/>
        <w:rPr>
          <w:sz w:val="20"/>
          <w:szCs w:val="20"/>
        </w:rPr>
      </w:pPr>
    </w:p>
    <w:p w:rsidR="00BD4109" w:rsidRDefault="00BD4109" w:rsidP="00BD4109">
      <w:pPr>
        <w:spacing w:line="370" w:lineRule="exact"/>
        <w:rPr>
          <w:sz w:val="20"/>
          <w:szCs w:val="20"/>
        </w:rPr>
      </w:pPr>
    </w:p>
    <w:p w:rsidR="00BD4109" w:rsidRDefault="00BD4109" w:rsidP="00BD4109">
      <w:pPr>
        <w:ind w:right="-23"/>
        <w:jc w:val="center"/>
        <w:rPr>
          <w:sz w:val="20"/>
          <w:szCs w:val="20"/>
        </w:rPr>
      </w:pPr>
      <w:r>
        <w:rPr>
          <w:rFonts w:ascii="Arial Narrow" w:eastAsia="Arial Narrow" w:hAnsi="Arial Narrow" w:cs="Arial Narrow"/>
          <w:b/>
          <w:bCs/>
          <w:color w:val="FF0000"/>
          <w:sz w:val="28"/>
          <w:szCs w:val="28"/>
        </w:rPr>
        <w:t>LES CONSIGNES A RESPECTER AVEC</w:t>
      </w:r>
    </w:p>
    <w:p w:rsidR="00BD4109" w:rsidRDefault="00BD4109" w:rsidP="00BD4109">
      <w:pPr>
        <w:spacing w:line="1" w:lineRule="exact"/>
        <w:rPr>
          <w:sz w:val="20"/>
          <w:szCs w:val="20"/>
        </w:rPr>
      </w:pPr>
    </w:p>
    <w:p w:rsidR="00BD4109" w:rsidRDefault="00BD4109" w:rsidP="00BD4109">
      <w:pPr>
        <w:ind w:right="-3"/>
        <w:jc w:val="center"/>
        <w:rPr>
          <w:sz w:val="20"/>
          <w:szCs w:val="20"/>
        </w:rPr>
      </w:pPr>
      <w:r>
        <w:rPr>
          <w:rFonts w:ascii="Arial Narrow" w:eastAsia="Arial Narrow" w:hAnsi="Arial Narrow" w:cs="Arial Narrow"/>
          <w:b/>
          <w:bCs/>
          <w:color w:val="FF0000"/>
          <w:sz w:val="28"/>
          <w:szCs w:val="28"/>
        </w:rPr>
        <w:t>L’OPTION ASSISTANCE RAPATRIEMENT – VOYAGE TOURISTIQUE</w:t>
      </w:r>
    </w:p>
    <w:p w:rsidR="00BD4109" w:rsidRDefault="00BD4109" w:rsidP="00BD4109">
      <w:pPr>
        <w:spacing w:line="288" w:lineRule="exact"/>
        <w:rPr>
          <w:sz w:val="20"/>
          <w:szCs w:val="20"/>
        </w:rPr>
      </w:pPr>
    </w:p>
    <w:p w:rsidR="00BD4109" w:rsidRDefault="00BD4109" w:rsidP="00BD4109">
      <w:pPr>
        <w:spacing w:line="251" w:lineRule="auto"/>
        <w:ind w:left="764" w:right="320" w:hanging="429"/>
        <w:rPr>
          <w:sz w:val="20"/>
          <w:szCs w:val="20"/>
        </w:rPr>
      </w:pPr>
      <w:proofErr w:type="gramStart"/>
      <w:r>
        <w:rPr>
          <w:rFonts w:ascii="Arial" w:eastAsia="Arial" w:hAnsi="Arial" w:cs="Arial"/>
          <w:b/>
          <w:bCs/>
          <w:color w:val="000080"/>
          <w:sz w:val="23"/>
          <w:szCs w:val="23"/>
        </w:rPr>
        <w:t>en</w:t>
      </w:r>
      <w:proofErr w:type="gramEnd"/>
      <w:r>
        <w:rPr>
          <w:rFonts w:ascii="Arial" w:eastAsia="Arial" w:hAnsi="Arial" w:cs="Arial"/>
          <w:b/>
          <w:bCs/>
          <w:color w:val="000080"/>
          <w:sz w:val="23"/>
          <w:szCs w:val="23"/>
        </w:rPr>
        <w:t xml:space="preserve"> cas de survenance d’un évènement grave (accident ou maladie) se produisant lors d’un déplacement à plus de 50 km de moins de 30 jours consécutifs :</w:t>
      </w:r>
    </w:p>
    <w:p w:rsidR="00BD4109" w:rsidRDefault="00BD4109" w:rsidP="00BD4109">
      <w:pPr>
        <w:spacing w:line="200" w:lineRule="exact"/>
        <w:rPr>
          <w:sz w:val="20"/>
          <w:szCs w:val="20"/>
        </w:rPr>
      </w:pPr>
    </w:p>
    <w:p w:rsidR="00BD4109" w:rsidRDefault="00BD4109" w:rsidP="00BD4109">
      <w:pPr>
        <w:spacing w:line="249" w:lineRule="exact"/>
        <w:rPr>
          <w:sz w:val="20"/>
          <w:szCs w:val="20"/>
        </w:rPr>
      </w:pPr>
    </w:p>
    <w:p w:rsidR="00BD4109" w:rsidRDefault="00BD4109" w:rsidP="00BD4109">
      <w:pPr>
        <w:ind w:left="4"/>
        <w:rPr>
          <w:sz w:val="20"/>
          <w:szCs w:val="20"/>
        </w:rPr>
      </w:pPr>
      <w:r>
        <w:rPr>
          <w:rFonts w:ascii="Arial" w:eastAsia="Arial" w:hAnsi="Arial" w:cs="Arial"/>
          <w:b/>
          <w:bCs/>
          <w:color w:val="FF0000"/>
          <w:sz w:val="24"/>
          <w:szCs w:val="24"/>
        </w:rPr>
        <w:t>Ce qu'il ne faut pas faire :</w:t>
      </w:r>
    </w:p>
    <w:p w:rsidR="00BD4109" w:rsidRDefault="00BD4109" w:rsidP="00BD4109">
      <w:pPr>
        <w:spacing w:line="200" w:lineRule="exact"/>
        <w:rPr>
          <w:sz w:val="20"/>
          <w:szCs w:val="20"/>
        </w:rPr>
      </w:pPr>
    </w:p>
    <w:p w:rsidR="00BD4109" w:rsidRDefault="00BD4109" w:rsidP="00BD4109">
      <w:pPr>
        <w:spacing w:line="249" w:lineRule="exact"/>
        <w:rPr>
          <w:sz w:val="20"/>
          <w:szCs w:val="20"/>
        </w:rPr>
      </w:pPr>
    </w:p>
    <w:p w:rsidR="00BD4109" w:rsidRDefault="00BD4109" w:rsidP="00BD4109">
      <w:pPr>
        <w:numPr>
          <w:ilvl w:val="0"/>
          <w:numId w:val="43"/>
        </w:numPr>
        <w:tabs>
          <w:tab w:val="left" w:pos="364"/>
        </w:tabs>
        <w:ind w:left="364" w:hanging="364"/>
        <w:rPr>
          <w:rFonts w:ascii="Calibri" w:eastAsia="Calibri" w:hAnsi="Calibri" w:cs="Calibri"/>
          <w:sz w:val="20"/>
          <w:szCs w:val="20"/>
        </w:rPr>
      </w:pPr>
      <w:r>
        <w:rPr>
          <w:rFonts w:ascii="Arial" w:eastAsia="Arial" w:hAnsi="Arial" w:cs="Arial"/>
          <w:sz w:val="20"/>
          <w:szCs w:val="20"/>
        </w:rPr>
        <w:t>Ne refusez pas systématiquement tout soin sur place quelle que soit la qualité supposée de ces soins.</w:t>
      </w:r>
    </w:p>
    <w:p w:rsidR="00BD4109" w:rsidRDefault="00BD4109" w:rsidP="00BD4109">
      <w:pPr>
        <w:spacing w:line="219" w:lineRule="exact"/>
        <w:rPr>
          <w:rFonts w:ascii="Calibri" w:eastAsia="Calibri" w:hAnsi="Calibri" w:cs="Calibri"/>
          <w:sz w:val="20"/>
          <w:szCs w:val="20"/>
        </w:rPr>
      </w:pPr>
    </w:p>
    <w:p w:rsidR="00BD4109" w:rsidRDefault="00BD4109" w:rsidP="00BD4109">
      <w:pPr>
        <w:numPr>
          <w:ilvl w:val="0"/>
          <w:numId w:val="43"/>
        </w:numPr>
        <w:tabs>
          <w:tab w:val="left" w:pos="364"/>
        </w:tabs>
        <w:ind w:left="364" w:hanging="364"/>
        <w:rPr>
          <w:rFonts w:ascii="Calibri" w:eastAsia="Calibri" w:hAnsi="Calibri" w:cs="Calibri"/>
          <w:sz w:val="20"/>
          <w:szCs w:val="20"/>
        </w:rPr>
      </w:pPr>
      <w:r>
        <w:rPr>
          <w:rFonts w:ascii="Arial" w:eastAsia="Arial" w:hAnsi="Arial" w:cs="Arial"/>
          <w:sz w:val="20"/>
          <w:szCs w:val="20"/>
        </w:rPr>
        <w:t>Ne préjugez jamais de la gravité d'un accident ou d'une maladie.</w:t>
      </w:r>
    </w:p>
    <w:p w:rsidR="00BD4109" w:rsidRDefault="00BD4109" w:rsidP="00BD4109">
      <w:pPr>
        <w:spacing w:line="308" w:lineRule="exact"/>
        <w:rPr>
          <w:rFonts w:ascii="Calibri" w:eastAsia="Calibri" w:hAnsi="Calibri" w:cs="Calibri"/>
          <w:sz w:val="20"/>
          <w:szCs w:val="20"/>
        </w:rPr>
      </w:pPr>
    </w:p>
    <w:p w:rsidR="00BD4109" w:rsidRDefault="00BD4109" w:rsidP="00BD4109">
      <w:pPr>
        <w:numPr>
          <w:ilvl w:val="0"/>
          <w:numId w:val="43"/>
        </w:numPr>
        <w:tabs>
          <w:tab w:val="left" w:pos="364"/>
        </w:tabs>
        <w:spacing w:line="230" w:lineRule="auto"/>
        <w:ind w:left="364" w:right="240" w:hanging="364"/>
        <w:rPr>
          <w:rFonts w:ascii="Calibri" w:eastAsia="Calibri" w:hAnsi="Calibri" w:cs="Calibri"/>
          <w:sz w:val="20"/>
          <w:szCs w:val="20"/>
        </w:rPr>
      </w:pPr>
      <w:r>
        <w:rPr>
          <w:rFonts w:ascii="Arial" w:eastAsia="Arial" w:hAnsi="Arial" w:cs="Arial"/>
          <w:sz w:val="20"/>
          <w:szCs w:val="20"/>
        </w:rPr>
        <w:t>Une intervention immédiate pour un cas bénin vaut mieux qu'une intervention a posteriori, suite à une complication. Même si vous pensez que votre cas ne nécessitera pas un transport médicalisé, MONDIAL ASSISTANCE peut intervenir pour un conseil ou une prise en charge de vos frais médicaux sur place.</w:t>
      </w:r>
    </w:p>
    <w:p w:rsidR="00BD4109" w:rsidRDefault="00BD4109" w:rsidP="00BD4109">
      <w:pPr>
        <w:spacing w:line="312" w:lineRule="exact"/>
        <w:rPr>
          <w:rFonts w:ascii="Calibri" w:eastAsia="Calibri" w:hAnsi="Calibri" w:cs="Calibri"/>
          <w:sz w:val="20"/>
          <w:szCs w:val="20"/>
        </w:rPr>
      </w:pPr>
    </w:p>
    <w:p w:rsidR="00BD4109" w:rsidRDefault="00BD4109" w:rsidP="00BD4109">
      <w:pPr>
        <w:numPr>
          <w:ilvl w:val="0"/>
          <w:numId w:val="43"/>
        </w:numPr>
        <w:tabs>
          <w:tab w:val="left" w:pos="364"/>
        </w:tabs>
        <w:spacing w:line="226" w:lineRule="auto"/>
        <w:ind w:left="364" w:right="380" w:hanging="364"/>
        <w:rPr>
          <w:rFonts w:ascii="Calibri" w:eastAsia="Calibri" w:hAnsi="Calibri" w:cs="Calibri"/>
          <w:sz w:val="20"/>
          <w:szCs w:val="20"/>
        </w:rPr>
      </w:pPr>
      <w:r>
        <w:rPr>
          <w:rFonts w:ascii="Arial" w:eastAsia="Arial" w:hAnsi="Arial" w:cs="Arial"/>
          <w:sz w:val="20"/>
          <w:szCs w:val="20"/>
        </w:rPr>
        <w:t>N'organisez pas vous-même une intervention de quelque nature que ce soit sans avoir averti MONDIAL ASSISTANCE</w:t>
      </w:r>
    </w:p>
    <w:p w:rsidR="00BD4109" w:rsidRDefault="00BD4109" w:rsidP="00BD4109">
      <w:pPr>
        <w:spacing w:line="238" w:lineRule="exact"/>
        <w:rPr>
          <w:sz w:val="20"/>
          <w:szCs w:val="20"/>
        </w:rPr>
      </w:pPr>
    </w:p>
    <w:p w:rsidR="00BD4109" w:rsidRDefault="00BD4109" w:rsidP="00BD4109">
      <w:pPr>
        <w:spacing w:line="234" w:lineRule="auto"/>
        <w:ind w:left="4" w:right="300"/>
        <w:rPr>
          <w:sz w:val="20"/>
          <w:szCs w:val="20"/>
        </w:rPr>
      </w:pPr>
      <w:r>
        <w:rPr>
          <w:rFonts w:ascii="Arial" w:eastAsia="Arial" w:hAnsi="Arial" w:cs="Arial"/>
          <w:b/>
          <w:bCs/>
          <w:sz w:val="20"/>
          <w:szCs w:val="20"/>
        </w:rPr>
        <w:t>Toute organisation d'un rapatriement qui n'aura pas reçu l'accord de MONDIAL ASSISTANCE ne sera pas prise en charge financièrement.</w:t>
      </w:r>
    </w:p>
    <w:p w:rsidR="00BD4109" w:rsidRDefault="00BD4109" w:rsidP="00BD4109">
      <w:pPr>
        <w:spacing w:line="200" w:lineRule="exact"/>
        <w:rPr>
          <w:sz w:val="20"/>
          <w:szCs w:val="20"/>
        </w:rPr>
      </w:pPr>
    </w:p>
    <w:p w:rsidR="00BD4109" w:rsidRDefault="00BD4109" w:rsidP="00BD4109">
      <w:pPr>
        <w:spacing w:line="265" w:lineRule="exact"/>
        <w:rPr>
          <w:sz w:val="20"/>
          <w:szCs w:val="20"/>
        </w:rPr>
      </w:pPr>
    </w:p>
    <w:p w:rsidR="00BD4109" w:rsidRDefault="00BD4109" w:rsidP="00BD4109">
      <w:pPr>
        <w:ind w:left="4"/>
        <w:rPr>
          <w:sz w:val="20"/>
          <w:szCs w:val="20"/>
        </w:rPr>
      </w:pPr>
      <w:r>
        <w:rPr>
          <w:rFonts w:ascii="Arial" w:eastAsia="Arial" w:hAnsi="Arial" w:cs="Arial"/>
          <w:b/>
          <w:bCs/>
          <w:color w:val="008000"/>
          <w:sz w:val="24"/>
          <w:szCs w:val="24"/>
        </w:rPr>
        <w:t xml:space="preserve">Ce qu'il faut </w:t>
      </w:r>
      <w:proofErr w:type="gramStart"/>
      <w:r>
        <w:rPr>
          <w:rFonts w:ascii="Arial" w:eastAsia="Arial" w:hAnsi="Arial" w:cs="Arial"/>
          <w:b/>
          <w:bCs/>
          <w:color w:val="008000"/>
          <w:sz w:val="24"/>
          <w:szCs w:val="24"/>
        </w:rPr>
        <w:t>faire:</w:t>
      </w:r>
      <w:proofErr w:type="gramEnd"/>
    </w:p>
    <w:p w:rsidR="00BD4109" w:rsidRDefault="00BD4109" w:rsidP="00BD4109">
      <w:pPr>
        <w:spacing w:line="200" w:lineRule="exact"/>
        <w:rPr>
          <w:sz w:val="20"/>
          <w:szCs w:val="20"/>
        </w:rPr>
      </w:pPr>
    </w:p>
    <w:p w:rsidR="00BD4109" w:rsidRDefault="00BD4109" w:rsidP="00BD4109">
      <w:pPr>
        <w:spacing w:line="273" w:lineRule="exact"/>
        <w:rPr>
          <w:sz w:val="20"/>
          <w:szCs w:val="20"/>
        </w:rPr>
      </w:pPr>
    </w:p>
    <w:p w:rsidR="00BD4109" w:rsidRDefault="00BD4109" w:rsidP="00BD4109">
      <w:pPr>
        <w:numPr>
          <w:ilvl w:val="0"/>
          <w:numId w:val="44"/>
        </w:numPr>
        <w:tabs>
          <w:tab w:val="left" w:pos="364"/>
        </w:tabs>
        <w:spacing w:line="226" w:lineRule="auto"/>
        <w:ind w:left="364" w:right="40" w:hanging="364"/>
        <w:rPr>
          <w:rFonts w:ascii="Calibri" w:eastAsia="Calibri" w:hAnsi="Calibri" w:cs="Calibri"/>
          <w:sz w:val="20"/>
          <w:szCs w:val="20"/>
        </w:rPr>
      </w:pPr>
      <w:r>
        <w:rPr>
          <w:rFonts w:ascii="Arial" w:eastAsia="Arial" w:hAnsi="Arial" w:cs="Arial"/>
          <w:sz w:val="20"/>
          <w:szCs w:val="20"/>
        </w:rPr>
        <w:t>Faites appel aux services locaux pour les premiers soins. MONDIAL ASSISTANCE ne se substitue pas aux autorités sanitaires pour les interventions de première urgence.</w:t>
      </w:r>
    </w:p>
    <w:p w:rsidR="00BD4109" w:rsidRDefault="00BD4109" w:rsidP="00BD4109">
      <w:pPr>
        <w:spacing w:line="222" w:lineRule="exact"/>
        <w:rPr>
          <w:rFonts w:ascii="Calibri" w:eastAsia="Calibri" w:hAnsi="Calibri" w:cs="Calibri"/>
          <w:sz w:val="20"/>
          <w:szCs w:val="20"/>
        </w:rPr>
      </w:pPr>
    </w:p>
    <w:p w:rsidR="00BD4109" w:rsidRDefault="00BD4109" w:rsidP="00BD4109">
      <w:pPr>
        <w:numPr>
          <w:ilvl w:val="0"/>
          <w:numId w:val="44"/>
        </w:numPr>
        <w:tabs>
          <w:tab w:val="left" w:pos="364"/>
        </w:tabs>
        <w:ind w:left="364" w:hanging="364"/>
        <w:rPr>
          <w:rFonts w:ascii="Calibri" w:eastAsia="Calibri" w:hAnsi="Calibri" w:cs="Calibri"/>
          <w:sz w:val="20"/>
          <w:szCs w:val="20"/>
        </w:rPr>
      </w:pPr>
      <w:r>
        <w:rPr>
          <w:rFonts w:ascii="Arial" w:eastAsia="Arial" w:hAnsi="Arial" w:cs="Arial"/>
          <w:sz w:val="20"/>
          <w:szCs w:val="20"/>
        </w:rPr>
        <w:t>Ensuite :</w:t>
      </w:r>
    </w:p>
    <w:p w:rsidR="00BD4109" w:rsidRDefault="00BD4109" w:rsidP="00BD4109">
      <w:pPr>
        <w:spacing w:line="299" w:lineRule="exact"/>
        <w:rPr>
          <w:rFonts w:ascii="Calibri" w:eastAsia="Calibri" w:hAnsi="Calibri" w:cs="Calibri"/>
          <w:sz w:val="20"/>
          <w:szCs w:val="20"/>
        </w:rPr>
      </w:pPr>
    </w:p>
    <w:p w:rsidR="00BD4109" w:rsidRDefault="00BD4109" w:rsidP="00BD4109">
      <w:pPr>
        <w:spacing w:line="234" w:lineRule="auto"/>
        <w:ind w:left="764" w:right="6440" w:hanging="410"/>
        <w:rPr>
          <w:rFonts w:ascii="Calibri" w:eastAsia="Calibri" w:hAnsi="Calibri" w:cs="Calibri"/>
          <w:sz w:val="20"/>
          <w:szCs w:val="20"/>
        </w:rPr>
      </w:pPr>
      <w:r>
        <w:rPr>
          <w:rFonts w:ascii="Arial" w:eastAsia="Arial" w:hAnsi="Arial" w:cs="Arial"/>
          <w:b/>
          <w:bCs/>
          <w:sz w:val="20"/>
          <w:szCs w:val="20"/>
        </w:rPr>
        <w:t>Appelez MONDIAL ASSISTANCE Téléphone : 01 42 99 02 39</w:t>
      </w:r>
    </w:p>
    <w:p w:rsidR="00BD4109" w:rsidRDefault="00BD4109" w:rsidP="00BD4109">
      <w:pPr>
        <w:spacing w:line="12" w:lineRule="exact"/>
        <w:rPr>
          <w:rFonts w:ascii="Calibri" w:eastAsia="Calibri" w:hAnsi="Calibri" w:cs="Calibri"/>
          <w:sz w:val="20"/>
          <w:szCs w:val="20"/>
        </w:rPr>
      </w:pPr>
    </w:p>
    <w:p w:rsidR="00BD4109" w:rsidRDefault="00BD4109" w:rsidP="00BD4109">
      <w:pPr>
        <w:spacing w:line="361" w:lineRule="auto"/>
        <w:ind w:left="364" w:right="5820" w:firstLine="410"/>
        <w:rPr>
          <w:rFonts w:ascii="Calibri" w:eastAsia="Calibri" w:hAnsi="Calibri" w:cs="Calibri"/>
          <w:sz w:val="20"/>
          <w:szCs w:val="20"/>
        </w:rPr>
      </w:pPr>
      <w:r>
        <w:rPr>
          <w:rFonts w:ascii="Arial" w:eastAsia="Arial" w:hAnsi="Arial" w:cs="Arial"/>
          <w:b/>
          <w:bCs/>
          <w:sz w:val="20"/>
          <w:szCs w:val="20"/>
        </w:rPr>
        <w:t xml:space="preserve">Depuis l’étranger : 33 1 42 99 02 39 </w:t>
      </w:r>
      <w:r>
        <w:rPr>
          <w:rFonts w:ascii="Arial" w:eastAsia="Arial" w:hAnsi="Arial" w:cs="Arial"/>
          <w:sz w:val="20"/>
          <w:szCs w:val="20"/>
        </w:rPr>
        <w:t>en indiquant :</w:t>
      </w:r>
    </w:p>
    <w:p w:rsidR="00BD4109" w:rsidRDefault="00BD4109" w:rsidP="00BD4109">
      <w:pPr>
        <w:numPr>
          <w:ilvl w:val="1"/>
          <w:numId w:val="44"/>
        </w:numPr>
        <w:tabs>
          <w:tab w:val="left" w:pos="704"/>
        </w:tabs>
        <w:ind w:left="704" w:hanging="346"/>
        <w:rPr>
          <w:rFonts w:ascii="Arial" w:eastAsia="Arial" w:hAnsi="Arial" w:cs="Arial"/>
          <w:color w:val="181717"/>
          <w:sz w:val="18"/>
          <w:szCs w:val="18"/>
        </w:rPr>
      </w:pPr>
      <w:proofErr w:type="gramStart"/>
      <w:r>
        <w:rPr>
          <w:rFonts w:ascii="Arial" w:eastAsia="Arial" w:hAnsi="Arial" w:cs="Arial"/>
          <w:sz w:val="20"/>
          <w:szCs w:val="20"/>
        </w:rPr>
        <w:t>votre</w:t>
      </w:r>
      <w:proofErr w:type="gramEnd"/>
      <w:r>
        <w:rPr>
          <w:rFonts w:ascii="Arial" w:eastAsia="Arial" w:hAnsi="Arial" w:cs="Arial"/>
          <w:sz w:val="20"/>
          <w:szCs w:val="20"/>
        </w:rPr>
        <w:t xml:space="preserve"> appartenance à la FEDERATION FRANCAISE DE LA RANDONNEE PEDESTRE</w:t>
      </w:r>
    </w:p>
    <w:p w:rsidR="00BD4109" w:rsidRDefault="00BD4109" w:rsidP="00BD4109">
      <w:pPr>
        <w:numPr>
          <w:ilvl w:val="1"/>
          <w:numId w:val="44"/>
        </w:numPr>
        <w:tabs>
          <w:tab w:val="left" w:pos="704"/>
        </w:tabs>
        <w:spacing w:line="235" w:lineRule="auto"/>
        <w:ind w:left="704" w:hanging="346"/>
        <w:rPr>
          <w:rFonts w:ascii="Arial" w:eastAsia="Arial" w:hAnsi="Arial" w:cs="Arial"/>
          <w:color w:val="181717"/>
          <w:sz w:val="18"/>
          <w:szCs w:val="18"/>
        </w:rPr>
      </w:pPr>
      <w:proofErr w:type="gramStart"/>
      <w:r>
        <w:rPr>
          <w:rFonts w:ascii="Arial" w:eastAsia="Arial" w:hAnsi="Arial" w:cs="Arial"/>
          <w:sz w:val="20"/>
          <w:szCs w:val="20"/>
        </w:rPr>
        <w:t>le</w:t>
      </w:r>
      <w:proofErr w:type="gramEnd"/>
      <w:r>
        <w:rPr>
          <w:rFonts w:ascii="Arial" w:eastAsia="Arial" w:hAnsi="Arial" w:cs="Arial"/>
          <w:sz w:val="20"/>
          <w:szCs w:val="20"/>
        </w:rPr>
        <w:t xml:space="preserve"> numéro de contrat d'assurance ……………</w:t>
      </w:r>
      <w:r>
        <w:rPr>
          <w:rFonts w:ascii="Arial" w:eastAsia="Arial" w:hAnsi="Arial" w:cs="Arial"/>
          <w:b/>
          <w:bCs/>
          <w:sz w:val="20"/>
          <w:szCs w:val="20"/>
        </w:rPr>
        <w:t>120098</w:t>
      </w:r>
    </w:p>
    <w:p w:rsidR="00BD4109" w:rsidRDefault="00BD4109" w:rsidP="00BD4109">
      <w:pPr>
        <w:spacing w:line="3" w:lineRule="exact"/>
        <w:rPr>
          <w:rFonts w:ascii="Arial" w:eastAsia="Arial" w:hAnsi="Arial" w:cs="Arial"/>
          <w:color w:val="181717"/>
          <w:sz w:val="18"/>
          <w:szCs w:val="18"/>
        </w:rPr>
      </w:pPr>
    </w:p>
    <w:p w:rsidR="00BD4109" w:rsidRDefault="00BD4109" w:rsidP="00BD4109">
      <w:pPr>
        <w:numPr>
          <w:ilvl w:val="1"/>
          <w:numId w:val="44"/>
        </w:numPr>
        <w:tabs>
          <w:tab w:val="left" w:pos="704"/>
        </w:tabs>
        <w:ind w:left="704" w:hanging="346"/>
        <w:rPr>
          <w:rFonts w:ascii="Arial" w:eastAsia="Arial" w:hAnsi="Arial" w:cs="Arial"/>
          <w:color w:val="181717"/>
          <w:sz w:val="18"/>
          <w:szCs w:val="18"/>
        </w:rPr>
      </w:pPr>
      <w:proofErr w:type="gramStart"/>
      <w:r>
        <w:rPr>
          <w:rFonts w:ascii="Arial" w:eastAsia="Arial" w:hAnsi="Arial" w:cs="Arial"/>
          <w:sz w:val="20"/>
          <w:szCs w:val="20"/>
        </w:rPr>
        <w:t>votre</w:t>
      </w:r>
      <w:proofErr w:type="gramEnd"/>
      <w:r>
        <w:rPr>
          <w:rFonts w:ascii="Arial" w:eastAsia="Arial" w:hAnsi="Arial" w:cs="Arial"/>
          <w:sz w:val="20"/>
          <w:szCs w:val="20"/>
        </w:rPr>
        <w:t xml:space="preserve"> adresse en France</w:t>
      </w:r>
    </w:p>
    <w:p w:rsidR="00BD4109" w:rsidRDefault="00BD4109" w:rsidP="00BD4109">
      <w:pPr>
        <w:numPr>
          <w:ilvl w:val="1"/>
          <w:numId w:val="44"/>
        </w:numPr>
        <w:tabs>
          <w:tab w:val="left" w:pos="704"/>
        </w:tabs>
        <w:ind w:left="704" w:hanging="346"/>
        <w:rPr>
          <w:rFonts w:ascii="Arial" w:eastAsia="Arial" w:hAnsi="Arial" w:cs="Arial"/>
          <w:color w:val="181717"/>
          <w:sz w:val="18"/>
          <w:szCs w:val="18"/>
        </w:rPr>
      </w:pPr>
      <w:proofErr w:type="gramStart"/>
      <w:r>
        <w:rPr>
          <w:rFonts w:ascii="Arial" w:eastAsia="Arial" w:hAnsi="Arial" w:cs="Arial"/>
          <w:sz w:val="20"/>
          <w:szCs w:val="20"/>
        </w:rPr>
        <w:t>votre</w:t>
      </w:r>
      <w:proofErr w:type="gramEnd"/>
      <w:r>
        <w:rPr>
          <w:rFonts w:ascii="Arial" w:eastAsia="Arial" w:hAnsi="Arial" w:cs="Arial"/>
          <w:sz w:val="20"/>
          <w:szCs w:val="20"/>
        </w:rPr>
        <w:t xml:space="preserve"> adresse à l'étranger,</w:t>
      </w:r>
    </w:p>
    <w:p w:rsidR="00BD4109" w:rsidRDefault="00BD4109" w:rsidP="00BD4109">
      <w:pPr>
        <w:numPr>
          <w:ilvl w:val="1"/>
          <w:numId w:val="44"/>
        </w:numPr>
        <w:tabs>
          <w:tab w:val="left" w:pos="704"/>
        </w:tabs>
        <w:ind w:left="704" w:hanging="346"/>
        <w:rPr>
          <w:rFonts w:ascii="Arial" w:eastAsia="Arial" w:hAnsi="Arial" w:cs="Arial"/>
          <w:color w:val="181717"/>
          <w:sz w:val="18"/>
          <w:szCs w:val="18"/>
        </w:rPr>
      </w:pPr>
      <w:proofErr w:type="gramStart"/>
      <w:r>
        <w:rPr>
          <w:rFonts w:ascii="Arial" w:eastAsia="Arial" w:hAnsi="Arial" w:cs="Arial"/>
          <w:sz w:val="20"/>
          <w:szCs w:val="20"/>
        </w:rPr>
        <w:t>le</w:t>
      </w:r>
      <w:proofErr w:type="gramEnd"/>
      <w:r>
        <w:rPr>
          <w:rFonts w:ascii="Arial" w:eastAsia="Arial" w:hAnsi="Arial" w:cs="Arial"/>
          <w:sz w:val="20"/>
          <w:szCs w:val="20"/>
        </w:rPr>
        <w:t xml:space="preserve"> numéro de téléphone fixe ou mobile (voire fax) auquel on peut vous joindre</w:t>
      </w:r>
    </w:p>
    <w:p w:rsidR="00BD4109" w:rsidRDefault="00BD4109" w:rsidP="00BD4109">
      <w:pPr>
        <w:spacing w:line="239" w:lineRule="exact"/>
        <w:rPr>
          <w:sz w:val="20"/>
          <w:szCs w:val="20"/>
        </w:rPr>
      </w:pPr>
    </w:p>
    <w:p w:rsidR="00BD4109" w:rsidRDefault="00BD4109" w:rsidP="00BD4109">
      <w:pPr>
        <w:spacing w:line="233" w:lineRule="auto"/>
        <w:ind w:left="364"/>
        <w:rPr>
          <w:sz w:val="20"/>
          <w:szCs w:val="20"/>
        </w:rPr>
      </w:pPr>
      <w:r>
        <w:rPr>
          <w:rFonts w:ascii="Arial" w:eastAsia="Arial" w:hAnsi="Arial" w:cs="Arial"/>
          <w:b/>
          <w:bCs/>
          <w:color w:val="006D87"/>
          <w:sz w:val="20"/>
          <w:szCs w:val="20"/>
        </w:rPr>
        <w:t>Il faut pouvoir donner toutes les indications permettant au médecin de MONDIAL ASSISTANCE d'entrer en relation avec le médecin qui a prodigué les premiers soins.</w:t>
      </w:r>
    </w:p>
    <w:p w:rsidR="00BD4109" w:rsidRDefault="00BD4109" w:rsidP="00BD4109">
      <w:pPr>
        <w:sectPr w:rsidR="00BD4109">
          <w:pgSz w:w="11900" w:h="16838"/>
          <w:pgMar w:top="698" w:right="586" w:bottom="150" w:left="1416" w:header="0" w:footer="0" w:gutter="0"/>
          <w:cols w:space="720" w:equalWidth="0">
            <w:col w:w="9904"/>
          </w:cols>
        </w:sect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351" w:lineRule="exact"/>
        <w:rPr>
          <w:sz w:val="20"/>
          <w:szCs w:val="20"/>
        </w:rPr>
      </w:pPr>
    </w:p>
    <w:p w:rsidR="00BD4109" w:rsidRDefault="00BD4109" w:rsidP="00BD4109">
      <w:pPr>
        <w:ind w:left="3484"/>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586" w:bottom="150" w:left="1416" w:header="0" w:footer="0" w:gutter="0"/>
          <w:cols w:space="720" w:equalWidth="0">
            <w:col w:w="9904"/>
          </w:cols>
        </w:sectPr>
      </w:pPr>
    </w:p>
    <w:p w:rsidR="00BD4109" w:rsidRDefault="00BD4109" w:rsidP="00BD4109">
      <w:pPr>
        <w:jc w:val="center"/>
        <w:rPr>
          <w:sz w:val="20"/>
          <w:szCs w:val="20"/>
        </w:rPr>
      </w:pPr>
      <w:bookmarkStart w:id="19" w:name="page21"/>
      <w:bookmarkEnd w:id="19"/>
      <w:r>
        <w:rPr>
          <w:rFonts w:eastAsia="Times New Roman"/>
          <w:sz w:val="24"/>
          <w:szCs w:val="24"/>
        </w:rPr>
        <w:lastRenderedPageBreak/>
        <w:t>21</w:t>
      </w:r>
    </w:p>
    <w:p w:rsidR="00BD4109" w:rsidRDefault="00BD4109" w:rsidP="00BD4109">
      <w:pPr>
        <w:spacing w:line="296" w:lineRule="exact"/>
        <w:rPr>
          <w:sz w:val="20"/>
          <w:szCs w:val="20"/>
        </w:rPr>
      </w:pPr>
    </w:p>
    <w:p w:rsidR="00BD4109" w:rsidRDefault="00BD4109" w:rsidP="00BD4109">
      <w:pPr>
        <w:jc w:val="center"/>
        <w:rPr>
          <w:sz w:val="20"/>
          <w:szCs w:val="20"/>
        </w:rPr>
      </w:pPr>
      <w:r>
        <w:rPr>
          <w:rFonts w:ascii="Arial Narrow" w:eastAsia="Arial Narrow" w:hAnsi="Arial Narrow" w:cs="Arial Narrow"/>
          <w:b/>
          <w:bCs/>
          <w:color w:val="1F497D"/>
          <w:sz w:val="28"/>
          <w:szCs w:val="28"/>
        </w:rPr>
        <w:t>III) L’ASSURANCE DOMMAGES AUX BAGAGES</w:t>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336" w:lineRule="exact"/>
        <w:rPr>
          <w:sz w:val="20"/>
          <w:szCs w:val="20"/>
        </w:rPr>
      </w:pPr>
    </w:p>
    <w:p w:rsidR="00BD4109" w:rsidRDefault="00BD4109" w:rsidP="00BD4109">
      <w:pPr>
        <w:rPr>
          <w:sz w:val="20"/>
          <w:szCs w:val="20"/>
        </w:rPr>
      </w:pPr>
      <w:r>
        <w:rPr>
          <w:rFonts w:ascii="Arial" w:eastAsia="Arial" w:hAnsi="Arial" w:cs="Arial"/>
          <w:b/>
          <w:bCs/>
          <w:color w:val="000080"/>
          <w:sz w:val="24"/>
          <w:szCs w:val="24"/>
          <w:u w:val="single"/>
        </w:rPr>
        <w:t>Que garantit cette assurance ?</w:t>
      </w:r>
    </w:p>
    <w:p w:rsidR="00BD4109" w:rsidRDefault="00BD4109" w:rsidP="00BD4109">
      <w:pPr>
        <w:spacing w:line="238" w:lineRule="exact"/>
        <w:rPr>
          <w:sz w:val="20"/>
          <w:szCs w:val="20"/>
        </w:rPr>
      </w:pPr>
    </w:p>
    <w:p w:rsidR="00BD4109" w:rsidRDefault="00BD4109" w:rsidP="00BD4109">
      <w:pPr>
        <w:spacing w:line="234" w:lineRule="auto"/>
        <w:ind w:left="360"/>
        <w:rPr>
          <w:sz w:val="20"/>
          <w:szCs w:val="20"/>
        </w:rPr>
      </w:pPr>
      <w:r>
        <w:rPr>
          <w:rFonts w:ascii="Arial" w:eastAsia="Arial" w:hAnsi="Arial" w:cs="Arial"/>
          <w:sz w:val="20"/>
          <w:szCs w:val="20"/>
        </w:rPr>
        <w:t>L’</w:t>
      </w:r>
      <w:r>
        <w:rPr>
          <w:rFonts w:ascii="Arial" w:eastAsia="Arial" w:hAnsi="Arial" w:cs="Arial"/>
          <w:i/>
          <w:iCs/>
          <w:sz w:val="20"/>
          <w:szCs w:val="20"/>
        </w:rPr>
        <w:t>Assureur</w:t>
      </w:r>
      <w:r>
        <w:rPr>
          <w:rFonts w:ascii="Arial" w:eastAsia="Arial" w:hAnsi="Arial" w:cs="Arial"/>
          <w:sz w:val="20"/>
          <w:szCs w:val="20"/>
        </w:rPr>
        <w:t xml:space="preserve"> garantit, dans les limites figurant au Tableau des garanties, les dommages subis par les </w:t>
      </w:r>
      <w:r>
        <w:rPr>
          <w:rFonts w:ascii="Arial" w:eastAsia="Arial" w:hAnsi="Arial" w:cs="Arial"/>
          <w:i/>
          <w:iCs/>
          <w:sz w:val="20"/>
          <w:szCs w:val="20"/>
        </w:rPr>
        <w:t>Biens</w:t>
      </w:r>
      <w:r>
        <w:rPr>
          <w:rFonts w:ascii="Arial" w:eastAsia="Arial" w:hAnsi="Arial" w:cs="Arial"/>
          <w:sz w:val="20"/>
          <w:szCs w:val="20"/>
        </w:rPr>
        <w:t xml:space="preserve"> </w:t>
      </w:r>
      <w:r>
        <w:rPr>
          <w:rFonts w:ascii="Arial" w:eastAsia="Arial" w:hAnsi="Arial" w:cs="Arial"/>
          <w:i/>
          <w:iCs/>
          <w:sz w:val="20"/>
          <w:szCs w:val="20"/>
        </w:rPr>
        <w:t xml:space="preserve">garantis </w:t>
      </w:r>
      <w:r>
        <w:rPr>
          <w:rFonts w:ascii="Arial" w:eastAsia="Arial" w:hAnsi="Arial" w:cs="Arial"/>
          <w:sz w:val="20"/>
          <w:szCs w:val="20"/>
        </w:rPr>
        <w:t>à l’occasion du</w:t>
      </w:r>
      <w:r>
        <w:rPr>
          <w:rFonts w:ascii="Arial" w:eastAsia="Arial" w:hAnsi="Arial" w:cs="Arial"/>
          <w:i/>
          <w:iCs/>
          <w:sz w:val="20"/>
          <w:szCs w:val="20"/>
        </w:rPr>
        <w:t xml:space="preserve"> Voyage </w:t>
      </w:r>
      <w:r>
        <w:rPr>
          <w:rFonts w:ascii="Arial" w:eastAsia="Arial" w:hAnsi="Arial" w:cs="Arial"/>
          <w:sz w:val="20"/>
          <w:szCs w:val="20"/>
        </w:rPr>
        <w:t>de l’</w:t>
      </w:r>
      <w:r>
        <w:rPr>
          <w:rFonts w:ascii="Arial" w:eastAsia="Arial" w:hAnsi="Arial" w:cs="Arial"/>
          <w:i/>
          <w:iCs/>
          <w:sz w:val="20"/>
          <w:szCs w:val="20"/>
        </w:rPr>
        <w:t>Assuré</w:t>
      </w:r>
      <w:r>
        <w:rPr>
          <w:rFonts w:ascii="Arial" w:eastAsia="Arial" w:hAnsi="Arial" w:cs="Arial"/>
          <w:sz w:val="20"/>
          <w:szCs w:val="20"/>
        </w:rPr>
        <w:t>.</w:t>
      </w:r>
    </w:p>
    <w:p w:rsidR="00BD4109" w:rsidRDefault="00BD4109" w:rsidP="00BD4109">
      <w:pPr>
        <w:spacing w:line="247" w:lineRule="exact"/>
        <w:rPr>
          <w:sz w:val="20"/>
          <w:szCs w:val="20"/>
        </w:rPr>
      </w:pPr>
    </w:p>
    <w:p w:rsidR="00BD4109" w:rsidRDefault="00BD4109" w:rsidP="00BD4109">
      <w:pPr>
        <w:numPr>
          <w:ilvl w:val="0"/>
          <w:numId w:val="45"/>
        </w:numPr>
        <w:tabs>
          <w:tab w:val="left" w:pos="720"/>
        </w:tabs>
        <w:ind w:left="720" w:hanging="364"/>
        <w:rPr>
          <w:rFonts w:ascii="Wingdings" w:eastAsia="Wingdings" w:hAnsi="Wingdings" w:cs="Wingdings"/>
          <w:sz w:val="40"/>
          <w:szCs w:val="40"/>
          <w:vertAlign w:val="superscript"/>
        </w:rPr>
      </w:pPr>
      <w:r>
        <w:rPr>
          <w:rFonts w:ascii="Arial" w:eastAsia="Arial" w:hAnsi="Arial" w:cs="Arial"/>
          <w:b/>
          <w:bCs/>
          <w:sz w:val="20"/>
          <w:szCs w:val="20"/>
        </w:rPr>
        <w:t xml:space="preserve">Pendant l’acheminement des </w:t>
      </w:r>
      <w:r>
        <w:rPr>
          <w:rFonts w:ascii="Arial" w:eastAsia="Arial" w:hAnsi="Arial" w:cs="Arial"/>
          <w:b/>
          <w:bCs/>
          <w:i/>
          <w:iCs/>
          <w:sz w:val="20"/>
          <w:szCs w:val="20"/>
        </w:rPr>
        <w:t>Biens garantis</w:t>
      </w:r>
      <w:r>
        <w:rPr>
          <w:rFonts w:ascii="Arial" w:eastAsia="Arial" w:hAnsi="Arial" w:cs="Arial"/>
          <w:b/>
          <w:bCs/>
          <w:sz w:val="20"/>
          <w:szCs w:val="20"/>
        </w:rPr>
        <w:t xml:space="preserve"> par une </w:t>
      </w:r>
      <w:r>
        <w:rPr>
          <w:rFonts w:ascii="Arial" w:eastAsia="Arial" w:hAnsi="Arial" w:cs="Arial"/>
          <w:b/>
          <w:bCs/>
          <w:i/>
          <w:iCs/>
          <w:sz w:val="20"/>
          <w:szCs w:val="20"/>
        </w:rPr>
        <w:t>Société de transport</w:t>
      </w:r>
    </w:p>
    <w:p w:rsidR="00BD4109" w:rsidRDefault="00BD4109" w:rsidP="00BD4109">
      <w:pPr>
        <w:spacing w:line="230" w:lineRule="exact"/>
        <w:rPr>
          <w:sz w:val="20"/>
          <w:szCs w:val="20"/>
        </w:rPr>
      </w:pPr>
    </w:p>
    <w:p w:rsidR="00BD4109" w:rsidRDefault="00BD4109" w:rsidP="00BD4109">
      <w:pPr>
        <w:numPr>
          <w:ilvl w:val="0"/>
          <w:numId w:val="46"/>
        </w:numPr>
        <w:tabs>
          <w:tab w:val="left" w:pos="1080"/>
        </w:tabs>
        <w:ind w:left="1080" w:hanging="364"/>
        <w:rPr>
          <w:rFonts w:ascii="Symbol" w:eastAsia="Symbol" w:hAnsi="Symbol" w:cs="Symbol"/>
          <w:sz w:val="20"/>
          <w:szCs w:val="20"/>
        </w:rPr>
      </w:pPr>
      <w:r>
        <w:rPr>
          <w:rFonts w:ascii="Arial" w:eastAsia="Arial" w:hAnsi="Arial" w:cs="Arial"/>
          <w:b/>
          <w:bCs/>
          <w:sz w:val="20"/>
          <w:szCs w:val="20"/>
        </w:rPr>
        <w:t xml:space="preserve">Détérioration ou perte des </w:t>
      </w:r>
      <w:r>
        <w:rPr>
          <w:rFonts w:ascii="Arial" w:eastAsia="Arial" w:hAnsi="Arial" w:cs="Arial"/>
          <w:b/>
          <w:bCs/>
          <w:i/>
          <w:iCs/>
          <w:sz w:val="20"/>
          <w:szCs w:val="20"/>
        </w:rPr>
        <w:t>Biens garantis</w:t>
      </w:r>
      <w:r>
        <w:rPr>
          <w:rFonts w:ascii="Arial" w:eastAsia="Arial" w:hAnsi="Arial" w:cs="Arial"/>
          <w:b/>
          <w:bCs/>
          <w:sz w:val="20"/>
          <w:szCs w:val="20"/>
        </w:rPr>
        <w:t xml:space="preserve"> pendant leur acheminement</w:t>
      </w:r>
    </w:p>
    <w:p w:rsidR="00BD4109" w:rsidRDefault="00BD4109" w:rsidP="00BD4109">
      <w:pPr>
        <w:spacing w:line="193" w:lineRule="exact"/>
        <w:rPr>
          <w:sz w:val="20"/>
          <w:szCs w:val="20"/>
        </w:rPr>
      </w:pPr>
    </w:p>
    <w:p w:rsidR="00BD4109" w:rsidRDefault="00BD4109" w:rsidP="00BD4109">
      <w:pPr>
        <w:spacing w:line="237" w:lineRule="auto"/>
        <w:ind w:left="1120"/>
        <w:jc w:val="both"/>
        <w:rPr>
          <w:sz w:val="20"/>
          <w:szCs w:val="20"/>
        </w:rPr>
      </w:pPr>
      <w:r>
        <w:rPr>
          <w:rFonts w:ascii="Arial" w:eastAsia="Arial" w:hAnsi="Arial" w:cs="Arial"/>
          <w:sz w:val="20"/>
          <w:szCs w:val="20"/>
        </w:rPr>
        <w:t xml:space="preserve">Lorsqu’à l’occasion de son </w:t>
      </w:r>
      <w:r>
        <w:rPr>
          <w:rFonts w:ascii="Arial" w:eastAsia="Arial" w:hAnsi="Arial" w:cs="Arial"/>
          <w:i/>
          <w:iCs/>
          <w:sz w:val="20"/>
          <w:szCs w:val="20"/>
        </w:rPr>
        <w:t>Voyage</w:t>
      </w:r>
      <w:r>
        <w:rPr>
          <w:rFonts w:ascii="Arial" w:eastAsia="Arial" w:hAnsi="Arial" w:cs="Arial"/>
          <w:sz w:val="20"/>
          <w:szCs w:val="20"/>
        </w:rPr>
        <w:t>, l’</w:t>
      </w:r>
      <w:r>
        <w:rPr>
          <w:rFonts w:ascii="Arial" w:eastAsia="Arial" w:hAnsi="Arial" w:cs="Arial"/>
          <w:i/>
          <w:iCs/>
          <w:sz w:val="20"/>
          <w:szCs w:val="20"/>
        </w:rPr>
        <w:t>Assuré</w:t>
      </w:r>
      <w:r>
        <w:rPr>
          <w:rFonts w:ascii="Arial" w:eastAsia="Arial" w:hAnsi="Arial" w:cs="Arial"/>
          <w:sz w:val="20"/>
          <w:szCs w:val="20"/>
        </w:rPr>
        <w:t xml:space="preserve"> confie ses </w:t>
      </w:r>
      <w:r>
        <w:rPr>
          <w:rFonts w:ascii="Arial" w:eastAsia="Arial" w:hAnsi="Arial" w:cs="Arial"/>
          <w:i/>
          <w:iCs/>
          <w:sz w:val="20"/>
          <w:szCs w:val="20"/>
        </w:rPr>
        <w:t>Biens garantis</w:t>
      </w:r>
      <w:r>
        <w:rPr>
          <w:rFonts w:ascii="Arial" w:eastAsia="Arial" w:hAnsi="Arial" w:cs="Arial"/>
          <w:sz w:val="20"/>
          <w:szCs w:val="20"/>
        </w:rPr>
        <w:t xml:space="preserve"> à une S</w:t>
      </w:r>
      <w:r>
        <w:rPr>
          <w:rFonts w:ascii="Arial" w:eastAsia="Arial" w:hAnsi="Arial" w:cs="Arial"/>
          <w:i/>
          <w:iCs/>
          <w:sz w:val="20"/>
          <w:szCs w:val="20"/>
        </w:rPr>
        <w:t>ociété de transport</w:t>
      </w:r>
      <w:r>
        <w:rPr>
          <w:rFonts w:ascii="Arial" w:eastAsia="Arial" w:hAnsi="Arial" w:cs="Arial"/>
          <w:sz w:val="20"/>
          <w:szCs w:val="20"/>
        </w:rPr>
        <w:t>, l’</w:t>
      </w:r>
      <w:r>
        <w:rPr>
          <w:rFonts w:ascii="Arial" w:eastAsia="Arial" w:hAnsi="Arial" w:cs="Arial"/>
          <w:i/>
          <w:iCs/>
          <w:sz w:val="20"/>
          <w:szCs w:val="20"/>
        </w:rPr>
        <w:t>Assureur</w:t>
      </w:r>
      <w:r>
        <w:rPr>
          <w:rFonts w:ascii="Arial" w:eastAsia="Arial" w:hAnsi="Arial" w:cs="Arial"/>
          <w:sz w:val="20"/>
          <w:szCs w:val="20"/>
        </w:rPr>
        <w:t xml:space="preserve"> garantit leur détérioration ou leur perte survenu pendant leur acheminement en </w:t>
      </w:r>
      <w:proofErr w:type="spellStart"/>
      <w:r>
        <w:rPr>
          <w:rFonts w:ascii="Arial" w:eastAsia="Arial" w:hAnsi="Arial" w:cs="Arial"/>
          <w:sz w:val="20"/>
          <w:szCs w:val="20"/>
        </w:rPr>
        <w:t>soute</w:t>
      </w:r>
      <w:proofErr w:type="spellEnd"/>
      <w:r>
        <w:rPr>
          <w:rFonts w:ascii="Arial" w:eastAsia="Arial" w:hAnsi="Arial" w:cs="Arial"/>
          <w:sz w:val="20"/>
          <w:szCs w:val="20"/>
        </w:rPr>
        <w:t xml:space="preserve"> à bagages, dans la limite des montants figurant au Tableau des garanties et sous déduction de la </w:t>
      </w:r>
      <w:r>
        <w:rPr>
          <w:rFonts w:ascii="Arial" w:eastAsia="Arial" w:hAnsi="Arial" w:cs="Arial"/>
          <w:i/>
          <w:iCs/>
          <w:sz w:val="20"/>
          <w:szCs w:val="20"/>
        </w:rPr>
        <w:t xml:space="preserve">Franchise </w:t>
      </w:r>
      <w:r>
        <w:rPr>
          <w:rFonts w:ascii="Arial" w:eastAsia="Arial" w:hAnsi="Arial" w:cs="Arial"/>
          <w:sz w:val="20"/>
          <w:szCs w:val="20"/>
        </w:rPr>
        <w:t>figurant dans ce même tableau.</w:t>
      </w:r>
    </w:p>
    <w:p w:rsidR="00BD4109" w:rsidRDefault="00BD4109" w:rsidP="00BD4109">
      <w:pPr>
        <w:spacing w:line="186" w:lineRule="exact"/>
        <w:rPr>
          <w:sz w:val="20"/>
          <w:szCs w:val="20"/>
        </w:rPr>
      </w:pPr>
    </w:p>
    <w:p w:rsidR="00BD4109" w:rsidRDefault="00BD4109" w:rsidP="00BD4109">
      <w:pPr>
        <w:ind w:left="1120"/>
        <w:rPr>
          <w:sz w:val="20"/>
          <w:szCs w:val="20"/>
        </w:rPr>
      </w:pPr>
      <w:r>
        <w:rPr>
          <w:rFonts w:ascii="Arial" w:eastAsia="Arial" w:hAnsi="Arial" w:cs="Arial"/>
          <w:b/>
          <w:bCs/>
          <w:sz w:val="20"/>
          <w:szCs w:val="20"/>
          <w:u w:val="single"/>
        </w:rPr>
        <w:t>IMPORTANT :</w:t>
      </w:r>
    </w:p>
    <w:p w:rsidR="00BD4109" w:rsidRDefault="00BD4109" w:rsidP="00BD4109">
      <w:pPr>
        <w:spacing w:line="147" w:lineRule="exact"/>
        <w:rPr>
          <w:sz w:val="20"/>
          <w:szCs w:val="20"/>
        </w:rPr>
      </w:pPr>
    </w:p>
    <w:p w:rsidR="00BD4109" w:rsidRDefault="00BD4109" w:rsidP="00BD4109">
      <w:pPr>
        <w:spacing w:line="237" w:lineRule="auto"/>
        <w:ind w:left="1120"/>
        <w:jc w:val="both"/>
        <w:rPr>
          <w:sz w:val="20"/>
          <w:szCs w:val="20"/>
        </w:rPr>
      </w:pPr>
      <w:r>
        <w:rPr>
          <w:rFonts w:ascii="Arial" w:eastAsia="Arial" w:hAnsi="Arial" w:cs="Arial"/>
          <w:b/>
          <w:bCs/>
          <w:sz w:val="20"/>
          <w:szCs w:val="20"/>
        </w:rPr>
        <w:t>Dès qu’il en a connaissance, l’</w:t>
      </w:r>
      <w:r>
        <w:rPr>
          <w:rFonts w:ascii="Arial" w:eastAsia="Arial" w:hAnsi="Arial" w:cs="Arial"/>
          <w:b/>
          <w:bCs/>
          <w:i/>
          <w:iCs/>
          <w:sz w:val="20"/>
          <w:szCs w:val="20"/>
        </w:rPr>
        <w:t>Assuré</w:t>
      </w:r>
      <w:r>
        <w:rPr>
          <w:rFonts w:ascii="Arial" w:eastAsia="Arial" w:hAnsi="Arial" w:cs="Arial"/>
          <w:b/>
          <w:bCs/>
          <w:sz w:val="20"/>
          <w:szCs w:val="20"/>
        </w:rPr>
        <w:t xml:space="preserve"> doit déclarer la détérioration ou la perte de son bagage auprès de la S</w:t>
      </w:r>
      <w:r>
        <w:rPr>
          <w:rFonts w:ascii="Arial" w:eastAsia="Arial" w:hAnsi="Arial" w:cs="Arial"/>
          <w:b/>
          <w:bCs/>
          <w:i/>
          <w:iCs/>
          <w:sz w:val="20"/>
          <w:szCs w:val="20"/>
        </w:rPr>
        <w:t>ociété de transport</w:t>
      </w:r>
      <w:r>
        <w:rPr>
          <w:rFonts w:ascii="Arial" w:eastAsia="Arial" w:hAnsi="Arial" w:cs="Arial"/>
          <w:b/>
          <w:bCs/>
          <w:sz w:val="20"/>
          <w:szCs w:val="20"/>
        </w:rPr>
        <w:t xml:space="preserve"> afin d’obtenir le Constat d’Irrégularité Bagages qu’il devra transmettre à l’</w:t>
      </w:r>
      <w:r>
        <w:rPr>
          <w:rFonts w:ascii="Arial" w:eastAsia="Arial" w:hAnsi="Arial" w:cs="Arial"/>
          <w:b/>
          <w:bCs/>
          <w:i/>
          <w:iCs/>
          <w:sz w:val="20"/>
          <w:szCs w:val="20"/>
        </w:rPr>
        <w:t>Assureur</w:t>
      </w:r>
      <w:r>
        <w:rPr>
          <w:rFonts w:ascii="Arial" w:eastAsia="Arial" w:hAnsi="Arial" w:cs="Arial"/>
          <w:b/>
          <w:bCs/>
          <w:sz w:val="20"/>
          <w:szCs w:val="20"/>
        </w:rPr>
        <w:t xml:space="preserve"> accompagné des justificatifs d’achat originaux des </w:t>
      </w:r>
      <w:r>
        <w:rPr>
          <w:rFonts w:ascii="Arial" w:eastAsia="Arial" w:hAnsi="Arial" w:cs="Arial"/>
          <w:b/>
          <w:bCs/>
          <w:i/>
          <w:iCs/>
          <w:sz w:val="20"/>
          <w:szCs w:val="20"/>
        </w:rPr>
        <w:t xml:space="preserve">Biens garantis </w:t>
      </w:r>
      <w:r>
        <w:rPr>
          <w:rFonts w:ascii="Arial" w:eastAsia="Arial" w:hAnsi="Arial" w:cs="Arial"/>
          <w:b/>
          <w:bCs/>
          <w:sz w:val="20"/>
          <w:szCs w:val="20"/>
        </w:rPr>
        <w:t>concernés.</w:t>
      </w:r>
    </w:p>
    <w:p w:rsidR="00BD4109" w:rsidRDefault="00BD4109" w:rsidP="00BD4109">
      <w:pPr>
        <w:spacing w:line="196" w:lineRule="exact"/>
        <w:rPr>
          <w:sz w:val="20"/>
          <w:szCs w:val="20"/>
        </w:rPr>
      </w:pPr>
    </w:p>
    <w:p w:rsidR="00BD4109" w:rsidRDefault="00BD4109" w:rsidP="00BD4109">
      <w:pPr>
        <w:spacing w:line="234" w:lineRule="auto"/>
        <w:ind w:left="1120"/>
        <w:jc w:val="both"/>
        <w:rPr>
          <w:sz w:val="20"/>
          <w:szCs w:val="20"/>
        </w:rPr>
      </w:pPr>
      <w:r>
        <w:rPr>
          <w:rFonts w:ascii="Arial" w:eastAsia="Arial" w:hAnsi="Arial" w:cs="Arial"/>
          <w:b/>
          <w:bCs/>
          <w:sz w:val="20"/>
          <w:szCs w:val="20"/>
        </w:rPr>
        <w:t xml:space="preserve">L’indemnité éventuellement versée par la </w:t>
      </w:r>
      <w:r>
        <w:rPr>
          <w:rFonts w:ascii="Arial" w:eastAsia="Arial" w:hAnsi="Arial" w:cs="Arial"/>
          <w:b/>
          <w:bCs/>
          <w:i/>
          <w:iCs/>
          <w:sz w:val="20"/>
          <w:szCs w:val="20"/>
        </w:rPr>
        <w:t>Société de transport</w:t>
      </w:r>
      <w:r>
        <w:rPr>
          <w:rFonts w:ascii="Arial" w:eastAsia="Arial" w:hAnsi="Arial" w:cs="Arial"/>
          <w:b/>
          <w:bCs/>
          <w:sz w:val="20"/>
          <w:szCs w:val="20"/>
        </w:rPr>
        <w:t xml:space="preserve"> sera déduite du montant du dommage.</w:t>
      </w:r>
    </w:p>
    <w:p w:rsidR="00BD4109" w:rsidRDefault="00BD4109" w:rsidP="00BD4109">
      <w:pPr>
        <w:spacing w:line="200" w:lineRule="exact"/>
        <w:rPr>
          <w:sz w:val="20"/>
          <w:szCs w:val="20"/>
        </w:rPr>
      </w:pPr>
    </w:p>
    <w:p w:rsidR="00BD4109" w:rsidRDefault="00BD4109" w:rsidP="00BD4109">
      <w:pPr>
        <w:spacing w:line="262" w:lineRule="exact"/>
        <w:rPr>
          <w:sz w:val="20"/>
          <w:szCs w:val="20"/>
        </w:rPr>
      </w:pPr>
    </w:p>
    <w:p w:rsidR="00BD4109" w:rsidRDefault="00BD4109" w:rsidP="00BD4109">
      <w:pPr>
        <w:numPr>
          <w:ilvl w:val="0"/>
          <w:numId w:val="47"/>
        </w:numPr>
        <w:tabs>
          <w:tab w:val="left" w:pos="1080"/>
        </w:tabs>
        <w:ind w:left="1080" w:hanging="364"/>
        <w:rPr>
          <w:rFonts w:ascii="Symbol" w:eastAsia="Symbol" w:hAnsi="Symbol" w:cs="Symbol"/>
          <w:sz w:val="20"/>
          <w:szCs w:val="20"/>
        </w:rPr>
      </w:pPr>
      <w:r>
        <w:rPr>
          <w:rFonts w:ascii="Arial" w:eastAsia="Arial" w:hAnsi="Arial" w:cs="Arial"/>
          <w:b/>
          <w:bCs/>
          <w:sz w:val="20"/>
          <w:szCs w:val="20"/>
        </w:rPr>
        <w:t xml:space="preserve">Retard dans l’acheminement des </w:t>
      </w:r>
      <w:r>
        <w:rPr>
          <w:rFonts w:ascii="Arial" w:eastAsia="Arial" w:hAnsi="Arial" w:cs="Arial"/>
          <w:b/>
          <w:bCs/>
          <w:i/>
          <w:iCs/>
          <w:sz w:val="20"/>
          <w:szCs w:val="20"/>
        </w:rPr>
        <w:t>Biens garantis</w:t>
      </w:r>
    </w:p>
    <w:p w:rsidR="00BD4109" w:rsidRDefault="00BD4109" w:rsidP="00BD4109">
      <w:pPr>
        <w:spacing w:line="193" w:lineRule="exact"/>
        <w:rPr>
          <w:sz w:val="20"/>
          <w:szCs w:val="20"/>
        </w:rPr>
      </w:pPr>
    </w:p>
    <w:p w:rsidR="00BD4109" w:rsidRDefault="00BD4109" w:rsidP="00BD4109">
      <w:pPr>
        <w:spacing w:line="237" w:lineRule="auto"/>
        <w:ind w:left="1120"/>
        <w:jc w:val="both"/>
        <w:rPr>
          <w:sz w:val="20"/>
          <w:szCs w:val="20"/>
        </w:rPr>
      </w:pPr>
      <w:r>
        <w:rPr>
          <w:rFonts w:ascii="Arial" w:eastAsia="Arial" w:hAnsi="Arial" w:cs="Arial"/>
          <w:sz w:val="20"/>
          <w:szCs w:val="20"/>
        </w:rPr>
        <w:t xml:space="preserve">Lorsque les </w:t>
      </w:r>
      <w:r>
        <w:rPr>
          <w:rFonts w:ascii="Arial" w:eastAsia="Arial" w:hAnsi="Arial" w:cs="Arial"/>
          <w:i/>
          <w:iCs/>
          <w:sz w:val="20"/>
          <w:szCs w:val="20"/>
        </w:rPr>
        <w:t>Biens garantis</w:t>
      </w:r>
      <w:r>
        <w:rPr>
          <w:rFonts w:ascii="Arial" w:eastAsia="Arial" w:hAnsi="Arial" w:cs="Arial"/>
          <w:sz w:val="20"/>
          <w:szCs w:val="20"/>
        </w:rPr>
        <w:t xml:space="preserve"> sont acheminés </w:t>
      </w:r>
      <w:r>
        <w:rPr>
          <w:rFonts w:ascii="Arial" w:eastAsia="Arial" w:hAnsi="Arial" w:cs="Arial"/>
          <w:b/>
          <w:bCs/>
          <w:sz w:val="20"/>
          <w:szCs w:val="20"/>
        </w:rPr>
        <w:t>sur le lieu de séjour</w:t>
      </w:r>
      <w:r>
        <w:rPr>
          <w:rFonts w:ascii="Arial" w:eastAsia="Arial" w:hAnsi="Arial" w:cs="Arial"/>
          <w:sz w:val="20"/>
          <w:szCs w:val="20"/>
        </w:rPr>
        <w:t xml:space="preserve"> de l’</w:t>
      </w:r>
      <w:r>
        <w:rPr>
          <w:rFonts w:ascii="Arial" w:eastAsia="Arial" w:hAnsi="Arial" w:cs="Arial"/>
          <w:i/>
          <w:iCs/>
          <w:sz w:val="20"/>
          <w:szCs w:val="20"/>
        </w:rPr>
        <w:t>Assuré</w:t>
      </w:r>
      <w:r>
        <w:rPr>
          <w:rFonts w:ascii="Arial" w:eastAsia="Arial" w:hAnsi="Arial" w:cs="Arial"/>
          <w:sz w:val="20"/>
          <w:szCs w:val="20"/>
        </w:rPr>
        <w:t xml:space="preserve"> avec un retard supérieur à 24 heures, l’</w:t>
      </w:r>
      <w:r>
        <w:rPr>
          <w:rFonts w:ascii="Arial" w:eastAsia="Arial" w:hAnsi="Arial" w:cs="Arial"/>
          <w:i/>
          <w:iCs/>
          <w:sz w:val="20"/>
          <w:szCs w:val="20"/>
        </w:rPr>
        <w:t>Assureur</w:t>
      </w:r>
      <w:r>
        <w:rPr>
          <w:rFonts w:ascii="Arial" w:eastAsia="Arial" w:hAnsi="Arial" w:cs="Arial"/>
          <w:sz w:val="20"/>
          <w:szCs w:val="20"/>
        </w:rPr>
        <w:t xml:space="preserve"> rembourse à l’</w:t>
      </w:r>
      <w:r>
        <w:rPr>
          <w:rFonts w:ascii="Arial" w:eastAsia="Arial" w:hAnsi="Arial" w:cs="Arial"/>
          <w:i/>
          <w:iCs/>
          <w:sz w:val="20"/>
          <w:szCs w:val="20"/>
        </w:rPr>
        <w:t>Assuré</w:t>
      </w:r>
      <w:r>
        <w:rPr>
          <w:rFonts w:ascii="Arial" w:eastAsia="Arial" w:hAnsi="Arial" w:cs="Arial"/>
          <w:sz w:val="20"/>
          <w:szCs w:val="20"/>
        </w:rPr>
        <w:t xml:space="preserve">, les dépenses effectuées pour l’achat de </w:t>
      </w:r>
      <w:r>
        <w:rPr>
          <w:rFonts w:ascii="Arial" w:eastAsia="Arial" w:hAnsi="Arial" w:cs="Arial"/>
          <w:i/>
          <w:iCs/>
          <w:sz w:val="20"/>
          <w:szCs w:val="20"/>
        </w:rPr>
        <w:t xml:space="preserve">Biens de première nécessité </w:t>
      </w:r>
      <w:r>
        <w:rPr>
          <w:rFonts w:ascii="Arial" w:eastAsia="Arial" w:hAnsi="Arial" w:cs="Arial"/>
          <w:sz w:val="20"/>
          <w:szCs w:val="20"/>
        </w:rPr>
        <w:t>dans l’attente de ses bagages, dans la limite des montants figurant au</w:t>
      </w:r>
      <w:r>
        <w:rPr>
          <w:rFonts w:ascii="Arial" w:eastAsia="Arial" w:hAnsi="Arial" w:cs="Arial"/>
          <w:i/>
          <w:iCs/>
          <w:sz w:val="20"/>
          <w:szCs w:val="20"/>
        </w:rPr>
        <w:t xml:space="preserve"> </w:t>
      </w:r>
      <w:r>
        <w:rPr>
          <w:rFonts w:ascii="Arial" w:eastAsia="Arial" w:hAnsi="Arial" w:cs="Arial"/>
          <w:sz w:val="20"/>
          <w:szCs w:val="20"/>
        </w:rPr>
        <w:t>Tableau des garanties.</w:t>
      </w:r>
    </w:p>
    <w:p w:rsidR="00BD4109" w:rsidRDefault="00BD4109" w:rsidP="00BD4109">
      <w:pPr>
        <w:spacing w:line="186" w:lineRule="exact"/>
        <w:rPr>
          <w:sz w:val="20"/>
          <w:szCs w:val="20"/>
        </w:rPr>
      </w:pPr>
    </w:p>
    <w:p w:rsidR="00BD4109" w:rsidRDefault="00BD4109" w:rsidP="00BD4109">
      <w:pPr>
        <w:ind w:left="1120"/>
        <w:rPr>
          <w:sz w:val="20"/>
          <w:szCs w:val="20"/>
        </w:rPr>
      </w:pPr>
      <w:r>
        <w:rPr>
          <w:rFonts w:ascii="Arial" w:eastAsia="Arial" w:hAnsi="Arial" w:cs="Arial"/>
          <w:b/>
          <w:bCs/>
          <w:sz w:val="20"/>
          <w:szCs w:val="20"/>
          <w:u w:val="single"/>
        </w:rPr>
        <w:t>IMPORTANT :</w:t>
      </w:r>
    </w:p>
    <w:p w:rsidR="00BD4109" w:rsidRDefault="00BD4109" w:rsidP="00BD4109">
      <w:pPr>
        <w:spacing w:line="147" w:lineRule="exact"/>
        <w:rPr>
          <w:sz w:val="20"/>
          <w:szCs w:val="20"/>
        </w:rPr>
      </w:pPr>
    </w:p>
    <w:p w:rsidR="00BD4109" w:rsidRDefault="00BD4109" w:rsidP="00BD4109">
      <w:pPr>
        <w:spacing w:line="234" w:lineRule="auto"/>
        <w:ind w:left="1120" w:right="80"/>
        <w:rPr>
          <w:sz w:val="20"/>
          <w:szCs w:val="20"/>
        </w:rPr>
      </w:pPr>
      <w:r>
        <w:rPr>
          <w:rFonts w:ascii="Arial" w:eastAsia="Arial" w:hAnsi="Arial" w:cs="Arial"/>
          <w:b/>
          <w:bCs/>
          <w:sz w:val="20"/>
          <w:szCs w:val="20"/>
        </w:rPr>
        <w:t>L’</w:t>
      </w:r>
      <w:r>
        <w:rPr>
          <w:rFonts w:ascii="Arial" w:eastAsia="Arial" w:hAnsi="Arial" w:cs="Arial"/>
          <w:b/>
          <w:bCs/>
          <w:i/>
          <w:iCs/>
          <w:sz w:val="20"/>
          <w:szCs w:val="20"/>
        </w:rPr>
        <w:t>Assuré</w:t>
      </w:r>
      <w:r>
        <w:rPr>
          <w:rFonts w:ascii="Arial" w:eastAsia="Arial" w:hAnsi="Arial" w:cs="Arial"/>
          <w:b/>
          <w:bCs/>
          <w:sz w:val="20"/>
          <w:szCs w:val="20"/>
        </w:rPr>
        <w:t xml:space="preserve"> doit alors obtenir de la </w:t>
      </w:r>
      <w:r>
        <w:rPr>
          <w:rFonts w:ascii="Arial" w:eastAsia="Arial" w:hAnsi="Arial" w:cs="Arial"/>
          <w:b/>
          <w:bCs/>
          <w:i/>
          <w:iCs/>
          <w:sz w:val="20"/>
          <w:szCs w:val="20"/>
        </w:rPr>
        <w:t>Société de transport</w:t>
      </w:r>
      <w:r>
        <w:rPr>
          <w:rFonts w:ascii="Arial" w:eastAsia="Arial" w:hAnsi="Arial" w:cs="Arial"/>
          <w:b/>
          <w:bCs/>
          <w:sz w:val="20"/>
          <w:szCs w:val="20"/>
        </w:rPr>
        <w:t xml:space="preserve"> l’attestation de retard de livraison des bagages mentionnant la date et l’heure effective de livraison.</w:t>
      </w:r>
    </w:p>
    <w:p w:rsidR="00BD4109" w:rsidRDefault="00BD4109" w:rsidP="00BD4109">
      <w:pPr>
        <w:spacing w:line="247" w:lineRule="exact"/>
        <w:rPr>
          <w:sz w:val="20"/>
          <w:szCs w:val="20"/>
        </w:rPr>
      </w:pPr>
    </w:p>
    <w:p w:rsidR="00BD4109" w:rsidRDefault="00BD4109" w:rsidP="00BD4109">
      <w:pPr>
        <w:numPr>
          <w:ilvl w:val="0"/>
          <w:numId w:val="48"/>
        </w:numPr>
        <w:tabs>
          <w:tab w:val="left" w:pos="720"/>
        </w:tabs>
        <w:ind w:left="720" w:hanging="364"/>
        <w:rPr>
          <w:rFonts w:ascii="Wingdings" w:eastAsia="Wingdings" w:hAnsi="Wingdings" w:cs="Wingdings"/>
          <w:sz w:val="40"/>
          <w:szCs w:val="40"/>
          <w:vertAlign w:val="superscript"/>
        </w:rPr>
      </w:pPr>
      <w:r>
        <w:rPr>
          <w:rFonts w:ascii="Arial" w:eastAsia="Arial" w:hAnsi="Arial" w:cs="Arial"/>
          <w:b/>
          <w:bCs/>
          <w:sz w:val="20"/>
          <w:szCs w:val="20"/>
        </w:rPr>
        <w:t xml:space="preserve">Les dommages garantis pendant le </w:t>
      </w:r>
      <w:r>
        <w:rPr>
          <w:rFonts w:ascii="Arial" w:eastAsia="Arial" w:hAnsi="Arial" w:cs="Arial"/>
          <w:b/>
          <w:bCs/>
          <w:i/>
          <w:iCs/>
          <w:sz w:val="20"/>
          <w:szCs w:val="20"/>
        </w:rPr>
        <w:t>Séjour</w:t>
      </w:r>
    </w:p>
    <w:p w:rsidR="00BD4109" w:rsidRDefault="00BD4109" w:rsidP="00BD4109">
      <w:pPr>
        <w:spacing w:line="241" w:lineRule="exact"/>
        <w:rPr>
          <w:rFonts w:ascii="Wingdings" w:eastAsia="Wingdings" w:hAnsi="Wingdings" w:cs="Wingdings"/>
          <w:sz w:val="40"/>
          <w:szCs w:val="40"/>
          <w:vertAlign w:val="superscript"/>
        </w:rPr>
      </w:pPr>
    </w:p>
    <w:p w:rsidR="00BD4109" w:rsidRDefault="00BD4109" w:rsidP="00BD4109">
      <w:pPr>
        <w:spacing w:line="236" w:lineRule="auto"/>
        <w:ind w:left="700"/>
        <w:jc w:val="both"/>
        <w:rPr>
          <w:rFonts w:ascii="Wingdings" w:eastAsia="Wingdings" w:hAnsi="Wingdings" w:cs="Wingdings"/>
          <w:sz w:val="40"/>
          <w:szCs w:val="40"/>
          <w:vertAlign w:val="superscript"/>
        </w:rPr>
      </w:pPr>
      <w:r>
        <w:rPr>
          <w:rFonts w:ascii="Arial" w:eastAsia="Arial" w:hAnsi="Arial" w:cs="Arial"/>
          <w:sz w:val="20"/>
          <w:szCs w:val="20"/>
        </w:rPr>
        <w:t>L’</w:t>
      </w:r>
      <w:r>
        <w:rPr>
          <w:rFonts w:ascii="Arial" w:eastAsia="Arial" w:hAnsi="Arial" w:cs="Arial"/>
          <w:i/>
          <w:iCs/>
          <w:sz w:val="20"/>
          <w:szCs w:val="20"/>
        </w:rPr>
        <w:t>Assureur</w:t>
      </w:r>
      <w:r>
        <w:rPr>
          <w:rFonts w:ascii="Arial" w:eastAsia="Arial" w:hAnsi="Arial" w:cs="Arial"/>
          <w:sz w:val="20"/>
          <w:szCs w:val="20"/>
        </w:rPr>
        <w:t xml:space="preserve"> garantit, sur présentation des justificatifs d’achat originaux et dans la limite des montants indiqués au Tableau des garanties, la détérioration accidentelle ou le </w:t>
      </w:r>
      <w:r>
        <w:rPr>
          <w:rFonts w:ascii="Arial" w:eastAsia="Arial" w:hAnsi="Arial" w:cs="Arial"/>
          <w:i/>
          <w:iCs/>
          <w:sz w:val="20"/>
          <w:szCs w:val="20"/>
        </w:rPr>
        <w:t>Vol caractérisé</w:t>
      </w:r>
      <w:r>
        <w:rPr>
          <w:rFonts w:ascii="Arial" w:eastAsia="Arial" w:hAnsi="Arial" w:cs="Arial"/>
          <w:sz w:val="20"/>
          <w:szCs w:val="20"/>
        </w:rPr>
        <w:t xml:space="preserve"> des </w:t>
      </w:r>
      <w:r>
        <w:rPr>
          <w:rFonts w:ascii="Arial" w:eastAsia="Arial" w:hAnsi="Arial" w:cs="Arial"/>
          <w:i/>
          <w:iCs/>
          <w:sz w:val="20"/>
          <w:szCs w:val="20"/>
        </w:rPr>
        <w:t>Biens garantis</w:t>
      </w:r>
      <w:r>
        <w:rPr>
          <w:rFonts w:ascii="Arial" w:eastAsia="Arial" w:hAnsi="Arial" w:cs="Arial"/>
          <w:sz w:val="20"/>
          <w:szCs w:val="20"/>
        </w:rPr>
        <w:t xml:space="preserve"> emportés ou achetés au cours du </w:t>
      </w:r>
      <w:r>
        <w:rPr>
          <w:rFonts w:ascii="Arial" w:eastAsia="Arial" w:hAnsi="Arial" w:cs="Arial"/>
          <w:i/>
          <w:iCs/>
          <w:sz w:val="20"/>
          <w:szCs w:val="20"/>
        </w:rPr>
        <w:t>Voyage</w:t>
      </w:r>
      <w:r>
        <w:rPr>
          <w:rFonts w:ascii="Arial" w:eastAsia="Arial" w:hAnsi="Arial" w:cs="Arial"/>
          <w:sz w:val="20"/>
          <w:szCs w:val="20"/>
        </w:rPr>
        <w:t>, sous réserve des cas particuliers ci-après :</w:t>
      </w:r>
    </w:p>
    <w:p w:rsidR="00BD4109" w:rsidRDefault="00BD4109" w:rsidP="00BD4109">
      <w:pPr>
        <w:spacing w:line="230" w:lineRule="exact"/>
        <w:rPr>
          <w:sz w:val="20"/>
          <w:szCs w:val="20"/>
        </w:rPr>
      </w:pPr>
    </w:p>
    <w:p w:rsidR="00BD4109" w:rsidRDefault="00BD4109" w:rsidP="00BD4109">
      <w:pPr>
        <w:numPr>
          <w:ilvl w:val="0"/>
          <w:numId w:val="49"/>
        </w:numPr>
        <w:tabs>
          <w:tab w:val="left" w:pos="1080"/>
        </w:tabs>
        <w:ind w:left="1080" w:hanging="364"/>
        <w:rPr>
          <w:rFonts w:ascii="Symbol" w:eastAsia="Symbol" w:hAnsi="Symbol" w:cs="Symbol"/>
          <w:sz w:val="20"/>
          <w:szCs w:val="20"/>
        </w:rPr>
      </w:pPr>
      <w:r>
        <w:rPr>
          <w:rFonts w:ascii="Arial" w:eastAsia="Arial" w:hAnsi="Arial" w:cs="Arial"/>
          <w:b/>
          <w:bCs/>
          <w:sz w:val="20"/>
          <w:szCs w:val="20"/>
        </w:rPr>
        <w:t xml:space="preserve">Vol des </w:t>
      </w:r>
      <w:r>
        <w:rPr>
          <w:rFonts w:ascii="Arial" w:eastAsia="Arial" w:hAnsi="Arial" w:cs="Arial"/>
          <w:b/>
          <w:bCs/>
          <w:i/>
          <w:iCs/>
          <w:sz w:val="20"/>
          <w:szCs w:val="20"/>
        </w:rPr>
        <w:t>Objets de valeur</w:t>
      </w:r>
      <w:r>
        <w:rPr>
          <w:rFonts w:ascii="Arial" w:eastAsia="Arial" w:hAnsi="Arial" w:cs="Arial"/>
          <w:b/>
          <w:bCs/>
          <w:sz w:val="20"/>
          <w:szCs w:val="20"/>
        </w:rPr>
        <w:t xml:space="preserve"> :</w:t>
      </w:r>
    </w:p>
    <w:p w:rsidR="00BD4109" w:rsidRDefault="00BD4109" w:rsidP="00BD4109">
      <w:pPr>
        <w:spacing w:line="193" w:lineRule="exact"/>
        <w:rPr>
          <w:sz w:val="20"/>
          <w:szCs w:val="20"/>
        </w:rPr>
      </w:pPr>
    </w:p>
    <w:p w:rsidR="00BD4109" w:rsidRDefault="00BD4109" w:rsidP="00BD4109">
      <w:pPr>
        <w:spacing w:line="238" w:lineRule="auto"/>
        <w:ind w:left="1120"/>
        <w:jc w:val="both"/>
        <w:rPr>
          <w:sz w:val="20"/>
          <w:szCs w:val="20"/>
        </w:rPr>
      </w:pPr>
      <w:r>
        <w:rPr>
          <w:rFonts w:ascii="Arial" w:eastAsia="Arial" w:hAnsi="Arial" w:cs="Arial"/>
          <w:sz w:val="20"/>
          <w:szCs w:val="20"/>
        </w:rPr>
        <w:t>L’</w:t>
      </w:r>
      <w:r>
        <w:rPr>
          <w:rFonts w:ascii="Arial" w:eastAsia="Arial" w:hAnsi="Arial" w:cs="Arial"/>
          <w:i/>
          <w:iCs/>
          <w:sz w:val="20"/>
          <w:szCs w:val="20"/>
        </w:rPr>
        <w:t>Assureur</w:t>
      </w:r>
      <w:r>
        <w:rPr>
          <w:rFonts w:ascii="Arial" w:eastAsia="Arial" w:hAnsi="Arial" w:cs="Arial"/>
          <w:sz w:val="20"/>
          <w:szCs w:val="20"/>
        </w:rPr>
        <w:t xml:space="preserve"> garantit, dans la limite des montants indiqués au Tableau des garanties, le vol des </w:t>
      </w:r>
      <w:r>
        <w:rPr>
          <w:rFonts w:ascii="Arial" w:eastAsia="Arial" w:hAnsi="Arial" w:cs="Arial"/>
          <w:i/>
          <w:iCs/>
          <w:sz w:val="20"/>
          <w:szCs w:val="20"/>
        </w:rPr>
        <w:t xml:space="preserve">Objets de valeur </w:t>
      </w:r>
      <w:r>
        <w:rPr>
          <w:rFonts w:ascii="Arial" w:eastAsia="Arial" w:hAnsi="Arial" w:cs="Arial"/>
          <w:b/>
          <w:bCs/>
          <w:sz w:val="20"/>
          <w:szCs w:val="20"/>
        </w:rPr>
        <w:t>uniquement</w:t>
      </w:r>
      <w:r>
        <w:rPr>
          <w:rFonts w:ascii="Arial" w:eastAsia="Arial" w:hAnsi="Arial" w:cs="Arial"/>
          <w:i/>
          <w:iCs/>
          <w:sz w:val="20"/>
          <w:szCs w:val="20"/>
        </w:rPr>
        <w:t xml:space="preserve"> </w:t>
      </w:r>
      <w:r>
        <w:rPr>
          <w:rFonts w:ascii="Arial" w:eastAsia="Arial" w:hAnsi="Arial" w:cs="Arial"/>
          <w:sz w:val="20"/>
          <w:szCs w:val="20"/>
        </w:rPr>
        <w:t>lorsque</w:t>
      </w:r>
      <w:r>
        <w:rPr>
          <w:rFonts w:ascii="Arial" w:eastAsia="Arial" w:hAnsi="Arial" w:cs="Arial"/>
          <w:i/>
          <w:iCs/>
          <w:sz w:val="20"/>
          <w:szCs w:val="20"/>
        </w:rPr>
        <w:t xml:space="preserve"> </w:t>
      </w:r>
      <w:r>
        <w:rPr>
          <w:rFonts w:ascii="Arial" w:eastAsia="Arial" w:hAnsi="Arial" w:cs="Arial"/>
          <w:sz w:val="20"/>
          <w:szCs w:val="20"/>
        </w:rPr>
        <w:t>que l’</w:t>
      </w:r>
      <w:r>
        <w:rPr>
          <w:rFonts w:ascii="Arial" w:eastAsia="Arial" w:hAnsi="Arial" w:cs="Arial"/>
          <w:i/>
          <w:iCs/>
          <w:sz w:val="20"/>
          <w:szCs w:val="20"/>
        </w:rPr>
        <w:t xml:space="preserve">Assuré </w:t>
      </w:r>
      <w:r>
        <w:rPr>
          <w:rFonts w:ascii="Arial" w:eastAsia="Arial" w:hAnsi="Arial" w:cs="Arial"/>
          <w:sz w:val="20"/>
          <w:szCs w:val="20"/>
        </w:rPr>
        <w:t>les porte sur lui, les utilise sous sa surveillance</w:t>
      </w:r>
      <w:r>
        <w:rPr>
          <w:rFonts w:ascii="Arial" w:eastAsia="Arial" w:hAnsi="Arial" w:cs="Arial"/>
          <w:i/>
          <w:iCs/>
          <w:sz w:val="20"/>
          <w:szCs w:val="20"/>
        </w:rPr>
        <w:t xml:space="preserve"> </w:t>
      </w:r>
      <w:r>
        <w:rPr>
          <w:rFonts w:ascii="Arial" w:eastAsia="Arial" w:hAnsi="Arial" w:cs="Arial"/>
          <w:sz w:val="20"/>
          <w:szCs w:val="20"/>
        </w:rPr>
        <w:t>directe, ou les a remis en consigne individuelle avec remise de contre marque ou en dépôt au coffre de l’hôtel.</w:t>
      </w:r>
    </w:p>
    <w:p w:rsidR="00BD4109" w:rsidRDefault="00BD4109" w:rsidP="00BD4109">
      <w:pPr>
        <w:spacing w:line="227" w:lineRule="exact"/>
        <w:rPr>
          <w:sz w:val="20"/>
          <w:szCs w:val="20"/>
        </w:rPr>
      </w:pPr>
    </w:p>
    <w:p w:rsidR="00BD4109" w:rsidRDefault="00BD4109" w:rsidP="00BD4109">
      <w:pPr>
        <w:numPr>
          <w:ilvl w:val="0"/>
          <w:numId w:val="50"/>
        </w:numPr>
        <w:tabs>
          <w:tab w:val="left" w:pos="1080"/>
        </w:tabs>
        <w:ind w:left="1080" w:hanging="364"/>
        <w:rPr>
          <w:rFonts w:ascii="Symbol" w:eastAsia="Symbol" w:hAnsi="Symbol" w:cs="Symbol"/>
          <w:sz w:val="20"/>
          <w:szCs w:val="20"/>
        </w:rPr>
      </w:pPr>
      <w:r>
        <w:rPr>
          <w:rFonts w:ascii="Arial" w:eastAsia="Arial" w:hAnsi="Arial" w:cs="Arial"/>
          <w:b/>
          <w:bCs/>
          <w:sz w:val="20"/>
          <w:szCs w:val="20"/>
        </w:rPr>
        <w:t>Vol dans un véhicule :</w:t>
      </w:r>
    </w:p>
    <w:p w:rsidR="00BD4109" w:rsidRDefault="00BD4109" w:rsidP="00BD4109">
      <w:pPr>
        <w:spacing w:line="195" w:lineRule="exact"/>
        <w:rPr>
          <w:sz w:val="20"/>
          <w:szCs w:val="20"/>
        </w:rPr>
      </w:pPr>
    </w:p>
    <w:p w:rsidR="00BD4109" w:rsidRDefault="00BD4109" w:rsidP="00BD4109">
      <w:pPr>
        <w:spacing w:line="233" w:lineRule="auto"/>
        <w:ind w:left="1120"/>
        <w:rPr>
          <w:sz w:val="20"/>
          <w:szCs w:val="20"/>
        </w:rPr>
      </w:pPr>
      <w:r>
        <w:rPr>
          <w:rFonts w:ascii="Arial" w:eastAsia="Arial" w:hAnsi="Arial" w:cs="Arial"/>
          <w:sz w:val="20"/>
          <w:szCs w:val="20"/>
        </w:rPr>
        <w:t>L’</w:t>
      </w:r>
      <w:r>
        <w:rPr>
          <w:rFonts w:ascii="Arial" w:eastAsia="Arial" w:hAnsi="Arial" w:cs="Arial"/>
          <w:i/>
          <w:iCs/>
          <w:sz w:val="20"/>
          <w:szCs w:val="20"/>
        </w:rPr>
        <w:t>Assureur</w:t>
      </w:r>
      <w:r>
        <w:rPr>
          <w:rFonts w:ascii="Arial" w:eastAsia="Arial" w:hAnsi="Arial" w:cs="Arial"/>
          <w:sz w:val="20"/>
          <w:szCs w:val="20"/>
        </w:rPr>
        <w:t xml:space="preserve"> garantit le vol des </w:t>
      </w:r>
      <w:r>
        <w:rPr>
          <w:rFonts w:ascii="Arial" w:eastAsia="Arial" w:hAnsi="Arial" w:cs="Arial"/>
          <w:i/>
          <w:iCs/>
          <w:sz w:val="20"/>
          <w:szCs w:val="20"/>
        </w:rPr>
        <w:t>Biens garantis</w:t>
      </w:r>
      <w:r>
        <w:rPr>
          <w:rFonts w:ascii="Arial" w:eastAsia="Arial" w:hAnsi="Arial" w:cs="Arial"/>
          <w:sz w:val="20"/>
          <w:szCs w:val="20"/>
        </w:rPr>
        <w:t xml:space="preserve"> placés à l’abri des regards dans le coffre arrière d’un véhicule </w:t>
      </w:r>
      <w:r>
        <w:rPr>
          <w:rFonts w:ascii="Arial" w:eastAsia="Arial" w:hAnsi="Arial" w:cs="Arial"/>
          <w:b/>
          <w:bCs/>
          <w:sz w:val="20"/>
          <w:szCs w:val="20"/>
        </w:rPr>
        <w:t>uniquement</w:t>
      </w:r>
      <w:r>
        <w:rPr>
          <w:rFonts w:ascii="Arial" w:eastAsia="Arial" w:hAnsi="Arial" w:cs="Arial"/>
          <w:sz w:val="20"/>
          <w:szCs w:val="20"/>
        </w:rPr>
        <w:t xml:space="preserve"> si les conditions suivantes sont réunies :</w:t>
      </w:r>
    </w:p>
    <w:p w:rsidR="00BD4109" w:rsidRDefault="00BD4109" w:rsidP="00BD4109">
      <w:pPr>
        <w:spacing w:line="12" w:lineRule="exact"/>
        <w:rPr>
          <w:sz w:val="20"/>
          <w:szCs w:val="20"/>
        </w:rPr>
      </w:pPr>
    </w:p>
    <w:p w:rsidR="00BD4109" w:rsidRDefault="00BD4109" w:rsidP="00BD4109">
      <w:pPr>
        <w:spacing w:line="236" w:lineRule="auto"/>
        <w:ind w:left="1120" w:right="1360"/>
        <w:rPr>
          <w:sz w:val="20"/>
          <w:szCs w:val="20"/>
        </w:rPr>
      </w:pPr>
      <w:proofErr w:type="gramStart"/>
      <w:r>
        <w:rPr>
          <w:rFonts w:ascii="Arial" w:eastAsia="Arial" w:hAnsi="Arial" w:cs="Arial"/>
          <w:sz w:val="20"/>
          <w:szCs w:val="20"/>
        </w:rPr>
        <w:t>l’</w:t>
      </w:r>
      <w:r>
        <w:rPr>
          <w:rFonts w:ascii="Arial" w:eastAsia="Arial" w:hAnsi="Arial" w:cs="Arial"/>
          <w:i/>
          <w:iCs/>
          <w:sz w:val="20"/>
          <w:szCs w:val="20"/>
        </w:rPr>
        <w:t>Effraction</w:t>
      </w:r>
      <w:proofErr w:type="gramEnd"/>
      <w:r>
        <w:rPr>
          <w:rFonts w:ascii="Arial" w:eastAsia="Arial" w:hAnsi="Arial" w:cs="Arial"/>
          <w:sz w:val="20"/>
          <w:szCs w:val="20"/>
        </w:rPr>
        <w:t xml:space="preserve"> du véhicule de l’</w:t>
      </w:r>
      <w:r>
        <w:rPr>
          <w:rFonts w:ascii="Arial" w:eastAsia="Arial" w:hAnsi="Arial" w:cs="Arial"/>
          <w:i/>
          <w:iCs/>
          <w:sz w:val="20"/>
          <w:szCs w:val="20"/>
        </w:rPr>
        <w:t>Assuré</w:t>
      </w:r>
      <w:r>
        <w:rPr>
          <w:rFonts w:ascii="Arial" w:eastAsia="Arial" w:hAnsi="Arial" w:cs="Arial"/>
          <w:sz w:val="20"/>
          <w:szCs w:val="20"/>
        </w:rPr>
        <w:t xml:space="preserve"> a lieu entre 7 heures et 22 heures (heure locale); le véhicule est entièrement fermé à clé, vitres et toit ouvrant totalement clos.</w:t>
      </w:r>
    </w:p>
    <w:p w:rsidR="00BD4109" w:rsidRDefault="00BD4109" w:rsidP="00BD4109">
      <w:pPr>
        <w:sectPr w:rsidR="00BD4109">
          <w:pgSz w:w="11900" w:h="16838"/>
          <w:pgMar w:top="698" w:right="566" w:bottom="150" w:left="1420" w:header="0" w:footer="0" w:gutter="0"/>
          <w:cols w:space="720" w:equalWidth="0">
            <w:col w:w="9920"/>
          </w:cols>
        </w:sect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31" w:lineRule="exact"/>
        <w:rPr>
          <w:sz w:val="20"/>
          <w:szCs w:val="20"/>
        </w:rPr>
      </w:pPr>
    </w:p>
    <w:p w:rsidR="00BD4109" w:rsidRDefault="00BD4109" w:rsidP="00BD4109">
      <w:pPr>
        <w:ind w:left="3480"/>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566" w:bottom="150" w:left="1420" w:header="0" w:footer="0" w:gutter="0"/>
          <w:cols w:space="720" w:equalWidth="0">
            <w:col w:w="9920"/>
          </w:cols>
        </w:sectPr>
      </w:pPr>
    </w:p>
    <w:p w:rsidR="00BD4109" w:rsidRDefault="00BD4109" w:rsidP="00BD4109">
      <w:pPr>
        <w:ind w:right="-3"/>
        <w:jc w:val="center"/>
        <w:rPr>
          <w:sz w:val="20"/>
          <w:szCs w:val="20"/>
        </w:rPr>
      </w:pPr>
      <w:bookmarkStart w:id="20" w:name="page22"/>
      <w:bookmarkEnd w:id="20"/>
      <w:r>
        <w:rPr>
          <w:rFonts w:eastAsia="Times New Roman"/>
          <w:sz w:val="24"/>
          <w:szCs w:val="24"/>
        </w:rPr>
        <w:lastRenderedPageBreak/>
        <w:t>22</w:t>
      </w:r>
    </w:p>
    <w:p w:rsidR="00BD4109" w:rsidRDefault="00BD4109" w:rsidP="00BD4109">
      <w:pPr>
        <w:spacing w:line="305" w:lineRule="exact"/>
        <w:rPr>
          <w:sz w:val="20"/>
          <w:szCs w:val="20"/>
        </w:rPr>
      </w:pPr>
    </w:p>
    <w:p w:rsidR="00BD4109" w:rsidRDefault="00BD4109" w:rsidP="00BD4109">
      <w:pPr>
        <w:spacing w:line="233" w:lineRule="auto"/>
        <w:ind w:left="1124"/>
        <w:rPr>
          <w:sz w:val="20"/>
          <w:szCs w:val="20"/>
        </w:rPr>
      </w:pPr>
      <w:r>
        <w:rPr>
          <w:rFonts w:ascii="Arial" w:eastAsia="Arial" w:hAnsi="Arial" w:cs="Arial"/>
          <w:b/>
          <w:bCs/>
          <w:sz w:val="20"/>
          <w:szCs w:val="20"/>
        </w:rPr>
        <w:t>Il appartient à l’</w:t>
      </w:r>
      <w:r>
        <w:rPr>
          <w:rFonts w:ascii="Arial" w:eastAsia="Arial" w:hAnsi="Arial" w:cs="Arial"/>
          <w:b/>
          <w:bCs/>
          <w:i/>
          <w:iCs/>
          <w:sz w:val="20"/>
          <w:szCs w:val="20"/>
        </w:rPr>
        <w:t>Assuré</w:t>
      </w:r>
      <w:r>
        <w:rPr>
          <w:rFonts w:ascii="Arial" w:eastAsia="Arial" w:hAnsi="Arial" w:cs="Arial"/>
          <w:b/>
          <w:bCs/>
          <w:sz w:val="20"/>
          <w:szCs w:val="20"/>
        </w:rPr>
        <w:t xml:space="preserve"> d’apporter la preuve de l’</w:t>
      </w:r>
      <w:r>
        <w:rPr>
          <w:rFonts w:ascii="Arial" w:eastAsia="Arial" w:hAnsi="Arial" w:cs="Arial"/>
          <w:b/>
          <w:bCs/>
          <w:i/>
          <w:iCs/>
          <w:sz w:val="20"/>
          <w:szCs w:val="20"/>
        </w:rPr>
        <w:t>Effraction</w:t>
      </w:r>
      <w:r>
        <w:rPr>
          <w:rFonts w:ascii="Arial" w:eastAsia="Arial" w:hAnsi="Arial" w:cs="Arial"/>
          <w:b/>
          <w:bCs/>
          <w:sz w:val="20"/>
          <w:szCs w:val="20"/>
        </w:rPr>
        <w:t xml:space="preserve"> du véhicule ainsi que la preuve du vol commis pendant les heures garanties.</w:t>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32" w:lineRule="exact"/>
        <w:rPr>
          <w:sz w:val="20"/>
          <w:szCs w:val="20"/>
        </w:rPr>
      </w:pPr>
    </w:p>
    <w:p w:rsidR="00BD4109" w:rsidRDefault="00BD4109" w:rsidP="00BD4109">
      <w:pPr>
        <w:ind w:left="4"/>
        <w:rPr>
          <w:sz w:val="20"/>
          <w:szCs w:val="20"/>
        </w:rPr>
      </w:pPr>
      <w:r>
        <w:rPr>
          <w:rFonts w:ascii="Arial" w:eastAsia="Arial" w:hAnsi="Arial" w:cs="Arial"/>
          <w:b/>
          <w:bCs/>
          <w:color w:val="000080"/>
          <w:sz w:val="24"/>
          <w:szCs w:val="24"/>
          <w:u w:val="single"/>
        </w:rPr>
        <w:t>Exclusions</w:t>
      </w:r>
    </w:p>
    <w:p w:rsidR="00BD4109" w:rsidRDefault="00BD4109" w:rsidP="00BD4109">
      <w:pPr>
        <w:spacing w:line="284" w:lineRule="exact"/>
        <w:rPr>
          <w:sz w:val="20"/>
          <w:szCs w:val="20"/>
        </w:rPr>
      </w:pPr>
    </w:p>
    <w:p w:rsidR="00BD4109" w:rsidRDefault="00BD4109" w:rsidP="00BD4109">
      <w:pPr>
        <w:spacing w:line="234" w:lineRule="auto"/>
        <w:ind w:left="4"/>
        <w:rPr>
          <w:sz w:val="20"/>
          <w:szCs w:val="20"/>
        </w:rPr>
      </w:pPr>
      <w:r>
        <w:rPr>
          <w:rFonts w:ascii="Arial" w:eastAsia="Arial" w:hAnsi="Arial" w:cs="Arial"/>
          <w:b/>
          <w:bCs/>
          <w:sz w:val="20"/>
          <w:szCs w:val="20"/>
        </w:rPr>
        <w:t>Outre les exclusions communes aux garanties « Annulation de voyage » et « Interruption de séjour », sont exclues :</w:t>
      </w:r>
    </w:p>
    <w:p w:rsidR="00BD4109" w:rsidRDefault="00BD4109" w:rsidP="00BD4109">
      <w:pPr>
        <w:spacing w:line="64" w:lineRule="exact"/>
        <w:rPr>
          <w:sz w:val="20"/>
          <w:szCs w:val="20"/>
        </w:rPr>
      </w:pPr>
    </w:p>
    <w:p w:rsidR="00BD4109" w:rsidRDefault="00BD4109" w:rsidP="00BD4109">
      <w:pPr>
        <w:numPr>
          <w:ilvl w:val="0"/>
          <w:numId w:val="51"/>
        </w:numPr>
        <w:tabs>
          <w:tab w:val="left" w:pos="424"/>
        </w:tabs>
        <w:ind w:left="424" w:hanging="424"/>
        <w:rPr>
          <w:rFonts w:ascii="Wingdings" w:eastAsia="Wingdings" w:hAnsi="Wingdings" w:cs="Wingdings"/>
          <w:sz w:val="40"/>
          <w:szCs w:val="40"/>
          <w:vertAlign w:val="superscript"/>
        </w:rPr>
      </w:pPr>
      <w:r>
        <w:rPr>
          <w:rFonts w:ascii="Arial" w:eastAsia="Arial" w:hAnsi="Arial" w:cs="Arial"/>
          <w:b/>
          <w:bCs/>
          <w:sz w:val="20"/>
          <w:szCs w:val="20"/>
        </w:rPr>
        <w:t>Les circonstances suivantes :</w:t>
      </w:r>
    </w:p>
    <w:p w:rsidR="00BD4109" w:rsidRDefault="00BD4109" w:rsidP="00BD4109">
      <w:pPr>
        <w:spacing w:line="245" w:lineRule="exact"/>
        <w:rPr>
          <w:rFonts w:ascii="Wingdings" w:eastAsia="Wingdings" w:hAnsi="Wingdings" w:cs="Wingdings"/>
          <w:sz w:val="40"/>
          <w:szCs w:val="40"/>
          <w:vertAlign w:val="superscript"/>
        </w:rPr>
      </w:pPr>
    </w:p>
    <w:p w:rsidR="00BD4109" w:rsidRDefault="00BD4109" w:rsidP="00BD4109">
      <w:pPr>
        <w:numPr>
          <w:ilvl w:val="1"/>
          <w:numId w:val="51"/>
        </w:numPr>
        <w:tabs>
          <w:tab w:val="left" w:pos="1064"/>
        </w:tabs>
        <w:spacing w:line="226" w:lineRule="auto"/>
        <w:ind w:left="1064" w:right="20" w:hanging="356"/>
        <w:rPr>
          <w:rFonts w:ascii="Calibri" w:eastAsia="Calibri" w:hAnsi="Calibri" w:cs="Calibri"/>
          <w:sz w:val="20"/>
          <w:szCs w:val="20"/>
        </w:rPr>
      </w:pPr>
      <w:proofErr w:type="gramStart"/>
      <w:r>
        <w:rPr>
          <w:rFonts w:ascii="Arial" w:eastAsia="Arial" w:hAnsi="Arial" w:cs="Arial"/>
          <w:b/>
          <w:bCs/>
          <w:sz w:val="20"/>
          <w:szCs w:val="20"/>
        </w:rPr>
        <w:t>le</w:t>
      </w:r>
      <w:proofErr w:type="gramEnd"/>
      <w:r>
        <w:rPr>
          <w:rFonts w:ascii="Arial" w:eastAsia="Arial" w:hAnsi="Arial" w:cs="Arial"/>
          <w:b/>
          <w:bCs/>
          <w:sz w:val="20"/>
          <w:szCs w:val="20"/>
        </w:rPr>
        <w:t xml:space="preserve"> vol, la détérioration, ou la perte, consécutif à la décision d’une autorité administrative ou à l’interdiction de transporter certains objets ;</w:t>
      </w:r>
    </w:p>
    <w:p w:rsidR="00BD4109" w:rsidRDefault="00BD4109" w:rsidP="00BD4109">
      <w:pPr>
        <w:spacing w:line="14" w:lineRule="exact"/>
        <w:rPr>
          <w:rFonts w:ascii="Calibri" w:eastAsia="Calibri" w:hAnsi="Calibri" w:cs="Calibri"/>
          <w:sz w:val="20"/>
          <w:szCs w:val="20"/>
        </w:rPr>
      </w:pPr>
    </w:p>
    <w:p w:rsidR="00BD4109" w:rsidRDefault="00BD4109" w:rsidP="00BD4109">
      <w:pPr>
        <w:numPr>
          <w:ilvl w:val="1"/>
          <w:numId w:val="51"/>
        </w:numPr>
        <w:tabs>
          <w:tab w:val="left" w:pos="1064"/>
        </w:tabs>
        <w:spacing w:line="231" w:lineRule="auto"/>
        <w:ind w:left="1064" w:hanging="356"/>
        <w:jc w:val="both"/>
        <w:rPr>
          <w:rFonts w:ascii="Calibri" w:eastAsia="Calibri" w:hAnsi="Calibri" w:cs="Calibri"/>
          <w:sz w:val="20"/>
          <w:szCs w:val="20"/>
        </w:rPr>
      </w:pPr>
      <w:proofErr w:type="gramStart"/>
      <w:r>
        <w:rPr>
          <w:rFonts w:ascii="Arial" w:eastAsia="Arial" w:hAnsi="Arial" w:cs="Arial"/>
          <w:b/>
          <w:bCs/>
          <w:sz w:val="20"/>
          <w:szCs w:val="20"/>
        </w:rPr>
        <w:t>le</w:t>
      </w:r>
      <w:proofErr w:type="gramEnd"/>
      <w:r>
        <w:rPr>
          <w:rFonts w:ascii="Arial" w:eastAsia="Arial" w:hAnsi="Arial" w:cs="Arial"/>
          <w:b/>
          <w:bCs/>
          <w:sz w:val="20"/>
          <w:szCs w:val="20"/>
        </w:rPr>
        <w:t xml:space="preserve"> retard, la détérioration, ou la perte, survenu(s) à l’occasion d’un transport aérien opéré par une compagnie figurant sur la liste noire établie par la Commission européenne, quelle que soit sa provenance et sa destination.</w:t>
      </w:r>
    </w:p>
    <w:p w:rsidR="00BD4109" w:rsidRDefault="00BD4109" w:rsidP="00BD4109">
      <w:pPr>
        <w:spacing w:line="15" w:lineRule="exact"/>
        <w:rPr>
          <w:rFonts w:ascii="Calibri" w:eastAsia="Calibri" w:hAnsi="Calibri" w:cs="Calibri"/>
          <w:sz w:val="20"/>
          <w:szCs w:val="20"/>
        </w:rPr>
      </w:pPr>
    </w:p>
    <w:p w:rsidR="00BD4109" w:rsidRDefault="00BD4109" w:rsidP="00BD4109">
      <w:pPr>
        <w:numPr>
          <w:ilvl w:val="1"/>
          <w:numId w:val="51"/>
        </w:numPr>
        <w:tabs>
          <w:tab w:val="left" w:pos="1064"/>
        </w:tabs>
        <w:spacing w:line="231" w:lineRule="auto"/>
        <w:ind w:left="1064" w:hanging="356"/>
        <w:jc w:val="both"/>
        <w:rPr>
          <w:rFonts w:ascii="Calibri" w:eastAsia="Calibri" w:hAnsi="Calibri" w:cs="Calibri"/>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vols commis par les personnes assurées ou par les membres de la famille de l’</w:t>
      </w:r>
      <w:r>
        <w:rPr>
          <w:rFonts w:ascii="Arial" w:eastAsia="Arial" w:hAnsi="Arial" w:cs="Arial"/>
          <w:b/>
          <w:bCs/>
          <w:i/>
          <w:iCs/>
          <w:sz w:val="20"/>
          <w:szCs w:val="20"/>
        </w:rPr>
        <w:t>Assuré</w:t>
      </w:r>
      <w:r>
        <w:rPr>
          <w:rFonts w:ascii="Arial" w:eastAsia="Arial" w:hAnsi="Arial" w:cs="Arial"/>
          <w:b/>
          <w:bCs/>
          <w:sz w:val="20"/>
          <w:szCs w:val="20"/>
        </w:rPr>
        <w:t xml:space="preserve"> (ascendants, descendants, conjoint) ou commis avec leur complicité, par le personnel de l’</w:t>
      </w:r>
      <w:r>
        <w:rPr>
          <w:rFonts w:ascii="Arial" w:eastAsia="Arial" w:hAnsi="Arial" w:cs="Arial"/>
          <w:b/>
          <w:bCs/>
          <w:i/>
          <w:iCs/>
          <w:sz w:val="20"/>
          <w:szCs w:val="20"/>
        </w:rPr>
        <w:t>Assuré</w:t>
      </w:r>
      <w:r>
        <w:rPr>
          <w:rFonts w:ascii="Arial" w:eastAsia="Arial" w:hAnsi="Arial" w:cs="Arial"/>
          <w:b/>
          <w:bCs/>
          <w:sz w:val="20"/>
          <w:szCs w:val="20"/>
        </w:rPr>
        <w:t xml:space="preserve"> dans l’exercice de ses fonctions ;</w:t>
      </w:r>
    </w:p>
    <w:p w:rsidR="00BD4109" w:rsidRDefault="00BD4109" w:rsidP="00BD4109">
      <w:pPr>
        <w:spacing w:line="1" w:lineRule="exact"/>
        <w:rPr>
          <w:rFonts w:ascii="Calibri" w:eastAsia="Calibri" w:hAnsi="Calibri" w:cs="Calibri"/>
          <w:sz w:val="20"/>
          <w:szCs w:val="20"/>
        </w:rPr>
      </w:pPr>
    </w:p>
    <w:p w:rsidR="00BD4109" w:rsidRDefault="00BD4109" w:rsidP="00BD4109">
      <w:pPr>
        <w:numPr>
          <w:ilvl w:val="1"/>
          <w:numId w:val="51"/>
        </w:numPr>
        <w:tabs>
          <w:tab w:val="left" w:pos="1064"/>
        </w:tabs>
        <w:spacing w:line="231" w:lineRule="auto"/>
        <w:ind w:left="1064" w:hanging="356"/>
        <w:rPr>
          <w:rFonts w:ascii="Calibri" w:eastAsia="Calibri" w:hAnsi="Calibri" w:cs="Calibri"/>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vols commis sans </w:t>
      </w:r>
      <w:r>
        <w:rPr>
          <w:rFonts w:ascii="Arial" w:eastAsia="Arial" w:hAnsi="Arial" w:cs="Arial"/>
          <w:b/>
          <w:bCs/>
          <w:i/>
          <w:iCs/>
          <w:sz w:val="20"/>
          <w:szCs w:val="20"/>
        </w:rPr>
        <w:t>Effraction</w:t>
      </w:r>
      <w:r>
        <w:rPr>
          <w:rFonts w:ascii="Arial" w:eastAsia="Arial" w:hAnsi="Arial" w:cs="Arial"/>
          <w:b/>
          <w:bCs/>
          <w:sz w:val="20"/>
          <w:szCs w:val="20"/>
        </w:rPr>
        <w:t xml:space="preserve"> avec usage de fausses clés ;</w:t>
      </w:r>
    </w:p>
    <w:p w:rsidR="00BD4109" w:rsidRDefault="00BD4109" w:rsidP="00BD4109">
      <w:pPr>
        <w:spacing w:line="13" w:lineRule="exact"/>
        <w:rPr>
          <w:rFonts w:ascii="Calibri" w:eastAsia="Calibri" w:hAnsi="Calibri" w:cs="Calibri"/>
          <w:sz w:val="20"/>
          <w:szCs w:val="20"/>
        </w:rPr>
      </w:pPr>
    </w:p>
    <w:p w:rsidR="00BD4109" w:rsidRDefault="00BD4109" w:rsidP="00BD4109">
      <w:pPr>
        <w:numPr>
          <w:ilvl w:val="1"/>
          <w:numId w:val="51"/>
        </w:numPr>
        <w:tabs>
          <w:tab w:val="left" w:pos="1064"/>
        </w:tabs>
        <w:spacing w:line="226" w:lineRule="auto"/>
        <w:ind w:left="1064" w:hanging="356"/>
        <w:rPr>
          <w:rFonts w:ascii="Calibri" w:eastAsia="Calibri" w:hAnsi="Calibri" w:cs="Calibri"/>
          <w:sz w:val="20"/>
          <w:szCs w:val="20"/>
        </w:rPr>
      </w:pPr>
      <w:proofErr w:type="gramStart"/>
      <w:r>
        <w:rPr>
          <w:rFonts w:ascii="Arial" w:eastAsia="Arial" w:hAnsi="Arial" w:cs="Arial"/>
          <w:b/>
          <w:bCs/>
          <w:sz w:val="20"/>
          <w:szCs w:val="20"/>
        </w:rPr>
        <w:t>le</w:t>
      </w:r>
      <w:proofErr w:type="gramEnd"/>
      <w:r>
        <w:rPr>
          <w:rFonts w:ascii="Arial" w:eastAsia="Arial" w:hAnsi="Arial" w:cs="Arial"/>
          <w:b/>
          <w:bCs/>
          <w:sz w:val="20"/>
          <w:szCs w:val="20"/>
        </w:rPr>
        <w:t xml:space="preserve"> vol des </w:t>
      </w:r>
      <w:r>
        <w:rPr>
          <w:rFonts w:ascii="Arial" w:eastAsia="Arial" w:hAnsi="Arial" w:cs="Arial"/>
          <w:b/>
          <w:bCs/>
          <w:i/>
          <w:iCs/>
          <w:sz w:val="20"/>
          <w:szCs w:val="20"/>
        </w:rPr>
        <w:t>Biens garantis</w:t>
      </w:r>
      <w:r>
        <w:rPr>
          <w:rFonts w:ascii="Arial" w:eastAsia="Arial" w:hAnsi="Arial" w:cs="Arial"/>
          <w:b/>
          <w:bCs/>
          <w:sz w:val="20"/>
          <w:szCs w:val="20"/>
        </w:rPr>
        <w:t xml:space="preserve"> dans un lieu ouvert au public, en l’absence de leur surveillance continue par l’</w:t>
      </w:r>
      <w:r>
        <w:rPr>
          <w:rFonts w:ascii="Arial" w:eastAsia="Arial" w:hAnsi="Arial" w:cs="Arial"/>
          <w:b/>
          <w:bCs/>
          <w:i/>
          <w:iCs/>
          <w:sz w:val="20"/>
          <w:szCs w:val="20"/>
        </w:rPr>
        <w:t>Assuré</w:t>
      </w:r>
      <w:r>
        <w:rPr>
          <w:rFonts w:ascii="Arial" w:eastAsia="Arial" w:hAnsi="Arial" w:cs="Arial"/>
          <w:b/>
          <w:bCs/>
          <w:sz w:val="20"/>
          <w:szCs w:val="20"/>
        </w:rPr>
        <w:t xml:space="preserve"> ;</w:t>
      </w:r>
    </w:p>
    <w:p w:rsidR="00BD4109" w:rsidRDefault="00BD4109" w:rsidP="00BD4109">
      <w:pPr>
        <w:spacing w:line="1" w:lineRule="exact"/>
        <w:rPr>
          <w:rFonts w:ascii="Calibri" w:eastAsia="Calibri" w:hAnsi="Calibri" w:cs="Calibri"/>
          <w:sz w:val="20"/>
          <w:szCs w:val="20"/>
        </w:rPr>
      </w:pPr>
    </w:p>
    <w:p w:rsidR="00BD4109" w:rsidRDefault="00BD4109" w:rsidP="00BD4109">
      <w:pPr>
        <w:numPr>
          <w:ilvl w:val="1"/>
          <w:numId w:val="51"/>
        </w:numPr>
        <w:tabs>
          <w:tab w:val="left" w:pos="1064"/>
        </w:tabs>
        <w:spacing w:line="231" w:lineRule="auto"/>
        <w:ind w:left="1064" w:hanging="356"/>
        <w:rPr>
          <w:rFonts w:ascii="Calibri" w:eastAsia="Calibri" w:hAnsi="Calibri" w:cs="Calibri"/>
          <w:sz w:val="20"/>
          <w:szCs w:val="20"/>
        </w:rPr>
      </w:pPr>
      <w:proofErr w:type="gramStart"/>
      <w:r>
        <w:rPr>
          <w:rFonts w:ascii="Arial" w:eastAsia="Arial" w:hAnsi="Arial" w:cs="Arial"/>
          <w:b/>
          <w:bCs/>
          <w:sz w:val="20"/>
          <w:szCs w:val="20"/>
        </w:rPr>
        <w:t>le</w:t>
      </w:r>
      <w:proofErr w:type="gramEnd"/>
      <w:r>
        <w:rPr>
          <w:rFonts w:ascii="Arial" w:eastAsia="Arial" w:hAnsi="Arial" w:cs="Arial"/>
          <w:b/>
          <w:bCs/>
          <w:sz w:val="20"/>
          <w:szCs w:val="20"/>
        </w:rPr>
        <w:t xml:space="preserve"> vol des </w:t>
      </w:r>
      <w:r>
        <w:rPr>
          <w:rFonts w:ascii="Arial" w:eastAsia="Arial" w:hAnsi="Arial" w:cs="Arial"/>
          <w:b/>
          <w:bCs/>
          <w:i/>
          <w:iCs/>
          <w:sz w:val="20"/>
          <w:szCs w:val="20"/>
        </w:rPr>
        <w:t>Biens garantis</w:t>
      </w:r>
      <w:r>
        <w:rPr>
          <w:rFonts w:ascii="Arial" w:eastAsia="Arial" w:hAnsi="Arial" w:cs="Arial"/>
          <w:b/>
          <w:bCs/>
          <w:sz w:val="20"/>
          <w:szCs w:val="20"/>
        </w:rPr>
        <w:t xml:space="preserve"> placés sous une toile de tente ;</w:t>
      </w:r>
    </w:p>
    <w:p w:rsidR="00BD4109" w:rsidRDefault="00BD4109" w:rsidP="00BD4109">
      <w:pPr>
        <w:spacing w:line="13" w:lineRule="exact"/>
        <w:rPr>
          <w:rFonts w:ascii="Calibri" w:eastAsia="Calibri" w:hAnsi="Calibri" w:cs="Calibri"/>
          <w:sz w:val="20"/>
          <w:szCs w:val="20"/>
        </w:rPr>
      </w:pPr>
    </w:p>
    <w:p w:rsidR="00BD4109" w:rsidRDefault="00BD4109" w:rsidP="00BD4109">
      <w:pPr>
        <w:numPr>
          <w:ilvl w:val="1"/>
          <w:numId w:val="51"/>
        </w:numPr>
        <w:tabs>
          <w:tab w:val="left" w:pos="1064"/>
        </w:tabs>
        <w:spacing w:line="226" w:lineRule="auto"/>
        <w:ind w:left="1064" w:hanging="356"/>
        <w:rPr>
          <w:rFonts w:ascii="Calibri" w:eastAsia="Calibri" w:hAnsi="Calibri" w:cs="Calibri"/>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pertes, autres que celles du transporteur visées au contrat, les oublis, les objets égarés par le fait de l’</w:t>
      </w:r>
      <w:r>
        <w:rPr>
          <w:rFonts w:ascii="Arial" w:eastAsia="Arial" w:hAnsi="Arial" w:cs="Arial"/>
          <w:b/>
          <w:bCs/>
          <w:i/>
          <w:iCs/>
          <w:sz w:val="20"/>
          <w:szCs w:val="20"/>
        </w:rPr>
        <w:t>Assuré</w:t>
      </w:r>
      <w:r>
        <w:rPr>
          <w:rFonts w:ascii="Arial" w:eastAsia="Arial" w:hAnsi="Arial" w:cs="Arial"/>
          <w:b/>
          <w:bCs/>
          <w:sz w:val="20"/>
          <w:szCs w:val="20"/>
        </w:rPr>
        <w:t xml:space="preserve"> ou du fait d’un tiers ;</w:t>
      </w:r>
    </w:p>
    <w:p w:rsidR="00BD4109" w:rsidRDefault="00BD4109" w:rsidP="00BD4109">
      <w:pPr>
        <w:spacing w:line="14" w:lineRule="exact"/>
        <w:rPr>
          <w:rFonts w:ascii="Calibri" w:eastAsia="Calibri" w:hAnsi="Calibri" w:cs="Calibri"/>
          <w:sz w:val="20"/>
          <w:szCs w:val="20"/>
        </w:rPr>
      </w:pPr>
    </w:p>
    <w:p w:rsidR="00BD4109" w:rsidRDefault="00BD4109" w:rsidP="00BD4109">
      <w:pPr>
        <w:numPr>
          <w:ilvl w:val="1"/>
          <w:numId w:val="51"/>
        </w:numPr>
        <w:tabs>
          <w:tab w:val="left" w:pos="1064"/>
        </w:tabs>
        <w:spacing w:line="226" w:lineRule="auto"/>
        <w:ind w:left="1064" w:hanging="356"/>
        <w:rPr>
          <w:rFonts w:ascii="Calibri" w:eastAsia="Calibri" w:hAnsi="Calibri" w:cs="Calibri"/>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détériorations résultant d’une utilisation du bien non conforme aux prescriptions du </w:t>
      </w:r>
      <w:proofErr w:type="spellStart"/>
      <w:r>
        <w:rPr>
          <w:rFonts w:ascii="Arial" w:eastAsia="Arial" w:hAnsi="Arial" w:cs="Arial"/>
          <w:b/>
          <w:bCs/>
          <w:sz w:val="20"/>
          <w:szCs w:val="20"/>
        </w:rPr>
        <w:t>fabriquant</w:t>
      </w:r>
      <w:proofErr w:type="spellEnd"/>
      <w:r>
        <w:rPr>
          <w:rFonts w:ascii="Arial" w:eastAsia="Arial" w:hAnsi="Arial" w:cs="Arial"/>
          <w:b/>
          <w:bCs/>
          <w:sz w:val="20"/>
          <w:szCs w:val="20"/>
        </w:rPr>
        <w:t xml:space="preserve"> ou encore de la négligence caractérisée de l’</w:t>
      </w:r>
      <w:r>
        <w:rPr>
          <w:rFonts w:ascii="Arial" w:eastAsia="Arial" w:hAnsi="Arial" w:cs="Arial"/>
          <w:b/>
          <w:bCs/>
          <w:i/>
          <w:iCs/>
          <w:sz w:val="20"/>
          <w:szCs w:val="20"/>
        </w:rPr>
        <w:t>Assuré</w:t>
      </w:r>
      <w:r>
        <w:rPr>
          <w:rFonts w:ascii="Arial" w:eastAsia="Arial" w:hAnsi="Arial" w:cs="Arial"/>
          <w:b/>
          <w:bCs/>
          <w:sz w:val="20"/>
          <w:szCs w:val="20"/>
        </w:rPr>
        <w:t xml:space="preserve"> ;</w:t>
      </w:r>
    </w:p>
    <w:p w:rsidR="00BD4109" w:rsidRDefault="00BD4109" w:rsidP="00BD4109">
      <w:pPr>
        <w:spacing w:line="16" w:lineRule="exact"/>
        <w:rPr>
          <w:rFonts w:ascii="Calibri" w:eastAsia="Calibri" w:hAnsi="Calibri" w:cs="Calibri"/>
          <w:sz w:val="20"/>
          <w:szCs w:val="20"/>
        </w:rPr>
      </w:pPr>
    </w:p>
    <w:p w:rsidR="00BD4109" w:rsidRDefault="00BD4109" w:rsidP="00BD4109">
      <w:pPr>
        <w:numPr>
          <w:ilvl w:val="1"/>
          <w:numId w:val="51"/>
        </w:numPr>
        <w:tabs>
          <w:tab w:val="left" w:pos="1064"/>
        </w:tabs>
        <w:spacing w:line="226" w:lineRule="auto"/>
        <w:ind w:left="1064" w:right="460" w:hanging="356"/>
        <w:rPr>
          <w:rFonts w:ascii="Calibri" w:eastAsia="Calibri" w:hAnsi="Calibri" w:cs="Calibri"/>
          <w:sz w:val="20"/>
          <w:szCs w:val="20"/>
        </w:rPr>
      </w:pPr>
      <w:proofErr w:type="gramStart"/>
      <w:r>
        <w:rPr>
          <w:rFonts w:ascii="Arial" w:eastAsia="Arial" w:hAnsi="Arial" w:cs="Arial"/>
          <w:b/>
          <w:bCs/>
          <w:sz w:val="20"/>
          <w:szCs w:val="20"/>
        </w:rPr>
        <w:t>la</w:t>
      </w:r>
      <w:proofErr w:type="gramEnd"/>
      <w:r>
        <w:rPr>
          <w:rFonts w:ascii="Arial" w:eastAsia="Arial" w:hAnsi="Arial" w:cs="Arial"/>
          <w:b/>
          <w:bCs/>
          <w:sz w:val="20"/>
          <w:szCs w:val="20"/>
        </w:rPr>
        <w:t xml:space="preserve"> détérioration et la perte des </w:t>
      </w:r>
      <w:r>
        <w:rPr>
          <w:rFonts w:ascii="Arial" w:eastAsia="Arial" w:hAnsi="Arial" w:cs="Arial"/>
          <w:b/>
          <w:bCs/>
          <w:i/>
          <w:iCs/>
          <w:sz w:val="20"/>
          <w:szCs w:val="20"/>
        </w:rPr>
        <w:t>Objets de valeur</w:t>
      </w:r>
      <w:r>
        <w:rPr>
          <w:rFonts w:ascii="Arial" w:eastAsia="Arial" w:hAnsi="Arial" w:cs="Arial"/>
          <w:b/>
          <w:bCs/>
          <w:sz w:val="20"/>
          <w:szCs w:val="20"/>
        </w:rPr>
        <w:t xml:space="preserve">, de quelque nature que ce soit y compris pendant l’acheminement par une </w:t>
      </w:r>
      <w:r>
        <w:rPr>
          <w:rFonts w:ascii="Arial" w:eastAsia="Arial" w:hAnsi="Arial" w:cs="Arial"/>
          <w:b/>
          <w:bCs/>
          <w:i/>
          <w:iCs/>
          <w:sz w:val="20"/>
          <w:szCs w:val="20"/>
        </w:rPr>
        <w:t>Société de transport</w:t>
      </w:r>
      <w:r>
        <w:rPr>
          <w:rFonts w:ascii="Arial" w:eastAsia="Arial" w:hAnsi="Arial" w:cs="Arial"/>
          <w:b/>
          <w:bCs/>
          <w:sz w:val="20"/>
          <w:szCs w:val="20"/>
        </w:rPr>
        <w:t xml:space="preserve"> ;</w:t>
      </w:r>
    </w:p>
    <w:p w:rsidR="00BD4109" w:rsidRDefault="00BD4109" w:rsidP="00BD4109">
      <w:pPr>
        <w:spacing w:line="1" w:lineRule="exact"/>
        <w:rPr>
          <w:rFonts w:ascii="Calibri" w:eastAsia="Calibri" w:hAnsi="Calibri" w:cs="Calibri"/>
          <w:sz w:val="20"/>
          <w:szCs w:val="20"/>
        </w:rPr>
      </w:pPr>
    </w:p>
    <w:p w:rsidR="00BD4109" w:rsidRDefault="00BD4109" w:rsidP="00BD4109">
      <w:pPr>
        <w:numPr>
          <w:ilvl w:val="1"/>
          <w:numId w:val="51"/>
        </w:numPr>
        <w:tabs>
          <w:tab w:val="left" w:pos="1064"/>
        </w:tabs>
        <w:spacing w:line="231" w:lineRule="auto"/>
        <w:ind w:left="1064" w:hanging="356"/>
        <w:rPr>
          <w:rFonts w:ascii="Calibri" w:eastAsia="Calibri" w:hAnsi="Calibri" w:cs="Calibri"/>
          <w:sz w:val="20"/>
          <w:szCs w:val="20"/>
        </w:rPr>
      </w:pPr>
      <w:proofErr w:type="gramStart"/>
      <w:r>
        <w:rPr>
          <w:rFonts w:ascii="Arial" w:eastAsia="Arial" w:hAnsi="Arial" w:cs="Arial"/>
          <w:b/>
          <w:bCs/>
          <w:sz w:val="20"/>
          <w:szCs w:val="20"/>
        </w:rPr>
        <w:t>la</w:t>
      </w:r>
      <w:proofErr w:type="gramEnd"/>
      <w:r>
        <w:rPr>
          <w:rFonts w:ascii="Arial" w:eastAsia="Arial" w:hAnsi="Arial" w:cs="Arial"/>
          <w:b/>
          <w:bCs/>
          <w:sz w:val="20"/>
          <w:szCs w:val="20"/>
        </w:rPr>
        <w:t xml:space="preserve"> détérioration résultant du vice propre de la chose assurée ou de son usure normale ;</w:t>
      </w:r>
    </w:p>
    <w:p w:rsidR="00BD4109" w:rsidRDefault="00BD4109" w:rsidP="00BD4109">
      <w:pPr>
        <w:spacing w:line="13" w:lineRule="exact"/>
        <w:rPr>
          <w:rFonts w:ascii="Calibri" w:eastAsia="Calibri" w:hAnsi="Calibri" w:cs="Calibri"/>
          <w:sz w:val="20"/>
          <w:szCs w:val="20"/>
        </w:rPr>
      </w:pPr>
    </w:p>
    <w:p w:rsidR="00BD4109" w:rsidRDefault="00BD4109" w:rsidP="00BD4109">
      <w:pPr>
        <w:numPr>
          <w:ilvl w:val="1"/>
          <w:numId w:val="51"/>
        </w:numPr>
        <w:tabs>
          <w:tab w:val="left" w:pos="1064"/>
        </w:tabs>
        <w:spacing w:line="226" w:lineRule="auto"/>
        <w:ind w:left="1064" w:hanging="356"/>
        <w:rPr>
          <w:rFonts w:ascii="Calibri" w:eastAsia="Calibri" w:hAnsi="Calibri" w:cs="Calibri"/>
          <w:sz w:val="20"/>
          <w:szCs w:val="20"/>
        </w:rPr>
      </w:pPr>
      <w:proofErr w:type="gramStart"/>
      <w:r>
        <w:rPr>
          <w:rFonts w:ascii="Arial" w:eastAsia="Arial" w:hAnsi="Arial" w:cs="Arial"/>
          <w:b/>
          <w:bCs/>
          <w:sz w:val="20"/>
          <w:szCs w:val="20"/>
        </w:rPr>
        <w:t>la</w:t>
      </w:r>
      <w:proofErr w:type="gramEnd"/>
      <w:r>
        <w:rPr>
          <w:rFonts w:ascii="Arial" w:eastAsia="Arial" w:hAnsi="Arial" w:cs="Arial"/>
          <w:b/>
          <w:bCs/>
          <w:sz w:val="20"/>
          <w:szCs w:val="20"/>
        </w:rPr>
        <w:t xml:space="preserve"> détérioration d’objets fragiles, notamment les poteries et les objets en verre, porcelaine ou albâtre ;</w:t>
      </w:r>
    </w:p>
    <w:p w:rsidR="00BD4109" w:rsidRDefault="00BD4109" w:rsidP="00BD4109">
      <w:pPr>
        <w:spacing w:line="16" w:lineRule="exact"/>
        <w:rPr>
          <w:rFonts w:ascii="Calibri" w:eastAsia="Calibri" w:hAnsi="Calibri" w:cs="Calibri"/>
          <w:sz w:val="20"/>
          <w:szCs w:val="20"/>
        </w:rPr>
      </w:pPr>
    </w:p>
    <w:p w:rsidR="00BD4109" w:rsidRDefault="00BD4109" w:rsidP="00BD4109">
      <w:pPr>
        <w:numPr>
          <w:ilvl w:val="1"/>
          <w:numId w:val="51"/>
        </w:numPr>
        <w:tabs>
          <w:tab w:val="left" w:pos="1064"/>
        </w:tabs>
        <w:spacing w:line="231" w:lineRule="auto"/>
        <w:ind w:left="1064" w:hanging="356"/>
        <w:jc w:val="both"/>
        <w:rPr>
          <w:rFonts w:ascii="Calibri" w:eastAsia="Calibri" w:hAnsi="Calibri" w:cs="Calibri"/>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détériorations résultant d’</w:t>
      </w:r>
      <w:r>
        <w:rPr>
          <w:rFonts w:ascii="Arial" w:eastAsia="Arial" w:hAnsi="Arial" w:cs="Arial"/>
          <w:b/>
          <w:bCs/>
          <w:i/>
          <w:iCs/>
          <w:sz w:val="20"/>
          <w:szCs w:val="20"/>
        </w:rPr>
        <w:t>Accidents</w:t>
      </w:r>
      <w:r>
        <w:rPr>
          <w:rFonts w:ascii="Arial" w:eastAsia="Arial" w:hAnsi="Arial" w:cs="Arial"/>
          <w:b/>
          <w:bCs/>
          <w:sz w:val="20"/>
          <w:szCs w:val="20"/>
        </w:rPr>
        <w:t xml:space="preserve"> de fumeurs, d’éraflures, de rayures, de déchirures ou de taches, du coulage de liquides, de matières grasses, colorantes ou corrosives, faisant partie des bagages assurés ;</w:t>
      </w:r>
    </w:p>
    <w:p w:rsidR="00BD4109" w:rsidRDefault="00BD4109" w:rsidP="00BD4109">
      <w:pPr>
        <w:spacing w:line="16" w:lineRule="exact"/>
        <w:rPr>
          <w:rFonts w:ascii="Calibri" w:eastAsia="Calibri" w:hAnsi="Calibri" w:cs="Calibri"/>
          <w:sz w:val="20"/>
          <w:szCs w:val="20"/>
        </w:rPr>
      </w:pPr>
    </w:p>
    <w:p w:rsidR="00BD4109" w:rsidRDefault="00BD4109" w:rsidP="00BD4109">
      <w:pPr>
        <w:numPr>
          <w:ilvl w:val="1"/>
          <w:numId w:val="51"/>
        </w:numPr>
        <w:tabs>
          <w:tab w:val="left" w:pos="1064"/>
        </w:tabs>
        <w:spacing w:line="226" w:lineRule="auto"/>
        <w:ind w:left="1064" w:hanging="356"/>
        <w:rPr>
          <w:rFonts w:ascii="Calibri" w:eastAsia="Calibri" w:hAnsi="Calibri" w:cs="Calibri"/>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dommages causés pendant la réparation, l’entretien ou la remise en état des </w:t>
      </w:r>
      <w:r>
        <w:rPr>
          <w:rFonts w:ascii="Arial" w:eastAsia="Arial" w:hAnsi="Arial" w:cs="Arial"/>
          <w:b/>
          <w:bCs/>
          <w:i/>
          <w:iCs/>
          <w:sz w:val="20"/>
          <w:szCs w:val="20"/>
        </w:rPr>
        <w:t>Biens</w:t>
      </w:r>
      <w:r>
        <w:rPr>
          <w:rFonts w:ascii="Arial" w:eastAsia="Arial" w:hAnsi="Arial" w:cs="Arial"/>
          <w:b/>
          <w:bCs/>
          <w:sz w:val="20"/>
          <w:szCs w:val="20"/>
        </w:rPr>
        <w:t xml:space="preserve"> </w:t>
      </w:r>
      <w:r>
        <w:rPr>
          <w:rFonts w:ascii="Arial" w:eastAsia="Arial" w:hAnsi="Arial" w:cs="Arial"/>
          <w:b/>
          <w:bCs/>
          <w:i/>
          <w:iCs/>
          <w:sz w:val="20"/>
          <w:szCs w:val="20"/>
        </w:rPr>
        <w:t>garantis</w:t>
      </w:r>
      <w:r>
        <w:rPr>
          <w:rFonts w:ascii="Arial" w:eastAsia="Arial" w:hAnsi="Arial" w:cs="Arial"/>
          <w:b/>
          <w:bCs/>
          <w:sz w:val="20"/>
          <w:szCs w:val="20"/>
        </w:rPr>
        <w:t>;</w:t>
      </w:r>
    </w:p>
    <w:p w:rsidR="00BD4109" w:rsidRDefault="00BD4109" w:rsidP="00BD4109">
      <w:pPr>
        <w:spacing w:line="1" w:lineRule="exact"/>
        <w:rPr>
          <w:rFonts w:ascii="Calibri" w:eastAsia="Calibri" w:hAnsi="Calibri" w:cs="Calibri"/>
          <w:sz w:val="20"/>
          <w:szCs w:val="20"/>
        </w:rPr>
      </w:pPr>
    </w:p>
    <w:p w:rsidR="00BD4109" w:rsidRDefault="00BD4109" w:rsidP="00BD4109">
      <w:pPr>
        <w:numPr>
          <w:ilvl w:val="1"/>
          <w:numId w:val="51"/>
        </w:numPr>
        <w:tabs>
          <w:tab w:val="left" w:pos="1064"/>
        </w:tabs>
        <w:spacing w:line="228" w:lineRule="auto"/>
        <w:ind w:left="1064" w:hanging="356"/>
        <w:rPr>
          <w:rFonts w:ascii="Calibri" w:eastAsia="Calibri" w:hAnsi="Calibri" w:cs="Calibri"/>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w:t>
      </w:r>
      <w:r>
        <w:rPr>
          <w:rFonts w:ascii="Arial" w:eastAsia="Arial" w:hAnsi="Arial" w:cs="Arial"/>
          <w:b/>
          <w:bCs/>
          <w:i/>
          <w:iCs/>
          <w:sz w:val="20"/>
          <w:szCs w:val="20"/>
        </w:rPr>
        <w:t>Dommages immatériels consécutifs</w:t>
      </w:r>
      <w:r>
        <w:rPr>
          <w:rFonts w:ascii="Arial" w:eastAsia="Arial" w:hAnsi="Arial" w:cs="Arial"/>
          <w:b/>
          <w:bCs/>
          <w:sz w:val="20"/>
          <w:szCs w:val="20"/>
        </w:rPr>
        <w:t xml:space="preserve"> ;</w:t>
      </w:r>
    </w:p>
    <w:p w:rsidR="00BD4109" w:rsidRDefault="00BD4109" w:rsidP="00BD4109">
      <w:pPr>
        <w:spacing w:line="8" w:lineRule="exact"/>
        <w:rPr>
          <w:rFonts w:ascii="Calibri" w:eastAsia="Calibri" w:hAnsi="Calibri" w:cs="Calibri"/>
          <w:sz w:val="20"/>
          <w:szCs w:val="20"/>
        </w:rPr>
      </w:pPr>
    </w:p>
    <w:p w:rsidR="00BD4109" w:rsidRDefault="00BD4109" w:rsidP="00BD4109">
      <w:pPr>
        <w:numPr>
          <w:ilvl w:val="1"/>
          <w:numId w:val="51"/>
        </w:numPr>
        <w:tabs>
          <w:tab w:val="left" w:pos="1064"/>
        </w:tabs>
        <w:spacing w:line="220" w:lineRule="auto"/>
        <w:ind w:left="1064" w:hanging="356"/>
        <w:rPr>
          <w:rFonts w:ascii="Calibri" w:eastAsia="Calibri" w:hAnsi="Calibri" w:cs="Calibri"/>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dommages consécutifs à un événement naturel tel qu’un tremblement de terre, une</w:t>
      </w:r>
    </w:p>
    <w:p w:rsidR="00BD4109" w:rsidRDefault="00BD4109" w:rsidP="00BD4109">
      <w:pPr>
        <w:spacing w:line="9" w:lineRule="exact"/>
        <w:rPr>
          <w:rFonts w:ascii="Calibri" w:eastAsia="Calibri" w:hAnsi="Calibri" w:cs="Calibri"/>
          <w:sz w:val="20"/>
          <w:szCs w:val="20"/>
        </w:rPr>
      </w:pPr>
    </w:p>
    <w:p w:rsidR="00BD4109" w:rsidRDefault="00BD4109" w:rsidP="00BD4109">
      <w:pPr>
        <w:spacing w:line="234" w:lineRule="auto"/>
        <w:ind w:left="1064" w:right="20"/>
        <w:rPr>
          <w:rFonts w:ascii="Calibri" w:eastAsia="Calibri" w:hAnsi="Calibri" w:cs="Calibri"/>
          <w:sz w:val="20"/>
          <w:szCs w:val="20"/>
        </w:rPr>
      </w:pPr>
      <w:proofErr w:type="gramStart"/>
      <w:r>
        <w:rPr>
          <w:rFonts w:ascii="Arial" w:eastAsia="Arial" w:hAnsi="Arial" w:cs="Arial"/>
          <w:b/>
          <w:bCs/>
          <w:sz w:val="20"/>
          <w:szCs w:val="20"/>
        </w:rPr>
        <w:t>éruption</w:t>
      </w:r>
      <w:proofErr w:type="gramEnd"/>
      <w:r>
        <w:rPr>
          <w:rFonts w:ascii="Arial" w:eastAsia="Arial" w:hAnsi="Arial" w:cs="Arial"/>
          <w:b/>
          <w:bCs/>
          <w:sz w:val="20"/>
          <w:szCs w:val="20"/>
        </w:rPr>
        <w:t xml:space="preserve"> volcanique, un raz de marée (ou tsunami), une inondation, une avalanche, ou un autre cataclysme ;</w:t>
      </w:r>
    </w:p>
    <w:p w:rsidR="00BD4109" w:rsidRDefault="00BD4109" w:rsidP="00BD4109">
      <w:pPr>
        <w:spacing w:line="18" w:lineRule="exact"/>
        <w:rPr>
          <w:rFonts w:ascii="Calibri" w:eastAsia="Calibri" w:hAnsi="Calibri" w:cs="Calibri"/>
          <w:sz w:val="20"/>
          <w:szCs w:val="20"/>
        </w:rPr>
      </w:pPr>
    </w:p>
    <w:p w:rsidR="00BD4109" w:rsidRDefault="00BD4109" w:rsidP="00BD4109">
      <w:pPr>
        <w:numPr>
          <w:ilvl w:val="0"/>
          <w:numId w:val="51"/>
        </w:numPr>
        <w:tabs>
          <w:tab w:val="left" w:pos="424"/>
        </w:tabs>
        <w:ind w:left="424" w:hanging="424"/>
        <w:rPr>
          <w:rFonts w:ascii="Wingdings" w:eastAsia="Wingdings" w:hAnsi="Wingdings" w:cs="Wingdings"/>
          <w:sz w:val="40"/>
          <w:szCs w:val="40"/>
          <w:vertAlign w:val="superscript"/>
        </w:rPr>
      </w:pPr>
      <w:r>
        <w:rPr>
          <w:rFonts w:ascii="Arial" w:eastAsia="Arial" w:hAnsi="Arial" w:cs="Arial"/>
          <w:b/>
          <w:bCs/>
          <w:sz w:val="20"/>
          <w:szCs w:val="20"/>
        </w:rPr>
        <w:t>Les biens suivants :</w:t>
      </w:r>
    </w:p>
    <w:p w:rsidR="00BD4109" w:rsidRDefault="00BD4109" w:rsidP="00BD4109">
      <w:pPr>
        <w:spacing w:line="243" w:lineRule="exact"/>
        <w:rPr>
          <w:rFonts w:ascii="Wingdings" w:eastAsia="Wingdings" w:hAnsi="Wingdings" w:cs="Wingdings"/>
          <w:sz w:val="40"/>
          <w:szCs w:val="40"/>
          <w:vertAlign w:val="superscript"/>
        </w:rPr>
      </w:pPr>
    </w:p>
    <w:p w:rsidR="00BD4109" w:rsidRDefault="00BD4109" w:rsidP="00BD4109">
      <w:pPr>
        <w:numPr>
          <w:ilvl w:val="1"/>
          <w:numId w:val="51"/>
        </w:numPr>
        <w:tabs>
          <w:tab w:val="left" w:pos="1064"/>
        </w:tabs>
        <w:spacing w:line="226" w:lineRule="auto"/>
        <w:ind w:left="1064" w:hanging="356"/>
        <w:rPr>
          <w:rFonts w:ascii="Calibri" w:eastAsia="Calibri" w:hAnsi="Calibri" w:cs="Calibri"/>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documents, papiers d’identité, cartes de crédit, cartes magnétiques, les billets de transport, les espèces, les titres et valeurs, les clés ;</w:t>
      </w:r>
    </w:p>
    <w:p w:rsidR="00BD4109" w:rsidRDefault="00BD4109" w:rsidP="00BD4109">
      <w:pPr>
        <w:spacing w:line="16" w:lineRule="exact"/>
        <w:rPr>
          <w:rFonts w:ascii="Calibri" w:eastAsia="Calibri" w:hAnsi="Calibri" w:cs="Calibri"/>
          <w:sz w:val="20"/>
          <w:szCs w:val="20"/>
        </w:rPr>
      </w:pPr>
    </w:p>
    <w:p w:rsidR="00BD4109" w:rsidRDefault="00BD4109" w:rsidP="00BD4109">
      <w:pPr>
        <w:numPr>
          <w:ilvl w:val="1"/>
          <w:numId w:val="51"/>
        </w:numPr>
        <w:tabs>
          <w:tab w:val="left" w:pos="1064"/>
        </w:tabs>
        <w:spacing w:line="231" w:lineRule="auto"/>
        <w:ind w:left="1064" w:hanging="356"/>
        <w:jc w:val="both"/>
        <w:rPr>
          <w:rFonts w:ascii="Calibri" w:eastAsia="Calibri" w:hAnsi="Calibri" w:cs="Calibri"/>
          <w:sz w:val="20"/>
          <w:szCs w:val="20"/>
        </w:rPr>
      </w:pPr>
      <w:proofErr w:type="gramStart"/>
      <w:r>
        <w:rPr>
          <w:rFonts w:ascii="Arial" w:eastAsia="Arial" w:hAnsi="Arial" w:cs="Arial"/>
          <w:b/>
          <w:bCs/>
          <w:sz w:val="20"/>
          <w:szCs w:val="20"/>
        </w:rPr>
        <w:t>le</w:t>
      </w:r>
      <w:proofErr w:type="gramEnd"/>
      <w:r>
        <w:rPr>
          <w:rFonts w:ascii="Arial" w:eastAsia="Arial" w:hAnsi="Arial" w:cs="Arial"/>
          <w:b/>
          <w:bCs/>
          <w:sz w:val="20"/>
          <w:szCs w:val="20"/>
        </w:rPr>
        <w:t xml:space="preserve"> matériel affecté par nature ou par destination à l’exercice professionnel de l’</w:t>
      </w:r>
      <w:r>
        <w:rPr>
          <w:rFonts w:ascii="Arial" w:eastAsia="Arial" w:hAnsi="Arial" w:cs="Arial"/>
          <w:b/>
          <w:bCs/>
          <w:i/>
          <w:iCs/>
          <w:sz w:val="20"/>
          <w:szCs w:val="20"/>
        </w:rPr>
        <w:t>Assuré</w:t>
      </w:r>
      <w:r>
        <w:rPr>
          <w:rFonts w:ascii="Arial" w:eastAsia="Arial" w:hAnsi="Arial" w:cs="Arial"/>
          <w:b/>
          <w:bCs/>
          <w:sz w:val="20"/>
          <w:szCs w:val="20"/>
        </w:rPr>
        <w:t>, les collections de représentant, les marchandises, le matériel médical et les médicaments, les denrées périssables, les vins et spiritueux, les cigarettes, cigares et tabac ;</w:t>
      </w:r>
    </w:p>
    <w:p w:rsidR="00BD4109" w:rsidRDefault="00BD4109" w:rsidP="00BD4109">
      <w:pPr>
        <w:spacing w:line="16" w:lineRule="exact"/>
        <w:rPr>
          <w:rFonts w:ascii="Calibri" w:eastAsia="Calibri" w:hAnsi="Calibri" w:cs="Calibri"/>
          <w:sz w:val="20"/>
          <w:szCs w:val="20"/>
        </w:rPr>
      </w:pPr>
    </w:p>
    <w:p w:rsidR="00BD4109" w:rsidRDefault="00BD4109" w:rsidP="00BD4109">
      <w:pPr>
        <w:numPr>
          <w:ilvl w:val="1"/>
          <w:numId w:val="51"/>
        </w:numPr>
        <w:tabs>
          <w:tab w:val="left" w:pos="1064"/>
        </w:tabs>
        <w:spacing w:line="226" w:lineRule="auto"/>
        <w:ind w:left="1064" w:hanging="356"/>
        <w:rPr>
          <w:rFonts w:ascii="Calibri" w:eastAsia="Calibri" w:hAnsi="Calibri" w:cs="Calibri"/>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objets d’art ou de fabrication artisanale, les antiquités, les objets de culte, les objets de collection ;</w:t>
      </w:r>
    </w:p>
    <w:p w:rsidR="00BD4109" w:rsidRDefault="00BD4109" w:rsidP="00BD4109">
      <w:pPr>
        <w:spacing w:line="1" w:lineRule="exact"/>
        <w:rPr>
          <w:rFonts w:ascii="Calibri" w:eastAsia="Calibri" w:hAnsi="Calibri" w:cs="Calibri"/>
          <w:sz w:val="20"/>
          <w:szCs w:val="20"/>
        </w:rPr>
      </w:pPr>
    </w:p>
    <w:p w:rsidR="00BD4109" w:rsidRDefault="00BD4109" w:rsidP="00BD4109">
      <w:pPr>
        <w:numPr>
          <w:ilvl w:val="1"/>
          <w:numId w:val="51"/>
        </w:numPr>
        <w:tabs>
          <w:tab w:val="left" w:pos="1064"/>
        </w:tabs>
        <w:spacing w:line="231" w:lineRule="auto"/>
        <w:ind w:left="1064" w:hanging="356"/>
        <w:rPr>
          <w:rFonts w:ascii="Calibri" w:eastAsia="Calibri" w:hAnsi="Calibri" w:cs="Calibri"/>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objets, de toute nature, emportés pour (ou destinés à) des dons humanitaires ;</w:t>
      </w:r>
    </w:p>
    <w:p w:rsidR="00BD4109" w:rsidRDefault="00BD4109" w:rsidP="00BD4109">
      <w:pPr>
        <w:spacing w:line="13" w:lineRule="exact"/>
        <w:rPr>
          <w:rFonts w:ascii="Calibri" w:eastAsia="Calibri" w:hAnsi="Calibri" w:cs="Calibri"/>
          <w:sz w:val="20"/>
          <w:szCs w:val="20"/>
        </w:rPr>
      </w:pPr>
    </w:p>
    <w:p w:rsidR="00BD4109" w:rsidRDefault="00BD4109" w:rsidP="00BD4109">
      <w:pPr>
        <w:numPr>
          <w:ilvl w:val="1"/>
          <w:numId w:val="51"/>
        </w:numPr>
        <w:tabs>
          <w:tab w:val="left" w:pos="1064"/>
        </w:tabs>
        <w:spacing w:line="231" w:lineRule="auto"/>
        <w:ind w:left="1064" w:hanging="356"/>
        <w:jc w:val="both"/>
        <w:rPr>
          <w:rFonts w:ascii="Calibri" w:eastAsia="Calibri" w:hAnsi="Calibri" w:cs="Calibri"/>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lunettes (verres et montures), les lentilles de contact, les prothèses et appareillages de toute nature, </w:t>
      </w:r>
      <w:r>
        <w:rPr>
          <w:rFonts w:ascii="Arial" w:eastAsia="Arial" w:hAnsi="Arial" w:cs="Arial"/>
          <w:sz w:val="20"/>
          <w:szCs w:val="20"/>
        </w:rPr>
        <w:t>sauf s’ils sont détruits ou endommagés à l’occasion d’un</w:t>
      </w:r>
      <w:r>
        <w:rPr>
          <w:rFonts w:ascii="Arial" w:eastAsia="Arial" w:hAnsi="Arial" w:cs="Arial"/>
          <w:b/>
          <w:bCs/>
          <w:sz w:val="20"/>
          <w:szCs w:val="20"/>
        </w:rPr>
        <w:t xml:space="preserve"> </w:t>
      </w:r>
      <w:r>
        <w:rPr>
          <w:rFonts w:ascii="Arial" w:eastAsia="Arial" w:hAnsi="Arial" w:cs="Arial"/>
          <w:i/>
          <w:iCs/>
          <w:sz w:val="20"/>
          <w:szCs w:val="20"/>
        </w:rPr>
        <w:t>Accident corporel</w:t>
      </w:r>
      <w:r>
        <w:rPr>
          <w:rFonts w:ascii="Arial" w:eastAsia="Arial" w:hAnsi="Arial" w:cs="Arial"/>
          <w:b/>
          <w:bCs/>
          <w:sz w:val="20"/>
          <w:szCs w:val="20"/>
        </w:rPr>
        <w:t xml:space="preserve"> </w:t>
      </w:r>
      <w:r>
        <w:rPr>
          <w:rFonts w:ascii="Arial" w:eastAsia="Arial" w:hAnsi="Arial" w:cs="Arial"/>
          <w:sz w:val="20"/>
          <w:szCs w:val="20"/>
        </w:rPr>
        <w:t>de</w:t>
      </w:r>
      <w:r>
        <w:rPr>
          <w:rFonts w:ascii="Arial" w:eastAsia="Arial" w:hAnsi="Arial" w:cs="Arial"/>
          <w:b/>
          <w:bCs/>
          <w:sz w:val="20"/>
          <w:szCs w:val="20"/>
        </w:rPr>
        <w:t xml:space="preserve"> </w:t>
      </w:r>
      <w:r>
        <w:rPr>
          <w:rFonts w:ascii="Arial" w:eastAsia="Arial" w:hAnsi="Arial" w:cs="Arial"/>
          <w:sz w:val="20"/>
          <w:szCs w:val="20"/>
        </w:rPr>
        <w:t>l’</w:t>
      </w:r>
      <w:r>
        <w:rPr>
          <w:rFonts w:ascii="Arial" w:eastAsia="Arial" w:hAnsi="Arial" w:cs="Arial"/>
          <w:i/>
          <w:iCs/>
          <w:sz w:val="20"/>
          <w:szCs w:val="20"/>
        </w:rPr>
        <w:t>Assuré</w:t>
      </w:r>
      <w:r>
        <w:rPr>
          <w:rFonts w:ascii="Arial" w:eastAsia="Arial" w:hAnsi="Arial" w:cs="Arial"/>
          <w:sz w:val="20"/>
          <w:szCs w:val="20"/>
        </w:rPr>
        <w:t xml:space="preserve"> ;</w:t>
      </w:r>
    </w:p>
    <w:p w:rsidR="00BD4109" w:rsidRDefault="00BD4109" w:rsidP="00BD4109">
      <w:pPr>
        <w:numPr>
          <w:ilvl w:val="1"/>
          <w:numId w:val="51"/>
        </w:numPr>
        <w:tabs>
          <w:tab w:val="left" w:pos="1064"/>
        </w:tabs>
        <w:spacing w:line="228" w:lineRule="auto"/>
        <w:ind w:left="1064" w:hanging="356"/>
        <w:rPr>
          <w:rFonts w:ascii="Calibri" w:eastAsia="Calibri" w:hAnsi="Calibri" w:cs="Calibri"/>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animaux ;</w:t>
      </w:r>
    </w:p>
    <w:p w:rsidR="00BD4109" w:rsidRDefault="00BD4109" w:rsidP="00BD4109">
      <w:pPr>
        <w:spacing w:line="13" w:lineRule="exact"/>
        <w:rPr>
          <w:rFonts w:ascii="Calibri" w:eastAsia="Calibri" w:hAnsi="Calibri" w:cs="Calibri"/>
          <w:sz w:val="20"/>
          <w:szCs w:val="20"/>
        </w:rPr>
      </w:pPr>
    </w:p>
    <w:p w:rsidR="00BD4109" w:rsidRDefault="00BD4109" w:rsidP="00BD4109">
      <w:pPr>
        <w:numPr>
          <w:ilvl w:val="1"/>
          <w:numId w:val="51"/>
        </w:numPr>
        <w:tabs>
          <w:tab w:val="left" w:pos="1064"/>
        </w:tabs>
        <w:spacing w:line="226" w:lineRule="auto"/>
        <w:ind w:left="1064" w:hanging="356"/>
        <w:rPr>
          <w:rFonts w:ascii="Calibri" w:eastAsia="Calibri" w:hAnsi="Calibri" w:cs="Calibri"/>
          <w:sz w:val="20"/>
          <w:szCs w:val="20"/>
        </w:rPr>
      </w:pPr>
      <w:proofErr w:type="gramStart"/>
      <w:r>
        <w:rPr>
          <w:rFonts w:ascii="Arial" w:eastAsia="Arial" w:hAnsi="Arial" w:cs="Arial"/>
          <w:b/>
          <w:bCs/>
          <w:sz w:val="20"/>
          <w:szCs w:val="20"/>
        </w:rPr>
        <w:t>tous</w:t>
      </w:r>
      <w:proofErr w:type="gramEnd"/>
      <w:r>
        <w:rPr>
          <w:rFonts w:ascii="Arial" w:eastAsia="Arial" w:hAnsi="Arial" w:cs="Arial"/>
          <w:b/>
          <w:bCs/>
          <w:sz w:val="20"/>
          <w:szCs w:val="20"/>
        </w:rPr>
        <w:t xml:space="preserve"> les véhicules ou appareils à moteur ainsi que leurs accessoires, les caravanes et les remorques ;</w:t>
      </w:r>
    </w:p>
    <w:p w:rsidR="00BD4109" w:rsidRDefault="00BD4109" w:rsidP="00BD4109">
      <w:pPr>
        <w:spacing w:line="1" w:lineRule="exact"/>
        <w:rPr>
          <w:rFonts w:ascii="Calibri" w:eastAsia="Calibri" w:hAnsi="Calibri" w:cs="Calibri"/>
          <w:sz w:val="20"/>
          <w:szCs w:val="20"/>
        </w:rPr>
      </w:pPr>
    </w:p>
    <w:p w:rsidR="00BD4109" w:rsidRDefault="00BD4109" w:rsidP="00BD4109">
      <w:pPr>
        <w:numPr>
          <w:ilvl w:val="1"/>
          <w:numId w:val="51"/>
        </w:numPr>
        <w:tabs>
          <w:tab w:val="left" w:pos="1064"/>
        </w:tabs>
        <w:spacing w:line="231" w:lineRule="auto"/>
        <w:ind w:left="1064" w:hanging="356"/>
        <w:rPr>
          <w:rFonts w:ascii="Calibri" w:eastAsia="Calibri" w:hAnsi="Calibri" w:cs="Calibri"/>
          <w:sz w:val="20"/>
          <w:szCs w:val="20"/>
        </w:rPr>
      </w:pPr>
      <w:proofErr w:type="gramStart"/>
      <w:r>
        <w:rPr>
          <w:rFonts w:ascii="Arial" w:eastAsia="Arial" w:hAnsi="Arial" w:cs="Arial"/>
          <w:b/>
          <w:bCs/>
          <w:sz w:val="20"/>
          <w:szCs w:val="20"/>
        </w:rPr>
        <w:t>les</w:t>
      </w:r>
      <w:proofErr w:type="gramEnd"/>
      <w:r>
        <w:rPr>
          <w:rFonts w:ascii="Arial" w:eastAsia="Arial" w:hAnsi="Arial" w:cs="Arial"/>
          <w:b/>
          <w:bCs/>
          <w:sz w:val="20"/>
          <w:szCs w:val="20"/>
        </w:rPr>
        <w:t xml:space="preserve"> embarcations de plaisance à voile ou à moteur, y compris les jet-ski ;</w:t>
      </w:r>
    </w:p>
    <w:p w:rsidR="00BD4109" w:rsidRDefault="00BD4109" w:rsidP="00BD4109">
      <w:pPr>
        <w:spacing w:line="17" w:lineRule="exact"/>
        <w:rPr>
          <w:rFonts w:ascii="Calibri" w:eastAsia="Calibri" w:hAnsi="Calibri" w:cs="Calibri"/>
          <w:sz w:val="20"/>
          <w:szCs w:val="20"/>
        </w:rPr>
      </w:pPr>
    </w:p>
    <w:p w:rsidR="00BD4109" w:rsidRDefault="00BD4109" w:rsidP="00BD4109">
      <w:pPr>
        <w:numPr>
          <w:ilvl w:val="1"/>
          <w:numId w:val="51"/>
        </w:numPr>
        <w:tabs>
          <w:tab w:val="left" w:pos="1064"/>
        </w:tabs>
        <w:ind w:left="1064" w:hanging="356"/>
        <w:rPr>
          <w:rFonts w:ascii="Calibri" w:eastAsia="Calibri" w:hAnsi="Calibri" w:cs="Calibri"/>
          <w:sz w:val="20"/>
          <w:szCs w:val="20"/>
        </w:rPr>
      </w:pPr>
      <w:proofErr w:type="gramStart"/>
      <w:r>
        <w:rPr>
          <w:rFonts w:ascii="Arial" w:eastAsia="Arial" w:hAnsi="Arial" w:cs="Arial"/>
          <w:b/>
          <w:bCs/>
          <w:sz w:val="20"/>
          <w:szCs w:val="20"/>
        </w:rPr>
        <w:t>le</w:t>
      </w:r>
      <w:proofErr w:type="gramEnd"/>
      <w:r>
        <w:rPr>
          <w:rFonts w:ascii="Arial" w:eastAsia="Arial" w:hAnsi="Arial" w:cs="Arial"/>
          <w:b/>
          <w:bCs/>
          <w:sz w:val="20"/>
          <w:szCs w:val="20"/>
        </w:rPr>
        <w:t xml:space="preserve"> matériel informatique, les téléphones portables.</w:t>
      </w:r>
    </w:p>
    <w:p w:rsidR="00BD4109" w:rsidRDefault="00BD4109" w:rsidP="00BD4109">
      <w:pPr>
        <w:spacing w:line="221" w:lineRule="exact"/>
        <w:rPr>
          <w:sz w:val="20"/>
          <w:szCs w:val="20"/>
        </w:rPr>
      </w:pPr>
    </w:p>
    <w:p w:rsidR="00BD4109" w:rsidRDefault="00BD4109" w:rsidP="00BD4109">
      <w:pPr>
        <w:ind w:left="3484"/>
        <w:rPr>
          <w:sz w:val="20"/>
          <w:szCs w:val="20"/>
        </w:rPr>
      </w:pPr>
      <w:r>
        <w:rPr>
          <w:rFonts w:eastAsia="Times New Roman"/>
          <w:sz w:val="20"/>
          <w:szCs w:val="20"/>
        </w:rPr>
        <w:t>IMv6-Annexe 10bis-GUIDE ASSURANCES RCP &amp; OPTIONSjuillet2015</w:t>
      </w:r>
    </w:p>
    <w:p w:rsidR="00BD4109" w:rsidRDefault="00BD4109" w:rsidP="00BD4109">
      <w:pPr>
        <w:sectPr w:rsidR="00BD4109">
          <w:pgSz w:w="11900" w:h="16838"/>
          <w:pgMar w:top="698" w:right="566" w:bottom="150" w:left="1416" w:header="0" w:footer="0" w:gutter="0"/>
          <w:cols w:space="720" w:equalWidth="0">
            <w:col w:w="9924"/>
          </w:cols>
        </w:sectPr>
      </w:pPr>
    </w:p>
    <w:p w:rsidR="00BD4109" w:rsidRDefault="00BD4109" w:rsidP="00BD4109">
      <w:pPr>
        <w:jc w:val="center"/>
        <w:rPr>
          <w:sz w:val="20"/>
          <w:szCs w:val="20"/>
        </w:rPr>
      </w:pPr>
      <w:bookmarkStart w:id="21" w:name="page23"/>
      <w:bookmarkEnd w:id="21"/>
      <w:r>
        <w:rPr>
          <w:rFonts w:eastAsia="Times New Roman"/>
          <w:sz w:val="24"/>
          <w:szCs w:val="24"/>
        </w:rPr>
        <w:lastRenderedPageBreak/>
        <w:t>23</w:t>
      </w:r>
    </w:p>
    <w:p w:rsidR="00BD4109" w:rsidRDefault="00BD4109" w:rsidP="00BD4109">
      <w:pPr>
        <w:spacing w:line="200" w:lineRule="exact"/>
        <w:rPr>
          <w:sz w:val="20"/>
          <w:szCs w:val="20"/>
        </w:rPr>
      </w:pPr>
    </w:p>
    <w:p w:rsidR="00BD4109" w:rsidRDefault="00BD4109" w:rsidP="00BD4109">
      <w:pPr>
        <w:spacing w:line="374" w:lineRule="exact"/>
        <w:rPr>
          <w:sz w:val="20"/>
          <w:szCs w:val="20"/>
        </w:rPr>
      </w:pPr>
    </w:p>
    <w:p w:rsidR="00BD4109" w:rsidRDefault="00BD4109" w:rsidP="00BD4109">
      <w:pPr>
        <w:rPr>
          <w:sz w:val="20"/>
          <w:szCs w:val="20"/>
        </w:rPr>
      </w:pPr>
      <w:r>
        <w:rPr>
          <w:rFonts w:ascii="Arial" w:eastAsia="Arial" w:hAnsi="Arial" w:cs="Arial"/>
          <w:b/>
          <w:bCs/>
          <w:color w:val="000080"/>
          <w:sz w:val="24"/>
          <w:szCs w:val="24"/>
          <w:u w:val="single"/>
        </w:rPr>
        <w:t>Effet de la garantie</w:t>
      </w:r>
    </w:p>
    <w:p w:rsidR="00BD4109" w:rsidRDefault="00BD4109" w:rsidP="00BD4109">
      <w:pPr>
        <w:spacing w:line="287" w:lineRule="exact"/>
        <w:rPr>
          <w:sz w:val="20"/>
          <w:szCs w:val="20"/>
        </w:rPr>
      </w:pPr>
    </w:p>
    <w:p w:rsidR="00BD4109" w:rsidRDefault="00BD4109" w:rsidP="00BD4109">
      <w:pPr>
        <w:spacing w:line="233" w:lineRule="auto"/>
        <w:ind w:right="20"/>
        <w:rPr>
          <w:sz w:val="20"/>
          <w:szCs w:val="20"/>
        </w:rPr>
      </w:pPr>
      <w:r>
        <w:rPr>
          <w:rFonts w:ascii="Arial" w:eastAsia="Arial" w:hAnsi="Arial" w:cs="Arial"/>
          <w:sz w:val="20"/>
          <w:szCs w:val="20"/>
        </w:rPr>
        <w:t>La garantie prend effet, hors de la résidence principale et secondaire de l’assuré, à compter du premier jour du voyage et se termine le dernier jour.</w:t>
      </w:r>
    </w:p>
    <w:p w:rsidR="00BD4109" w:rsidRDefault="00BD4109" w:rsidP="00BD4109">
      <w:pPr>
        <w:spacing w:line="200" w:lineRule="exact"/>
        <w:rPr>
          <w:sz w:val="20"/>
          <w:szCs w:val="20"/>
        </w:rPr>
      </w:pPr>
    </w:p>
    <w:p w:rsidR="00BD4109" w:rsidRDefault="00BD4109" w:rsidP="00BD4109">
      <w:pPr>
        <w:spacing w:line="354" w:lineRule="exact"/>
        <w:rPr>
          <w:sz w:val="20"/>
          <w:szCs w:val="20"/>
        </w:rPr>
      </w:pPr>
    </w:p>
    <w:p w:rsidR="00BD4109" w:rsidRDefault="00BD4109" w:rsidP="00BD4109">
      <w:pPr>
        <w:rPr>
          <w:sz w:val="20"/>
          <w:szCs w:val="20"/>
        </w:rPr>
      </w:pPr>
      <w:r>
        <w:rPr>
          <w:rFonts w:ascii="Arial" w:eastAsia="Arial" w:hAnsi="Arial" w:cs="Arial"/>
          <w:b/>
          <w:bCs/>
          <w:color w:val="000080"/>
          <w:sz w:val="24"/>
          <w:szCs w:val="24"/>
          <w:u w:val="single"/>
        </w:rPr>
        <w:t>Montant de la garantie</w:t>
      </w:r>
    </w:p>
    <w:p w:rsidR="00BD4109" w:rsidRDefault="00BD4109" w:rsidP="00BD4109">
      <w:pPr>
        <w:spacing w:line="230" w:lineRule="exact"/>
        <w:rPr>
          <w:sz w:val="20"/>
          <w:szCs w:val="20"/>
        </w:rPr>
      </w:pPr>
    </w:p>
    <w:p w:rsidR="00BD4109" w:rsidRDefault="00BD4109" w:rsidP="00BD4109">
      <w:pPr>
        <w:ind w:left="360"/>
        <w:rPr>
          <w:sz w:val="20"/>
          <w:szCs w:val="20"/>
        </w:rPr>
      </w:pPr>
      <w:r>
        <w:rPr>
          <w:rFonts w:ascii="Arial" w:eastAsia="Arial" w:hAnsi="Arial" w:cs="Arial"/>
          <w:sz w:val="20"/>
          <w:szCs w:val="20"/>
        </w:rPr>
        <w:t>Le montant de la garantie par sinistre est fixé par l ‘assuré sur le bulletin de souscription annexe 11.</w:t>
      </w:r>
    </w:p>
    <w:p w:rsidR="00BD4109" w:rsidRDefault="00BD4109" w:rsidP="00BD4109">
      <w:pPr>
        <w:spacing w:line="239" w:lineRule="exact"/>
        <w:rPr>
          <w:sz w:val="20"/>
          <w:szCs w:val="20"/>
        </w:rPr>
      </w:pPr>
    </w:p>
    <w:p w:rsidR="00BD4109" w:rsidRDefault="00BD4109" w:rsidP="00BD4109">
      <w:pPr>
        <w:numPr>
          <w:ilvl w:val="0"/>
          <w:numId w:val="52"/>
        </w:numPr>
        <w:tabs>
          <w:tab w:val="left" w:pos="720"/>
        </w:tabs>
        <w:spacing w:line="234" w:lineRule="auto"/>
        <w:ind w:left="720" w:hanging="364"/>
        <w:rPr>
          <w:rFonts w:eastAsia="Times New Roman"/>
          <w:sz w:val="20"/>
          <w:szCs w:val="20"/>
        </w:rPr>
      </w:pPr>
      <w:r>
        <w:rPr>
          <w:rFonts w:ascii="Arial" w:eastAsia="Arial" w:hAnsi="Arial" w:cs="Arial"/>
          <w:b/>
          <w:bCs/>
          <w:sz w:val="20"/>
          <w:szCs w:val="20"/>
        </w:rPr>
        <w:t xml:space="preserve">Dommages aux </w:t>
      </w:r>
      <w:r>
        <w:rPr>
          <w:rFonts w:ascii="Arial" w:eastAsia="Arial" w:hAnsi="Arial" w:cs="Arial"/>
          <w:b/>
          <w:bCs/>
          <w:i/>
          <w:iCs/>
          <w:sz w:val="20"/>
          <w:szCs w:val="20"/>
        </w:rPr>
        <w:t>Biens garantis</w:t>
      </w:r>
      <w:r>
        <w:rPr>
          <w:rFonts w:ascii="Arial" w:eastAsia="Arial" w:hAnsi="Arial" w:cs="Arial"/>
          <w:b/>
          <w:bCs/>
          <w:sz w:val="20"/>
          <w:szCs w:val="20"/>
        </w:rPr>
        <w:t xml:space="preserve"> pendant leur acheminement et pendant le séjour </w:t>
      </w:r>
      <w:r>
        <w:rPr>
          <w:rFonts w:ascii="Arial" w:eastAsia="Arial" w:hAnsi="Arial" w:cs="Arial"/>
          <w:sz w:val="20"/>
          <w:szCs w:val="20"/>
        </w:rPr>
        <w:t>:</w:t>
      </w:r>
      <w:r>
        <w:rPr>
          <w:rFonts w:ascii="Arial" w:eastAsia="Arial" w:hAnsi="Arial" w:cs="Arial"/>
          <w:b/>
          <w:bCs/>
          <w:sz w:val="20"/>
          <w:szCs w:val="20"/>
        </w:rPr>
        <w:t xml:space="preserve"> 1 200 € </w:t>
      </w:r>
      <w:r>
        <w:rPr>
          <w:rFonts w:ascii="Arial" w:eastAsia="Arial" w:hAnsi="Arial" w:cs="Arial"/>
          <w:sz w:val="20"/>
          <w:szCs w:val="20"/>
        </w:rPr>
        <w:t>par</w:t>
      </w:r>
      <w:r>
        <w:rPr>
          <w:rFonts w:ascii="Arial" w:eastAsia="Arial" w:hAnsi="Arial" w:cs="Arial"/>
          <w:b/>
          <w:bCs/>
          <w:sz w:val="20"/>
          <w:szCs w:val="20"/>
        </w:rPr>
        <w:t xml:space="preserve"> </w:t>
      </w:r>
      <w:r>
        <w:rPr>
          <w:rFonts w:ascii="Arial" w:eastAsia="Arial" w:hAnsi="Arial" w:cs="Arial"/>
          <w:sz w:val="20"/>
          <w:szCs w:val="20"/>
        </w:rPr>
        <w:t xml:space="preserve">personne assurée et par </w:t>
      </w:r>
      <w:r>
        <w:rPr>
          <w:rFonts w:ascii="Arial" w:eastAsia="Arial" w:hAnsi="Arial" w:cs="Arial"/>
          <w:i/>
          <w:iCs/>
          <w:sz w:val="20"/>
          <w:szCs w:val="20"/>
        </w:rPr>
        <w:t>Sinistre</w:t>
      </w:r>
      <w:r>
        <w:rPr>
          <w:rFonts w:ascii="Arial" w:eastAsia="Arial" w:hAnsi="Arial" w:cs="Arial"/>
          <w:sz w:val="20"/>
          <w:szCs w:val="20"/>
        </w:rPr>
        <w:t xml:space="preserve"> </w:t>
      </w:r>
      <w:r>
        <w:rPr>
          <w:rFonts w:ascii="Arial" w:eastAsia="Arial" w:hAnsi="Arial" w:cs="Arial"/>
          <w:b/>
          <w:bCs/>
          <w:i/>
          <w:iCs/>
          <w:sz w:val="20"/>
          <w:szCs w:val="20"/>
        </w:rPr>
        <w:t>(*)</w:t>
      </w:r>
    </w:p>
    <w:p w:rsidR="00BD4109" w:rsidRDefault="00BD4109" w:rsidP="00BD4109">
      <w:pPr>
        <w:spacing w:line="9" w:lineRule="exact"/>
        <w:rPr>
          <w:rFonts w:eastAsia="Times New Roman"/>
          <w:sz w:val="20"/>
          <w:szCs w:val="20"/>
        </w:rPr>
      </w:pPr>
    </w:p>
    <w:p w:rsidR="00BD4109" w:rsidRDefault="00BD4109" w:rsidP="00BD4109">
      <w:pPr>
        <w:numPr>
          <w:ilvl w:val="0"/>
          <w:numId w:val="52"/>
        </w:numPr>
        <w:tabs>
          <w:tab w:val="left" w:pos="720"/>
        </w:tabs>
        <w:spacing w:line="234" w:lineRule="auto"/>
        <w:ind w:left="720" w:hanging="364"/>
        <w:rPr>
          <w:rFonts w:eastAsia="Times New Roman"/>
          <w:sz w:val="20"/>
          <w:szCs w:val="20"/>
        </w:rPr>
      </w:pPr>
      <w:r>
        <w:rPr>
          <w:rFonts w:ascii="Arial" w:eastAsia="Arial" w:hAnsi="Arial" w:cs="Arial"/>
          <w:b/>
          <w:bCs/>
          <w:sz w:val="20"/>
          <w:szCs w:val="20"/>
        </w:rPr>
        <w:t xml:space="preserve">Vol des </w:t>
      </w:r>
      <w:r>
        <w:rPr>
          <w:rFonts w:ascii="Arial" w:eastAsia="Arial" w:hAnsi="Arial" w:cs="Arial"/>
          <w:b/>
          <w:bCs/>
          <w:i/>
          <w:iCs/>
          <w:sz w:val="20"/>
          <w:szCs w:val="20"/>
        </w:rPr>
        <w:t>Objets de valeur</w:t>
      </w:r>
      <w:r>
        <w:rPr>
          <w:rFonts w:ascii="Arial" w:eastAsia="Arial" w:hAnsi="Arial" w:cs="Arial"/>
          <w:b/>
          <w:bCs/>
          <w:sz w:val="20"/>
          <w:szCs w:val="20"/>
        </w:rPr>
        <w:t xml:space="preserve"> </w:t>
      </w:r>
      <w:r>
        <w:rPr>
          <w:rFonts w:ascii="Arial" w:eastAsia="Arial" w:hAnsi="Arial" w:cs="Arial"/>
          <w:sz w:val="20"/>
          <w:szCs w:val="20"/>
        </w:rPr>
        <w:t>:</w:t>
      </w:r>
      <w:r>
        <w:rPr>
          <w:rFonts w:ascii="Arial" w:eastAsia="Arial" w:hAnsi="Arial" w:cs="Arial"/>
          <w:b/>
          <w:bCs/>
          <w:sz w:val="20"/>
          <w:szCs w:val="20"/>
        </w:rPr>
        <w:t xml:space="preserve"> 50% </w:t>
      </w:r>
      <w:r>
        <w:rPr>
          <w:rFonts w:ascii="Arial" w:eastAsia="Arial" w:hAnsi="Arial" w:cs="Arial"/>
          <w:sz w:val="20"/>
          <w:szCs w:val="20"/>
        </w:rPr>
        <w:t>du montant de la garantie « Dommages aux bagages », par personne</w:t>
      </w:r>
      <w:r>
        <w:rPr>
          <w:rFonts w:ascii="Arial" w:eastAsia="Arial" w:hAnsi="Arial" w:cs="Arial"/>
          <w:b/>
          <w:bCs/>
          <w:sz w:val="20"/>
          <w:szCs w:val="20"/>
        </w:rPr>
        <w:t xml:space="preserve"> </w:t>
      </w:r>
      <w:r>
        <w:rPr>
          <w:rFonts w:ascii="Arial" w:eastAsia="Arial" w:hAnsi="Arial" w:cs="Arial"/>
          <w:sz w:val="20"/>
          <w:szCs w:val="20"/>
        </w:rPr>
        <w:t xml:space="preserve">assurée et par </w:t>
      </w:r>
      <w:r>
        <w:rPr>
          <w:rFonts w:ascii="Arial" w:eastAsia="Arial" w:hAnsi="Arial" w:cs="Arial"/>
          <w:i/>
          <w:iCs/>
          <w:sz w:val="20"/>
          <w:szCs w:val="20"/>
        </w:rPr>
        <w:t>Sinistre</w:t>
      </w:r>
      <w:r>
        <w:rPr>
          <w:rFonts w:ascii="Arial" w:eastAsia="Arial" w:hAnsi="Arial" w:cs="Arial"/>
          <w:sz w:val="20"/>
          <w:szCs w:val="20"/>
        </w:rPr>
        <w:t xml:space="preserve"> </w:t>
      </w:r>
      <w:r>
        <w:rPr>
          <w:rFonts w:ascii="Arial" w:eastAsia="Arial" w:hAnsi="Arial" w:cs="Arial"/>
          <w:b/>
          <w:bCs/>
          <w:sz w:val="20"/>
          <w:szCs w:val="20"/>
        </w:rPr>
        <w:t>(*)</w:t>
      </w:r>
    </w:p>
    <w:p w:rsidR="00BD4109" w:rsidRDefault="00BD4109" w:rsidP="00BD4109">
      <w:pPr>
        <w:numPr>
          <w:ilvl w:val="0"/>
          <w:numId w:val="52"/>
        </w:numPr>
        <w:tabs>
          <w:tab w:val="left" w:pos="720"/>
        </w:tabs>
        <w:ind w:left="720" w:hanging="364"/>
        <w:rPr>
          <w:rFonts w:eastAsia="Times New Roman"/>
          <w:sz w:val="20"/>
          <w:szCs w:val="20"/>
        </w:rPr>
      </w:pPr>
      <w:r>
        <w:rPr>
          <w:rFonts w:ascii="Arial" w:eastAsia="Arial" w:hAnsi="Arial" w:cs="Arial"/>
          <w:b/>
          <w:bCs/>
          <w:sz w:val="20"/>
          <w:szCs w:val="20"/>
        </w:rPr>
        <w:t xml:space="preserve">Dommages au matériel de sport ou de loisirs : 800 € </w:t>
      </w:r>
      <w:r>
        <w:rPr>
          <w:rFonts w:ascii="Arial" w:eastAsia="Arial" w:hAnsi="Arial" w:cs="Arial"/>
          <w:sz w:val="20"/>
          <w:szCs w:val="20"/>
        </w:rPr>
        <w:t>par personne assurée et par</w:t>
      </w:r>
      <w:r>
        <w:rPr>
          <w:rFonts w:ascii="Arial" w:eastAsia="Arial" w:hAnsi="Arial" w:cs="Arial"/>
          <w:b/>
          <w:bCs/>
          <w:sz w:val="20"/>
          <w:szCs w:val="20"/>
        </w:rPr>
        <w:t xml:space="preserve"> </w:t>
      </w:r>
      <w:proofErr w:type="gramStart"/>
      <w:r>
        <w:rPr>
          <w:rFonts w:ascii="Arial" w:eastAsia="Arial" w:hAnsi="Arial" w:cs="Arial"/>
          <w:i/>
          <w:iCs/>
          <w:sz w:val="20"/>
          <w:szCs w:val="20"/>
        </w:rPr>
        <w:t>Sinistre</w:t>
      </w:r>
      <w:r>
        <w:rPr>
          <w:rFonts w:ascii="Arial" w:eastAsia="Arial" w:hAnsi="Arial" w:cs="Arial"/>
          <w:b/>
          <w:bCs/>
          <w:sz w:val="20"/>
          <w:szCs w:val="20"/>
        </w:rPr>
        <w:t xml:space="preserve">  (</w:t>
      </w:r>
      <w:proofErr w:type="gramEnd"/>
      <w:r>
        <w:rPr>
          <w:rFonts w:ascii="Arial" w:eastAsia="Arial" w:hAnsi="Arial" w:cs="Arial"/>
          <w:b/>
          <w:bCs/>
          <w:sz w:val="20"/>
          <w:szCs w:val="20"/>
        </w:rPr>
        <w:t>*)</w:t>
      </w:r>
    </w:p>
    <w:p w:rsidR="00BD4109" w:rsidRDefault="00BD4109" w:rsidP="00BD4109">
      <w:pPr>
        <w:spacing w:line="10" w:lineRule="exact"/>
        <w:rPr>
          <w:rFonts w:eastAsia="Times New Roman"/>
          <w:sz w:val="20"/>
          <w:szCs w:val="20"/>
        </w:rPr>
      </w:pPr>
    </w:p>
    <w:p w:rsidR="00BD4109" w:rsidRDefault="00BD4109" w:rsidP="00BD4109">
      <w:pPr>
        <w:numPr>
          <w:ilvl w:val="0"/>
          <w:numId w:val="52"/>
        </w:numPr>
        <w:tabs>
          <w:tab w:val="left" w:pos="720"/>
        </w:tabs>
        <w:spacing w:line="234" w:lineRule="auto"/>
        <w:ind w:left="720" w:hanging="364"/>
        <w:rPr>
          <w:rFonts w:eastAsia="Times New Roman"/>
          <w:sz w:val="20"/>
          <w:szCs w:val="20"/>
        </w:rPr>
      </w:pPr>
      <w:r>
        <w:rPr>
          <w:rFonts w:ascii="Arial" w:eastAsia="Arial" w:hAnsi="Arial" w:cs="Arial"/>
          <w:b/>
          <w:bCs/>
          <w:sz w:val="20"/>
          <w:szCs w:val="20"/>
        </w:rPr>
        <w:t xml:space="preserve">Retard dans l’acheminement </w:t>
      </w:r>
      <w:r>
        <w:rPr>
          <w:rFonts w:ascii="Arial" w:eastAsia="Arial" w:hAnsi="Arial" w:cs="Arial"/>
          <w:b/>
          <w:bCs/>
          <w:i/>
          <w:iCs/>
          <w:sz w:val="20"/>
          <w:szCs w:val="20"/>
        </w:rPr>
        <w:t>des Biens garantis</w:t>
      </w:r>
      <w:r>
        <w:rPr>
          <w:rFonts w:ascii="Arial" w:eastAsia="Arial" w:hAnsi="Arial" w:cs="Arial"/>
          <w:b/>
          <w:bCs/>
          <w:sz w:val="20"/>
          <w:szCs w:val="20"/>
        </w:rPr>
        <w:t xml:space="preserve"> sur le lieu de séjour : </w:t>
      </w:r>
      <w:r>
        <w:rPr>
          <w:rFonts w:ascii="Arial" w:eastAsia="Arial" w:hAnsi="Arial" w:cs="Arial"/>
          <w:sz w:val="20"/>
          <w:szCs w:val="20"/>
        </w:rPr>
        <w:t>remboursement des</w:t>
      </w:r>
      <w:r>
        <w:rPr>
          <w:rFonts w:ascii="Arial" w:eastAsia="Arial" w:hAnsi="Arial" w:cs="Arial"/>
          <w:b/>
          <w:bCs/>
          <w:sz w:val="20"/>
          <w:szCs w:val="20"/>
        </w:rPr>
        <w:t xml:space="preserve"> </w:t>
      </w:r>
      <w:r>
        <w:rPr>
          <w:rFonts w:ascii="Arial" w:eastAsia="Arial" w:hAnsi="Arial" w:cs="Arial"/>
          <w:i/>
          <w:iCs/>
          <w:sz w:val="20"/>
          <w:szCs w:val="20"/>
        </w:rPr>
        <w:t>Biens</w:t>
      </w:r>
      <w:r>
        <w:rPr>
          <w:rFonts w:ascii="Arial" w:eastAsia="Arial" w:hAnsi="Arial" w:cs="Arial"/>
          <w:b/>
          <w:bCs/>
          <w:sz w:val="20"/>
          <w:szCs w:val="20"/>
        </w:rPr>
        <w:t xml:space="preserve"> </w:t>
      </w:r>
      <w:r>
        <w:rPr>
          <w:rFonts w:ascii="Arial" w:eastAsia="Arial" w:hAnsi="Arial" w:cs="Arial"/>
          <w:i/>
          <w:iCs/>
          <w:sz w:val="20"/>
          <w:szCs w:val="20"/>
        </w:rPr>
        <w:t xml:space="preserve">de première nécessité </w:t>
      </w:r>
      <w:r>
        <w:rPr>
          <w:rFonts w:ascii="Arial" w:eastAsia="Arial" w:hAnsi="Arial" w:cs="Arial"/>
          <w:sz w:val="20"/>
          <w:szCs w:val="20"/>
        </w:rPr>
        <w:t>par personne assurée et par</w:t>
      </w:r>
      <w:r>
        <w:rPr>
          <w:rFonts w:ascii="Arial" w:eastAsia="Arial" w:hAnsi="Arial" w:cs="Arial"/>
          <w:i/>
          <w:iCs/>
          <w:sz w:val="20"/>
          <w:szCs w:val="20"/>
        </w:rPr>
        <w:t xml:space="preserve"> Sinistre </w:t>
      </w:r>
      <w:r>
        <w:rPr>
          <w:rFonts w:ascii="Arial" w:eastAsia="Arial" w:hAnsi="Arial" w:cs="Arial"/>
          <w:sz w:val="20"/>
          <w:szCs w:val="20"/>
        </w:rPr>
        <w:t>dans la limite de</w:t>
      </w:r>
      <w:r>
        <w:rPr>
          <w:rFonts w:ascii="Arial" w:eastAsia="Arial" w:hAnsi="Arial" w:cs="Arial"/>
          <w:i/>
          <w:iCs/>
          <w:sz w:val="20"/>
          <w:szCs w:val="20"/>
        </w:rPr>
        <w:t xml:space="preserve"> </w:t>
      </w:r>
      <w:r>
        <w:rPr>
          <w:rFonts w:ascii="Arial" w:eastAsia="Arial" w:hAnsi="Arial" w:cs="Arial"/>
          <w:b/>
          <w:bCs/>
          <w:sz w:val="20"/>
          <w:szCs w:val="20"/>
        </w:rPr>
        <w:t>230 €</w:t>
      </w:r>
    </w:p>
    <w:p w:rsidR="00BD4109" w:rsidRDefault="00BD4109" w:rsidP="00BD4109">
      <w:pPr>
        <w:spacing w:line="229" w:lineRule="exact"/>
        <w:rPr>
          <w:rFonts w:eastAsia="Times New Roman"/>
          <w:sz w:val="20"/>
          <w:szCs w:val="20"/>
        </w:rPr>
      </w:pPr>
    </w:p>
    <w:p w:rsidR="00BD4109" w:rsidRDefault="00BD4109" w:rsidP="00BD4109">
      <w:pPr>
        <w:numPr>
          <w:ilvl w:val="1"/>
          <w:numId w:val="52"/>
        </w:numPr>
        <w:tabs>
          <w:tab w:val="left" w:pos="660"/>
        </w:tabs>
        <w:ind w:left="660" w:hanging="272"/>
        <w:rPr>
          <w:rFonts w:ascii="Arial" w:eastAsia="Arial" w:hAnsi="Arial" w:cs="Arial"/>
          <w:b/>
          <w:bCs/>
          <w:sz w:val="20"/>
          <w:szCs w:val="20"/>
        </w:rPr>
      </w:pPr>
      <w:r>
        <w:rPr>
          <w:rFonts w:ascii="Arial" w:eastAsia="Arial" w:hAnsi="Arial" w:cs="Arial"/>
          <w:b/>
          <w:bCs/>
          <w:sz w:val="20"/>
          <w:szCs w:val="20"/>
        </w:rPr>
        <w:t>Franchise : 30 €</w:t>
      </w:r>
    </w:p>
    <w:p w:rsidR="00BD4109" w:rsidRDefault="00BD4109" w:rsidP="00BD4109">
      <w:pPr>
        <w:spacing w:line="241" w:lineRule="exact"/>
        <w:rPr>
          <w:sz w:val="20"/>
          <w:szCs w:val="20"/>
        </w:rPr>
      </w:pPr>
    </w:p>
    <w:p w:rsidR="00BD4109" w:rsidRDefault="00BD4109" w:rsidP="00BD4109">
      <w:pPr>
        <w:spacing w:line="236" w:lineRule="auto"/>
        <w:ind w:left="380"/>
        <w:jc w:val="both"/>
        <w:rPr>
          <w:sz w:val="20"/>
          <w:szCs w:val="20"/>
        </w:rPr>
      </w:pPr>
      <w:r>
        <w:rPr>
          <w:rFonts w:ascii="Arial" w:eastAsia="Arial" w:hAnsi="Arial" w:cs="Arial"/>
          <w:b/>
          <w:bCs/>
          <w:sz w:val="20"/>
          <w:szCs w:val="20"/>
        </w:rPr>
        <w:t xml:space="preserve">Le montant maximum de la garantie « Dommages aux bagages », y compris le « Vol des </w:t>
      </w:r>
      <w:r>
        <w:rPr>
          <w:rFonts w:ascii="Arial" w:eastAsia="Arial" w:hAnsi="Arial" w:cs="Arial"/>
          <w:b/>
          <w:bCs/>
          <w:i/>
          <w:iCs/>
          <w:sz w:val="20"/>
          <w:szCs w:val="20"/>
        </w:rPr>
        <w:t>Objets de</w:t>
      </w:r>
      <w:r>
        <w:rPr>
          <w:rFonts w:ascii="Arial" w:eastAsia="Arial" w:hAnsi="Arial" w:cs="Arial"/>
          <w:b/>
          <w:bCs/>
          <w:sz w:val="20"/>
          <w:szCs w:val="20"/>
        </w:rPr>
        <w:t xml:space="preserve"> </w:t>
      </w:r>
      <w:r>
        <w:rPr>
          <w:rFonts w:ascii="Arial" w:eastAsia="Arial" w:hAnsi="Arial" w:cs="Arial"/>
          <w:b/>
          <w:bCs/>
          <w:i/>
          <w:iCs/>
          <w:sz w:val="20"/>
          <w:szCs w:val="20"/>
        </w:rPr>
        <w:t xml:space="preserve">valeur </w:t>
      </w:r>
      <w:r>
        <w:rPr>
          <w:rFonts w:ascii="Arial" w:eastAsia="Arial" w:hAnsi="Arial" w:cs="Arial"/>
          <w:b/>
          <w:bCs/>
          <w:sz w:val="20"/>
          <w:szCs w:val="20"/>
        </w:rPr>
        <w:t>», le « Dommage au matériel de sport ou de loisir » et le «</w:t>
      </w:r>
      <w:r>
        <w:rPr>
          <w:rFonts w:ascii="Arial" w:eastAsia="Arial" w:hAnsi="Arial" w:cs="Arial"/>
          <w:b/>
          <w:bCs/>
          <w:i/>
          <w:iCs/>
          <w:sz w:val="20"/>
          <w:szCs w:val="20"/>
        </w:rPr>
        <w:t xml:space="preserve"> </w:t>
      </w:r>
      <w:r>
        <w:rPr>
          <w:rFonts w:ascii="Arial" w:eastAsia="Arial" w:hAnsi="Arial" w:cs="Arial"/>
          <w:b/>
          <w:bCs/>
          <w:sz w:val="20"/>
          <w:szCs w:val="20"/>
        </w:rPr>
        <w:t>Retard dans l’acheminement des</w:t>
      </w:r>
      <w:r>
        <w:rPr>
          <w:rFonts w:ascii="Arial" w:eastAsia="Arial" w:hAnsi="Arial" w:cs="Arial"/>
          <w:b/>
          <w:bCs/>
          <w:i/>
          <w:iCs/>
          <w:sz w:val="20"/>
          <w:szCs w:val="20"/>
        </w:rPr>
        <w:t xml:space="preserve"> </w:t>
      </w:r>
      <w:r>
        <w:rPr>
          <w:rFonts w:ascii="Arial" w:eastAsia="Arial" w:hAnsi="Arial" w:cs="Arial"/>
          <w:b/>
          <w:bCs/>
          <w:sz w:val="20"/>
          <w:szCs w:val="20"/>
        </w:rPr>
        <w:t xml:space="preserve">bagages sur le lieu de séjour » est de 1 200 € par personne assurée et par </w:t>
      </w:r>
      <w:r>
        <w:rPr>
          <w:rFonts w:ascii="Arial" w:eastAsia="Arial" w:hAnsi="Arial" w:cs="Arial"/>
          <w:b/>
          <w:bCs/>
          <w:i/>
          <w:iCs/>
          <w:sz w:val="20"/>
          <w:szCs w:val="20"/>
        </w:rPr>
        <w:t>Sinistre.</w:t>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2" w:lineRule="exact"/>
        <w:rPr>
          <w:sz w:val="20"/>
          <w:szCs w:val="20"/>
        </w:rPr>
      </w:pPr>
    </w:p>
    <w:p w:rsidR="00BD4109" w:rsidRDefault="00BD4109" w:rsidP="00BD4109">
      <w:pPr>
        <w:rPr>
          <w:sz w:val="20"/>
          <w:szCs w:val="20"/>
        </w:rPr>
      </w:pPr>
      <w:r>
        <w:rPr>
          <w:rFonts w:ascii="Arial" w:eastAsia="Arial" w:hAnsi="Arial" w:cs="Arial"/>
          <w:b/>
          <w:bCs/>
          <w:color w:val="000080"/>
          <w:sz w:val="24"/>
          <w:szCs w:val="24"/>
          <w:u w:val="single"/>
        </w:rPr>
        <w:t>Evaluation des dommages</w:t>
      </w:r>
    </w:p>
    <w:p w:rsidR="00BD4109" w:rsidRDefault="00BD4109" w:rsidP="00BD4109">
      <w:pPr>
        <w:spacing w:line="236" w:lineRule="exact"/>
        <w:rPr>
          <w:sz w:val="20"/>
          <w:szCs w:val="20"/>
        </w:rPr>
      </w:pPr>
    </w:p>
    <w:p w:rsidR="00BD4109" w:rsidRDefault="00BD4109" w:rsidP="00BD4109">
      <w:pPr>
        <w:spacing w:line="237" w:lineRule="auto"/>
        <w:ind w:left="220"/>
        <w:jc w:val="both"/>
        <w:rPr>
          <w:sz w:val="20"/>
          <w:szCs w:val="20"/>
        </w:rPr>
      </w:pPr>
      <w:r>
        <w:rPr>
          <w:rFonts w:ascii="Arial" w:eastAsia="Arial" w:hAnsi="Arial" w:cs="Arial"/>
          <w:sz w:val="20"/>
          <w:szCs w:val="20"/>
        </w:rPr>
        <w:t>L’indemnité due est calculée sur la base du justificatif d’achat original produit par l’</w:t>
      </w:r>
      <w:r>
        <w:rPr>
          <w:rFonts w:ascii="Arial" w:eastAsia="Arial" w:hAnsi="Arial" w:cs="Arial"/>
          <w:i/>
          <w:iCs/>
          <w:sz w:val="20"/>
          <w:szCs w:val="20"/>
        </w:rPr>
        <w:t>Assuré</w:t>
      </w:r>
      <w:r>
        <w:rPr>
          <w:rFonts w:ascii="Arial" w:eastAsia="Arial" w:hAnsi="Arial" w:cs="Arial"/>
          <w:sz w:val="20"/>
          <w:szCs w:val="20"/>
        </w:rPr>
        <w:t xml:space="preserve">, ou à défaut sur la base de la valeur de remplacement des objets de même nature, sous déduction de la </w:t>
      </w:r>
      <w:r>
        <w:rPr>
          <w:rFonts w:ascii="Arial" w:eastAsia="Arial" w:hAnsi="Arial" w:cs="Arial"/>
          <w:i/>
          <w:iCs/>
          <w:sz w:val="20"/>
          <w:szCs w:val="20"/>
        </w:rPr>
        <w:t>Vétusté,</w:t>
      </w:r>
      <w:r>
        <w:rPr>
          <w:rFonts w:ascii="Arial" w:eastAsia="Arial" w:hAnsi="Arial" w:cs="Arial"/>
          <w:sz w:val="20"/>
          <w:szCs w:val="20"/>
        </w:rPr>
        <w:t xml:space="preserve"> et dans la limite des plafonds figurant au contrat.</w:t>
      </w:r>
    </w:p>
    <w:p w:rsidR="00BD4109" w:rsidRDefault="00BD4109" w:rsidP="00BD4109">
      <w:pPr>
        <w:spacing w:line="243" w:lineRule="exact"/>
        <w:rPr>
          <w:sz w:val="20"/>
          <w:szCs w:val="20"/>
        </w:rPr>
      </w:pPr>
    </w:p>
    <w:p w:rsidR="00BD4109" w:rsidRDefault="00BD4109" w:rsidP="00BD4109">
      <w:pPr>
        <w:spacing w:line="235" w:lineRule="auto"/>
        <w:ind w:left="220"/>
        <w:jc w:val="both"/>
        <w:rPr>
          <w:sz w:val="20"/>
          <w:szCs w:val="20"/>
        </w:rPr>
      </w:pPr>
      <w:r>
        <w:rPr>
          <w:rFonts w:ascii="Arial" w:eastAsia="Arial" w:hAnsi="Arial" w:cs="Arial"/>
          <w:sz w:val="20"/>
          <w:szCs w:val="20"/>
        </w:rPr>
        <w:t xml:space="preserve">Les bijoux, montres, perles, pierres précieuses et objets façonnés avec du métal précieux, sont indemnisés uniquement sur présentation du justificatif d’achat original ou à défaut sur présentation de l’estimation certifiée par un expert agrée. Aucune </w:t>
      </w:r>
      <w:r>
        <w:rPr>
          <w:rFonts w:ascii="Arial" w:eastAsia="Arial" w:hAnsi="Arial" w:cs="Arial"/>
          <w:i/>
          <w:iCs/>
          <w:sz w:val="20"/>
          <w:szCs w:val="20"/>
        </w:rPr>
        <w:t>Vétusté</w:t>
      </w:r>
      <w:r>
        <w:rPr>
          <w:rFonts w:ascii="Arial" w:eastAsia="Arial" w:hAnsi="Arial" w:cs="Arial"/>
          <w:sz w:val="20"/>
          <w:szCs w:val="20"/>
        </w:rPr>
        <w:t xml:space="preserve"> ne sera appliquée.</w:t>
      </w:r>
    </w:p>
    <w:p w:rsidR="00BD4109" w:rsidRDefault="00BD4109" w:rsidP="00BD4109">
      <w:pPr>
        <w:spacing w:line="244" w:lineRule="exact"/>
        <w:rPr>
          <w:sz w:val="20"/>
          <w:szCs w:val="20"/>
        </w:rPr>
      </w:pPr>
    </w:p>
    <w:p w:rsidR="00BD4109" w:rsidRDefault="00BD4109" w:rsidP="00BD4109">
      <w:pPr>
        <w:spacing w:line="236" w:lineRule="auto"/>
        <w:ind w:left="220"/>
        <w:jc w:val="both"/>
        <w:rPr>
          <w:sz w:val="20"/>
          <w:szCs w:val="20"/>
        </w:rPr>
      </w:pPr>
      <w:r>
        <w:rPr>
          <w:rFonts w:ascii="Arial" w:eastAsia="Arial" w:hAnsi="Arial" w:cs="Arial"/>
          <w:sz w:val="20"/>
          <w:szCs w:val="20"/>
        </w:rPr>
        <w:t xml:space="preserve">Le matériel lié à l’image et au son ainsi que ses accessoires sont indemnisés sur présentation du justificatif d’achat original, sur la base de leur valeur au moment du </w:t>
      </w:r>
      <w:r>
        <w:rPr>
          <w:rFonts w:ascii="Arial" w:eastAsia="Arial" w:hAnsi="Arial" w:cs="Arial"/>
          <w:i/>
          <w:iCs/>
          <w:sz w:val="20"/>
          <w:szCs w:val="20"/>
        </w:rPr>
        <w:t>Sinistre,</w:t>
      </w:r>
      <w:r>
        <w:rPr>
          <w:rFonts w:ascii="Arial" w:eastAsia="Arial" w:hAnsi="Arial" w:cs="Arial"/>
          <w:sz w:val="20"/>
          <w:szCs w:val="20"/>
        </w:rPr>
        <w:t xml:space="preserve"> estimée selon leur </w:t>
      </w:r>
      <w:proofErr w:type="gramStart"/>
      <w:r>
        <w:rPr>
          <w:rFonts w:ascii="Arial" w:eastAsia="Arial" w:hAnsi="Arial" w:cs="Arial"/>
          <w:sz w:val="20"/>
          <w:szCs w:val="20"/>
        </w:rPr>
        <w:t>cote</w:t>
      </w:r>
      <w:proofErr w:type="gramEnd"/>
      <w:r>
        <w:rPr>
          <w:rFonts w:ascii="Arial" w:eastAsia="Arial" w:hAnsi="Arial" w:cs="Arial"/>
          <w:sz w:val="20"/>
          <w:szCs w:val="20"/>
        </w:rPr>
        <w:t xml:space="preserve"> officielle sur le marché de l’occasion.</w:t>
      </w:r>
    </w:p>
    <w:p w:rsidR="00BD4109" w:rsidRDefault="00BD4109" w:rsidP="00BD4109">
      <w:pPr>
        <w:spacing w:line="238" w:lineRule="exact"/>
        <w:rPr>
          <w:sz w:val="20"/>
          <w:szCs w:val="20"/>
        </w:rPr>
      </w:pPr>
    </w:p>
    <w:p w:rsidR="00BD4109" w:rsidRDefault="00BD4109" w:rsidP="00BD4109">
      <w:pPr>
        <w:spacing w:line="236" w:lineRule="auto"/>
        <w:ind w:left="220"/>
        <w:jc w:val="both"/>
        <w:rPr>
          <w:sz w:val="20"/>
          <w:szCs w:val="20"/>
        </w:rPr>
      </w:pPr>
      <w:r>
        <w:rPr>
          <w:rFonts w:ascii="Arial" w:eastAsia="Arial" w:hAnsi="Arial" w:cs="Arial"/>
          <w:sz w:val="20"/>
          <w:szCs w:val="20"/>
        </w:rPr>
        <w:t xml:space="preserve">L’indemnité due en cas de détérioration d’un </w:t>
      </w:r>
      <w:r>
        <w:rPr>
          <w:rFonts w:ascii="Arial" w:eastAsia="Arial" w:hAnsi="Arial" w:cs="Arial"/>
          <w:i/>
          <w:iCs/>
          <w:sz w:val="20"/>
          <w:szCs w:val="20"/>
        </w:rPr>
        <w:t>Bien garanti</w:t>
      </w:r>
      <w:r>
        <w:rPr>
          <w:rFonts w:ascii="Arial" w:eastAsia="Arial" w:hAnsi="Arial" w:cs="Arial"/>
          <w:sz w:val="20"/>
          <w:szCs w:val="20"/>
        </w:rPr>
        <w:t>, lorsqu’il est réparable, est calculée sur la base de la facture de réparation.</w:t>
      </w:r>
    </w:p>
    <w:p w:rsidR="00BD4109" w:rsidRDefault="00BD4109" w:rsidP="00BD4109">
      <w:pPr>
        <w:spacing w:line="241" w:lineRule="exact"/>
        <w:rPr>
          <w:sz w:val="20"/>
          <w:szCs w:val="20"/>
        </w:rPr>
      </w:pPr>
    </w:p>
    <w:p w:rsidR="00BD4109" w:rsidRDefault="00BD4109" w:rsidP="00BD4109">
      <w:pPr>
        <w:spacing w:line="235" w:lineRule="auto"/>
        <w:ind w:left="220"/>
        <w:jc w:val="both"/>
        <w:rPr>
          <w:sz w:val="20"/>
          <w:szCs w:val="20"/>
        </w:rPr>
      </w:pPr>
      <w:r>
        <w:rPr>
          <w:rFonts w:ascii="Arial" w:eastAsia="Arial" w:hAnsi="Arial" w:cs="Arial"/>
          <w:sz w:val="20"/>
          <w:szCs w:val="20"/>
        </w:rPr>
        <w:t xml:space="preserve">Dans tous les cas, l’indemnité due est estimée de gré à gré et ne peut jamais excéder le montant du préjudice subi, ni prendre en compte les </w:t>
      </w:r>
      <w:r>
        <w:rPr>
          <w:rFonts w:ascii="Arial" w:eastAsia="Arial" w:hAnsi="Arial" w:cs="Arial"/>
          <w:i/>
          <w:iCs/>
          <w:sz w:val="20"/>
          <w:szCs w:val="20"/>
        </w:rPr>
        <w:t>Dommages immatériels consécutifs</w:t>
      </w:r>
      <w:r>
        <w:rPr>
          <w:rFonts w:ascii="Arial" w:eastAsia="Arial" w:hAnsi="Arial" w:cs="Arial"/>
          <w:sz w:val="20"/>
          <w:szCs w:val="20"/>
        </w:rPr>
        <w:t xml:space="preserve"> tels que les frais de transport, les frais de téléphone, ….</w:t>
      </w:r>
    </w:p>
    <w:p w:rsidR="00BD4109" w:rsidRDefault="00BD4109" w:rsidP="00BD4109">
      <w:pPr>
        <w:spacing w:line="200" w:lineRule="exact"/>
        <w:rPr>
          <w:sz w:val="20"/>
          <w:szCs w:val="20"/>
        </w:rPr>
      </w:pPr>
    </w:p>
    <w:p w:rsidR="00BD4109" w:rsidRDefault="00BD4109" w:rsidP="00BD4109">
      <w:pPr>
        <w:spacing w:line="264" w:lineRule="exact"/>
        <w:rPr>
          <w:sz w:val="20"/>
          <w:szCs w:val="20"/>
        </w:rPr>
      </w:pPr>
    </w:p>
    <w:p w:rsidR="00BD4109" w:rsidRDefault="00BD4109" w:rsidP="00BD4109">
      <w:pPr>
        <w:rPr>
          <w:sz w:val="20"/>
          <w:szCs w:val="20"/>
        </w:rPr>
      </w:pPr>
      <w:r>
        <w:rPr>
          <w:rFonts w:ascii="Arial" w:eastAsia="Arial" w:hAnsi="Arial" w:cs="Arial"/>
          <w:b/>
          <w:bCs/>
          <w:color w:val="000080"/>
          <w:sz w:val="24"/>
          <w:szCs w:val="24"/>
          <w:u w:val="single"/>
        </w:rPr>
        <w:t>Si l’assuré retrouve les objets volés ou perdus</w:t>
      </w:r>
    </w:p>
    <w:p w:rsidR="00BD4109" w:rsidRDefault="00BD4109" w:rsidP="00BD4109">
      <w:pPr>
        <w:spacing w:line="239" w:lineRule="exact"/>
        <w:rPr>
          <w:sz w:val="20"/>
          <w:szCs w:val="20"/>
        </w:rPr>
      </w:pPr>
    </w:p>
    <w:p w:rsidR="00BD4109" w:rsidRDefault="00BD4109" w:rsidP="00BD4109">
      <w:pPr>
        <w:spacing w:line="234" w:lineRule="auto"/>
        <w:ind w:left="220"/>
        <w:jc w:val="both"/>
        <w:rPr>
          <w:sz w:val="20"/>
          <w:szCs w:val="20"/>
        </w:rPr>
      </w:pPr>
      <w:r>
        <w:rPr>
          <w:rFonts w:ascii="Arial" w:eastAsia="Arial" w:hAnsi="Arial" w:cs="Arial"/>
          <w:sz w:val="20"/>
          <w:szCs w:val="20"/>
        </w:rPr>
        <w:t xml:space="preserve">Si les </w:t>
      </w:r>
      <w:r>
        <w:rPr>
          <w:rFonts w:ascii="Arial" w:eastAsia="Arial" w:hAnsi="Arial" w:cs="Arial"/>
          <w:i/>
          <w:iCs/>
          <w:sz w:val="20"/>
          <w:szCs w:val="20"/>
        </w:rPr>
        <w:t>Biens garantis</w:t>
      </w:r>
      <w:r>
        <w:rPr>
          <w:rFonts w:ascii="Arial" w:eastAsia="Arial" w:hAnsi="Arial" w:cs="Arial"/>
          <w:sz w:val="20"/>
          <w:szCs w:val="20"/>
        </w:rPr>
        <w:t xml:space="preserve"> de l’</w:t>
      </w:r>
      <w:r>
        <w:rPr>
          <w:rFonts w:ascii="Arial" w:eastAsia="Arial" w:hAnsi="Arial" w:cs="Arial"/>
          <w:i/>
          <w:iCs/>
          <w:sz w:val="20"/>
          <w:szCs w:val="20"/>
        </w:rPr>
        <w:t>Assuré</w:t>
      </w:r>
      <w:r>
        <w:rPr>
          <w:rFonts w:ascii="Arial" w:eastAsia="Arial" w:hAnsi="Arial" w:cs="Arial"/>
          <w:sz w:val="20"/>
          <w:szCs w:val="20"/>
        </w:rPr>
        <w:t xml:space="preserve"> sont retrouvés</w:t>
      </w:r>
      <w:r>
        <w:rPr>
          <w:rFonts w:ascii="Arial" w:eastAsia="Arial" w:hAnsi="Arial" w:cs="Arial"/>
          <w:b/>
          <w:bCs/>
          <w:sz w:val="20"/>
          <w:szCs w:val="20"/>
        </w:rPr>
        <w:t>, il doit en aviser l’</w:t>
      </w:r>
      <w:r>
        <w:rPr>
          <w:rFonts w:ascii="Arial" w:eastAsia="Arial" w:hAnsi="Arial" w:cs="Arial"/>
          <w:b/>
          <w:bCs/>
          <w:i/>
          <w:iCs/>
          <w:sz w:val="20"/>
          <w:szCs w:val="20"/>
        </w:rPr>
        <w:t>Assureur</w:t>
      </w:r>
      <w:r>
        <w:rPr>
          <w:rFonts w:ascii="Arial" w:eastAsia="Arial" w:hAnsi="Arial" w:cs="Arial"/>
          <w:sz w:val="20"/>
          <w:szCs w:val="20"/>
        </w:rPr>
        <w:t xml:space="preserve"> </w:t>
      </w:r>
      <w:r>
        <w:rPr>
          <w:rFonts w:ascii="Arial" w:eastAsia="Arial" w:hAnsi="Arial" w:cs="Arial"/>
          <w:b/>
          <w:bCs/>
          <w:sz w:val="20"/>
          <w:szCs w:val="20"/>
        </w:rPr>
        <w:t>par mail à l’adresse</w:t>
      </w:r>
      <w:r>
        <w:rPr>
          <w:rFonts w:ascii="Arial" w:eastAsia="Arial" w:hAnsi="Arial" w:cs="Arial"/>
          <w:sz w:val="20"/>
          <w:szCs w:val="20"/>
        </w:rPr>
        <w:t xml:space="preserve"> </w:t>
      </w:r>
      <w:r>
        <w:rPr>
          <w:rFonts w:ascii="Arial" w:eastAsia="Arial" w:hAnsi="Arial" w:cs="Arial"/>
          <w:b/>
          <w:bCs/>
          <w:sz w:val="20"/>
          <w:szCs w:val="20"/>
          <w:u w:val="single"/>
        </w:rPr>
        <w:t>reglement.assurance@mondial-assistance.fr</w:t>
      </w:r>
      <w:r>
        <w:rPr>
          <w:rFonts w:ascii="Arial" w:eastAsia="Arial" w:hAnsi="Arial" w:cs="Arial"/>
          <w:b/>
          <w:bCs/>
          <w:sz w:val="20"/>
          <w:szCs w:val="20"/>
        </w:rPr>
        <w:t xml:space="preserve"> dès qu’il en est </w:t>
      </w:r>
      <w:proofErr w:type="gramStart"/>
      <w:r>
        <w:rPr>
          <w:rFonts w:ascii="Arial" w:eastAsia="Arial" w:hAnsi="Arial" w:cs="Arial"/>
          <w:b/>
          <w:bCs/>
          <w:sz w:val="20"/>
          <w:szCs w:val="20"/>
        </w:rPr>
        <w:t>informé</w:t>
      </w:r>
      <w:r>
        <w:rPr>
          <w:rFonts w:ascii="Arial" w:eastAsia="Arial" w:hAnsi="Arial" w:cs="Arial"/>
          <w:sz w:val="20"/>
          <w:szCs w:val="20"/>
        </w:rPr>
        <w:t>:</w:t>
      </w:r>
      <w:proofErr w:type="gramEnd"/>
    </w:p>
    <w:p w:rsidR="00BD4109" w:rsidRDefault="00BD4109" w:rsidP="00BD4109">
      <w:pPr>
        <w:spacing w:line="10" w:lineRule="exact"/>
        <w:rPr>
          <w:sz w:val="20"/>
          <w:szCs w:val="20"/>
        </w:rPr>
      </w:pPr>
    </w:p>
    <w:p w:rsidR="00BD4109" w:rsidRDefault="00BD4109" w:rsidP="00BD4109">
      <w:pPr>
        <w:spacing w:line="236" w:lineRule="auto"/>
        <w:ind w:left="220"/>
        <w:jc w:val="both"/>
        <w:rPr>
          <w:sz w:val="20"/>
          <w:szCs w:val="20"/>
        </w:rPr>
      </w:pPr>
      <w:r>
        <w:rPr>
          <w:rFonts w:ascii="Arial" w:eastAsia="Arial" w:hAnsi="Arial" w:cs="Arial"/>
          <w:sz w:val="20"/>
          <w:szCs w:val="20"/>
        </w:rPr>
        <w:t xml:space="preserve">En cas de restitution de ses </w:t>
      </w:r>
      <w:r>
        <w:rPr>
          <w:rFonts w:ascii="Arial" w:eastAsia="Arial" w:hAnsi="Arial" w:cs="Arial"/>
          <w:i/>
          <w:iCs/>
          <w:sz w:val="20"/>
          <w:szCs w:val="20"/>
        </w:rPr>
        <w:t>Biens garantis</w:t>
      </w:r>
      <w:r>
        <w:rPr>
          <w:rFonts w:ascii="Arial" w:eastAsia="Arial" w:hAnsi="Arial" w:cs="Arial"/>
          <w:sz w:val="20"/>
          <w:szCs w:val="20"/>
        </w:rPr>
        <w:t>, l’</w:t>
      </w:r>
      <w:r>
        <w:rPr>
          <w:rFonts w:ascii="Arial" w:eastAsia="Arial" w:hAnsi="Arial" w:cs="Arial"/>
          <w:i/>
          <w:iCs/>
          <w:sz w:val="20"/>
          <w:szCs w:val="20"/>
        </w:rPr>
        <w:t>Assuré</w:t>
      </w:r>
      <w:r>
        <w:rPr>
          <w:rFonts w:ascii="Arial" w:eastAsia="Arial" w:hAnsi="Arial" w:cs="Arial"/>
          <w:sz w:val="20"/>
          <w:szCs w:val="20"/>
        </w:rPr>
        <w:t xml:space="preserve"> s’engage à ne déclarer à l’</w:t>
      </w:r>
      <w:r>
        <w:rPr>
          <w:rFonts w:ascii="Arial" w:eastAsia="Arial" w:hAnsi="Arial" w:cs="Arial"/>
          <w:i/>
          <w:iCs/>
          <w:sz w:val="20"/>
          <w:szCs w:val="20"/>
        </w:rPr>
        <w:t>Assureur</w:t>
      </w:r>
      <w:r>
        <w:rPr>
          <w:rFonts w:ascii="Arial" w:eastAsia="Arial" w:hAnsi="Arial" w:cs="Arial"/>
          <w:sz w:val="20"/>
          <w:szCs w:val="20"/>
        </w:rPr>
        <w:t xml:space="preserve"> que les objets manquants ou détériorés.</w:t>
      </w:r>
    </w:p>
    <w:p w:rsidR="00BD4109" w:rsidRDefault="00BD4109" w:rsidP="00BD4109">
      <w:pPr>
        <w:spacing w:line="9" w:lineRule="exact"/>
        <w:rPr>
          <w:sz w:val="20"/>
          <w:szCs w:val="20"/>
        </w:rPr>
      </w:pPr>
    </w:p>
    <w:p w:rsidR="00BD4109" w:rsidRDefault="00BD4109" w:rsidP="00BD4109">
      <w:pPr>
        <w:spacing w:line="236" w:lineRule="auto"/>
        <w:ind w:left="220"/>
        <w:jc w:val="both"/>
        <w:rPr>
          <w:sz w:val="20"/>
          <w:szCs w:val="20"/>
        </w:rPr>
      </w:pPr>
      <w:r>
        <w:rPr>
          <w:rFonts w:ascii="Arial" w:eastAsia="Arial" w:hAnsi="Arial" w:cs="Arial"/>
          <w:sz w:val="20"/>
          <w:szCs w:val="20"/>
        </w:rPr>
        <w:t>Si l’</w:t>
      </w:r>
      <w:r>
        <w:rPr>
          <w:rFonts w:ascii="Arial" w:eastAsia="Arial" w:hAnsi="Arial" w:cs="Arial"/>
          <w:i/>
          <w:iCs/>
          <w:sz w:val="20"/>
          <w:szCs w:val="20"/>
        </w:rPr>
        <w:t>Assuré</w:t>
      </w:r>
      <w:r>
        <w:rPr>
          <w:rFonts w:ascii="Arial" w:eastAsia="Arial" w:hAnsi="Arial" w:cs="Arial"/>
          <w:sz w:val="20"/>
          <w:szCs w:val="20"/>
        </w:rPr>
        <w:t xml:space="preserve"> a déjà été indemnisé par l’</w:t>
      </w:r>
      <w:r>
        <w:rPr>
          <w:rFonts w:ascii="Arial" w:eastAsia="Arial" w:hAnsi="Arial" w:cs="Arial"/>
          <w:i/>
          <w:iCs/>
          <w:sz w:val="20"/>
          <w:szCs w:val="20"/>
        </w:rPr>
        <w:t>Assureur</w:t>
      </w:r>
      <w:r>
        <w:rPr>
          <w:rFonts w:ascii="Arial" w:eastAsia="Arial" w:hAnsi="Arial" w:cs="Arial"/>
          <w:sz w:val="20"/>
          <w:szCs w:val="20"/>
        </w:rPr>
        <w:t>, il devra rembourser à l’</w:t>
      </w:r>
      <w:r>
        <w:rPr>
          <w:rFonts w:ascii="Arial" w:eastAsia="Arial" w:hAnsi="Arial" w:cs="Arial"/>
          <w:i/>
          <w:iCs/>
          <w:sz w:val="20"/>
          <w:szCs w:val="20"/>
        </w:rPr>
        <w:t>Assureur</w:t>
      </w:r>
      <w:r>
        <w:rPr>
          <w:rFonts w:ascii="Arial" w:eastAsia="Arial" w:hAnsi="Arial" w:cs="Arial"/>
          <w:sz w:val="20"/>
          <w:szCs w:val="20"/>
        </w:rPr>
        <w:t xml:space="preserve"> l’indemnité versée, sous déduction de l’indemnité en rapport avec les objets éventuellement manquants ou détériorés.</w:t>
      </w:r>
    </w:p>
    <w:p w:rsidR="00BD4109" w:rsidRDefault="00BD4109" w:rsidP="00BD4109">
      <w:pPr>
        <w:sectPr w:rsidR="00BD4109">
          <w:pgSz w:w="11900" w:h="16838"/>
          <w:pgMar w:top="698" w:right="566" w:bottom="150" w:left="1420" w:header="0" w:footer="0" w:gutter="0"/>
          <w:cols w:space="720" w:equalWidth="0">
            <w:col w:w="9920"/>
          </w:cols>
        </w:sect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36" w:lineRule="exact"/>
        <w:rPr>
          <w:sz w:val="20"/>
          <w:szCs w:val="20"/>
        </w:rPr>
      </w:pPr>
    </w:p>
    <w:p w:rsidR="00BD4109" w:rsidRDefault="00BD4109" w:rsidP="00BD4109">
      <w:pPr>
        <w:ind w:left="3480"/>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566" w:bottom="150" w:left="1420" w:header="0" w:footer="0" w:gutter="0"/>
          <w:cols w:space="720" w:equalWidth="0">
            <w:col w:w="9920"/>
          </w:cols>
        </w:sectPr>
      </w:pPr>
    </w:p>
    <w:p w:rsidR="00BD4109" w:rsidRDefault="00BD4109" w:rsidP="00BD4109">
      <w:pPr>
        <w:ind w:right="-3"/>
        <w:jc w:val="center"/>
        <w:rPr>
          <w:sz w:val="20"/>
          <w:szCs w:val="20"/>
        </w:rPr>
      </w:pPr>
      <w:bookmarkStart w:id="22" w:name="page24"/>
      <w:bookmarkEnd w:id="22"/>
      <w:r>
        <w:rPr>
          <w:rFonts w:eastAsia="Times New Roman"/>
          <w:sz w:val="24"/>
          <w:szCs w:val="24"/>
        </w:rPr>
        <w:lastRenderedPageBreak/>
        <w:t>24</w:t>
      </w:r>
    </w:p>
    <w:p w:rsidR="00BD4109" w:rsidRDefault="00BD4109" w:rsidP="00BD4109">
      <w:pPr>
        <w:spacing w:line="298" w:lineRule="exact"/>
        <w:rPr>
          <w:sz w:val="20"/>
          <w:szCs w:val="20"/>
        </w:rPr>
      </w:pPr>
    </w:p>
    <w:p w:rsidR="00BD4109" w:rsidRDefault="00BD4109" w:rsidP="00BD4109">
      <w:pPr>
        <w:ind w:left="4"/>
        <w:rPr>
          <w:sz w:val="20"/>
          <w:szCs w:val="20"/>
        </w:rPr>
      </w:pPr>
      <w:r>
        <w:rPr>
          <w:rFonts w:ascii="Arial" w:eastAsia="Arial" w:hAnsi="Arial" w:cs="Arial"/>
          <w:b/>
          <w:bCs/>
          <w:color w:val="000080"/>
          <w:sz w:val="24"/>
          <w:szCs w:val="24"/>
          <w:u w:val="single"/>
        </w:rPr>
        <w:t>Consignes à respecter en cas de sinistre</w:t>
      </w:r>
      <w:r>
        <w:rPr>
          <w:rFonts w:ascii="Arial" w:eastAsia="Arial" w:hAnsi="Arial" w:cs="Arial"/>
          <w:b/>
          <w:bCs/>
          <w:color w:val="000080"/>
          <w:sz w:val="24"/>
          <w:szCs w:val="24"/>
        </w:rPr>
        <w:t xml:space="preserve"> :</w:t>
      </w:r>
    </w:p>
    <w:p w:rsidR="00BD4109" w:rsidRDefault="00BD4109" w:rsidP="00BD4109">
      <w:pPr>
        <w:spacing w:line="284" w:lineRule="exact"/>
        <w:rPr>
          <w:sz w:val="20"/>
          <w:szCs w:val="20"/>
        </w:rPr>
      </w:pPr>
    </w:p>
    <w:p w:rsidR="00BD4109" w:rsidRDefault="00BD4109" w:rsidP="00BD4109">
      <w:pPr>
        <w:numPr>
          <w:ilvl w:val="0"/>
          <w:numId w:val="53"/>
        </w:numPr>
        <w:tabs>
          <w:tab w:val="left" w:pos="364"/>
        </w:tabs>
        <w:spacing w:line="234" w:lineRule="auto"/>
        <w:ind w:left="364" w:hanging="364"/>
        <w:rPr>
          <w:rFonts w:eastAsia="Times New Roman"/>
          <w:sz w:val="20"/>
          <w:szCs w:val="20"/>
        </w:rPr>
      </w:pPr>
      <w:r>
        <w:rPr>
          <w:rFonts w:ascii="Arial" w:eastAsia="Arial" w:hAnsi="Arial" w:cs="Arial"/>
          <w:b/>
          <w:bCs/>
          <w:sz w:val="20"/>
          <w:szCs w:val="20"/>
        </w:rPr>
        <w:t xml:space="preserve">En cas de vol : </w:t>
      </w:r>
      <w:r>
        <w:rPr>
          <w:rFonts w:ascii="Arial" w:eastAsia="Arial" w:hAnsi="Arial" w:cs="Arial"/>
          <w:sz w:val="20"/>
          <w:szCs w:val="20"/>
        </w:rPr>
        <w:t>déposer plainte, dans les</w:t>
      </w:r>
      <w:r>
        <w:rPr>
          <w:rFonts w:ascii="Arial" w:eastAsia="Arial" w:hAnsi="Arial" w:cs="Arial"/>
          <w:b/>
          <w:bCs/>
          <w:sz w:val="20"/>
          <w:szCs w:val="20"/>
        </w:rPr>
        <w:t xml:space="preserve"> quarante-huit (48) heures</w:t>
      </w:r>
      <w:r>
        <w:rPr>
          <w:rFonts w:ascii="Arial" w:eastAsia="Arial" w:hAnsi="Arial" w:cs="Arial"/>
          <w:sz w:val="20"/>
          <w:szCs w:val="20"/>
        </w:rPr>
        <w:t>, auprès des autorités de police les</w:t>
      </w:r>
      <w:r>
        <w:rPr>
          <w:rFonts w:ascii="Arial" w:eastAsia="Arial" w:hAnsi="Arial" w:cs="Arial"/>
          <w:b/>
          <w:bCs/>
          <w:sz w:val="20"/>
          <w:szCs w:val="20"/>
        </w:rPr>
        <w:t xml:space="preserve"> </w:t>
      </w:r>
      <w:r>
        <w:rPr>
          <w:rFonts w:ascii="Arial" w:eastAsia="Arial" w:hAnsi="Arial" w:cs="Arial"/>
          <w:sz w:val="20"/>
          <w:szCs w:val="20"/>
        </w:rPr>
        <w:t>plus proches du lieu du sinistre.</w:t>
      </w:r>
    </w:p>
    <w:p w:rsidR="00BD4109" w:rsidRDefault="00BD4109" w:rsidP="00BD4109">
      <w:pPr>
        <w:spacing w:line="239" w:lineRule="exact"/>
        <w:rPr>
          <w:rFonts w:eastAsia="Times New Roman"/>
          <w:sz w:val="20"/>
          <w:szCs w:val="20"/>
        </w:rPr>
      </w:pPr>
    </w:p>
    <w:p w:rsidR="00BD4109" w:rsidRDefault="00BD4109" w:rsidP="00BD4109">
      <w:pPr>
        <w:numPr>
          <w:ilvl w:val="0"/>
          <w:numId w:val="53"/>
        </w:numPr>
        <w:tabs>
          <w:tab w:val="left" w:pos="364"/>
        </w:tabs>
        <w:spacing w:line="235" w:lineRule="auto"/>
        <w:ind w:left="364" w:hanging="364"/>
        <w:rPr>
          <w:rFonts w:eastAsia="Times New Roman"/>
          <w:sz w:val="20"/>
          <w:szCs w:val="20"/>
        </w:rPr>
      </w:pPr>
      <w:r>
        <w:rPr>
          <w:rFonts w:ascii="Arial" w:eastAsia="Arial" w:hAnsi="Arial" w:cs="Arial"/>
          <w:b/>
          <w:bCs/>
          <w:sz w:val="20"/>
          <w:szCs w:val="20"/>
        </w:rPr>
        <w:t xml:space="preserve">En cas de détérioration : </w:t>
      </w:r>
      <w:r>
        <w:rPr>
          <w:rFonts w:ascii="Arial" w:eastAsia="Arial" w:hAnsi="Arial" w:cs="Arial"/>
          <w:sz w:val="20"/>
          <w:szCs w:val="20"/>
        </w:rPr>
        <w:t>faire constater les dommages, par écrit, par une autorité compétente, à défaut</w:t>
      </w:r>
      <w:r>
        <w:rPr>
          <w:rFonts w:ascii="Arial" w:eastAsia="Arial" w:hAnsi="Arial" w:cs="Arial"/>
          <w:b/>
          <w:bCs/>
          <w:sz w:val="20"/>
          <w:szCs w:val="20"/>
        </w:rPr>
        <w:t xml:space="preserve"> </w:t>
      </w:r>
      <w:r>
        <w:rPr>
          <w:rFonts w:ascii="Arial" w:eastAsia="Arial" w:hAnsi="Arial" w:cs="Arial"/>
          <w:sz w:val="20"/>
          <w:szCs w:val="20"/>
        </w:rPr>
        <w:t>par un témoin.</w:t>
      </w:r>
    </w:p>
    <w:p w:rsidR="00BD4109" w:rsidRDefault="00BD4109" w:rsidP="00BD4109">
      <w:pPr>
        <w:spacing w:line="239" w:lineRule="exact"/>
        <w:rPr>
          <w:rFonts w:eastAsia="Times New Roman"/>
          <w:sz w:val="20"/>
          <w:szCs w:val="20"/>
        </w:rPr>
      </w:pPr>
    </w:p>
    <w:p w:rsidR="00BD4109" w:rsidRDefault="00BD4109" w:rsidP="00BD4109">
      <w:pPr>
        <w:numPr>
          <w:ilvl w:val="0"/>
          <w:numId w:val="53"/>
        </w:numPr>
        <w:tabs>
          <w:tab w:val="left" w:pos="364"/>
        </w:tabs>
        <w:spacing w:line="234" w:lineRule="auto"/>
        <w:ind w:left="364" w:hanging="364"/>
        <w:rPr>
          <w:rFonts w:eastAsia="Times New Roman"/>
          <w:sz w:val="20"/>
          <w:szCs w:val="20"/>
        </w:rPr>
      </w:pPr>
      <w:r>
        <w:rPr>
          <w:rFonts w:ascii="Arial" w:eastAsia="Arial" w:hAnsi="Arial" w:cs="Arial"/>
          <w:b/>
          <w:bCs/>
          <w:sz w:val="20"/>
          <w:szCs w:val="20"/>
        </w:rPr>
        <w:t xml:space="preserve">En cas de perte ou de détérioration par une </w:t>
      </w:r>
      <w:r>
        <w:rPr>
          <w:rFonts w:ascii="Arial" w:eastAsia="Arial" w:hAnsi="Arial" w:cs="Arial"/>
          <w:b/>
          <w:bCs/>
          <w:i/>
          <w:iCs/>
          <w:sz w:val="20"/>
          <w:szCs w:val="20"/>
        </w:rPr>
        <w:t>Société de transport</w:t>
      </w:r>
      <w:r>
        <w:rPr>
          <w:rFonts w:ascii="Arial" w:eastAsia="Arial" w:hAnsi="Arial" w:cs="Arial"/>
          <w:b/>
          <w:bCs/>
          <w:sz w:val="20"/>
          <w:szCs w:val="20"/>
        </w:rPr>
        <w:t xml:space="preserve"> : </w:t>
      </w:r>
      <w:r>
        <w:rPr>
          <w:rFonts w:ascii="Arial" w:eastAsia="Arial" w:hAnsi="Arial" w:cs="Arial"/>
          <w:sz w:val="20"/>
          <w:szCs w:val="20"/>
        </w:rPr>
        <w:t>faire établir impérativement et</w:t>
      </w:r>
      <w:r>
        <w:rPr>
          <w:rFonts w:ascii="Arial" w:eastAsia="Arial" w:hAnsi="Arial" w:cs="Arial"/>
          <w:b/>
          <w:bCs/>
          <w:sz w:val="20"/>
          <w:szCs w:val="20"/>
        </w:rPr>
        <w:t xml:space="preserve"> </w:t>
      </w:r>
      <w:r>
        <w:rPr>
          <w:rFonts w:ascii="Arial" w:eastAsia="Arial" w:hAnsi="Arial" w:cs="Arial"/>
          <w:sz w:val="20"/>
          <w:szCs w:val="20"/>
        </w:rPr>
        <w:t>immédiatement un Constat d’Irrégularité (P.I.R.) par le personnel qualifié de cette société.</w:t>
      </w:r>
    </w:p>
    <w:p w:rsidR="00BD4109" w:rsidRDefault="00BD4109" w:rsidP="00BD4109">
      <w:pPr>
        <w:spacing w:line="229" w:lineRule="exact"/>
        <w:rPr>
          <w:sz w:val="20"/>
          <w:szCs w:val="20"/>
        </w:rPr>
      </w:pPr>
    </w:p>
    <w:p w:rsidR="00BD4109" w:rsidRDefault="00BD4109" w:rsidP="00BD4109">
      <w:pPr>
        <w:ind w:left="4"/>
        <w:rPr>
          <w:sz w:val="20"/>
          <w:szCs w:val="20"/>
        </w:rPr>
      </w:pPr>
      <w:r>
        <w:rPr>
          <w:rFonts w:ascii="Arial" w:eastAsia="Arial" w:hAnsi="Arial" w:cs="Arial"/>
          <w:b/>
          <w:bCs/>
          <w:sz w:val="20"/>
          <w:szCs w:val="20"/>
        </w:rPr>
        <w:t>Dans tous les cas :</w:t>
      </w:r>
    </w:p>
    <w:p w:rsidR="00BD4109" w:rsidRDefault="00BD4109" w:rsidP="00BD4109">
      <w:pPr>
        <w:spacing w:line="230" w:lineRule="exact"/>
        <w:rPr>
          <w:sz w:val="20"/>
          <w:szCs w:val="20"/>
        </w:rPr>
      </w:pPr>
    </w:p>
    <w:p w:rsidR="00BD4109" w:rsidRDefault="00BD4109" w:rsidP="00BD4109">
      <w:pPr>
        <w:numPr>
          <w:ilvl w:val="0"/>
          <w:numId w:val="54"/>
        </w:numPr>
        <w:tabs>
          <w:tab w:val="left" w:pos="364"/>
        </w:tabs>
        <w:ind w:left="364" w:hanging="364"/>
        <w:rPr>
          <w:rFonts w:eastAsia="Times New Roman"/>
          <w:sz w:val="20"/>
          <w:szCs w:val="20"/>
        </w:rPr>
      </w:pPr>
      <w:proofErr w:type="gramStart"/>
      <w:r>
        <w:rPr>
          <w:rFonts w:ascii="Arial" w:eastAsia="Arial" w:hAnsi="Arial" w:cs="Arial"/>
          <w:sz w:val="20"/>
          <w:szCs w:val="20"/>
        </w:rPr>
        <w:t>prendre</w:t>
      </w:r>
      <w:proofErr w:type="gramEnd"/>
      <w:r>
        <w:rPr>
          <w:rFonts w:ascii="Arial" w:eastAsia="Arial" w:hAnsi="Arial" w:cs="Arial"/>
          <w:sz w:val="20"/>
          <w:szCs w:val="20"/>
        </w:rPr>
        <w:t xml:space="preserve"> toutes mesures de nature à limiter les conséquences du </w:t>
      </w:r>
      <w:r>
        <w:rPr>
          <w:rFonts w:ascii="Arial" w:eastAsia="Arial" w:hAnsi="Arial" w:cs="Arial"/>
          <w:i/>
          <w:iCs/>
          <w:sz w:val="20"/>
          <w:szCs w:val="20"/>
        </w:rPr>
        <w:t>Sinistre</w:t>
      </w:r>
      <w:r>
        <w:rPr>
          <w:rFonts w:ascii="Arial" w:eastAsia="Arial" w:hAnsi="Arial" w:cs="Arial"/>
          <w:sz w:val="20"/>
          <w:szCs w:val="20"/>
        </w:rPr>
        <w:t xml:space="preserve"> ;</w:t>
      </w:r>
    </w:p>
    <w:p w:rsidR="00BD4109" w:rsidRDefault="00BD4109" w:rsidP="00BD4109">
      <w:pPr>
        <w:spacing w:line="238" w:lineRule="exact"/>
        <w:rPr>
          <w:rFonts w:eastAsia="Times New Roman"/>
          <w:sz w:val="20"/>
          <w:szCs w:val="20"/>
        </w:rPr>
      </w:pPr>
    </w:p>
    <w:p w:rsidR="00BD4109" w:rsidRDefault="00BD4109" w:rsidP="00BD4109">
      <w:pPr>
        <w:numPr>
          <w:ilvl w:val="0"/>
          <w:numId w:val="54"/>
        </w:numPr>
        <w:tabs>
          <w:tab w:val="left" w:pos="364"/>
        </w:tabs>
        <w:spacing w:line="236" w:lineRule="auto"/>
        <w:ind w:left="364" w:hanging="364"/>
        <w:jc w:val="both"/>
        <w:rPr>
          <w:rFonts w:eastAsia="Times New Roman"/>
          <w:sz w:val="20"/>
          <w:szCs w:val="20"/>
        </w:rPr>
      </w:pPr>
      <w:proofErr w:type="gramStart"/>
      <w:r>
        <w:rPr>
          <w:rFonts w:ascii="Arial" w:eastAsia="Arial" w:hAnsi="Arial" w:cs="Arial"/>
          <w:b/>
          <w:bCs/>
          <w:sz w:val="20"/>
          <w:szCs w:val="20"/>
        </w:rPr>
        <w:t>déclarer</w:t>
      </w:r>
      <w:proofErr w:type="gramEnd"/>
      <w:r>
        <w:rPr>
          <w:rFonts w:ascii="Arial" w:eastAsia="Arial" w:hAnsi="Arial" w:cs="Arial"/>
          <w:b/>
          <w:bCs/>
          <w:sz w:val="20"/>
          <w:szCs w:val="20"/>
        </w:rPr>
        <w:t xml:space="preserve"> le </w:t>
      </w:r>
      <w:r>
        <w:rPr>
          <w:rFonts w:ascii="Arial" w:eastAsia="Arial" w:hAnsi="Arial" w:cs="Arial"/>
          <w:b/>
          <w:bCs/>
          <w:i/>
          <w:iCs/>
          <w:sz w:val="20"/>
          <w:szCs w:val="20"/>
        </w:rPr>
        <w:t>Sinistre</w:t>
      </w:r>
      <w:r>
        <w:rPr>
          <w:rFonts w:ascii="Arial" w:eastAsia="Arial" w:hAnsi="Arial" w:cs="Arial"/>
          <w:b/>
          <w:bCs/>
          <w:sz w:val="20"/>
          <w:szCs w:val="20"/>
        </w:rPr>
        <w:t xml:space="preserve"> à l’</w:t>
      </w:r>
      <w:r>
        <w:rPr>
          <w:rFonts w:ascii="Arial" w:eastAsia="Arial" w:hAnsi="Arial" w:cs="Arial"/>
          <w:b/>
          <w:bCs/>
          <w:i/>
          <w:iCs/>
          <w:sz w:val="20"/>
          <w:szCs w:val="20"/>
        </w:rPr>
        <w:t>Assureur</w:t>
      </w:r>
      <w:r>
        <w:rPr>
          <w:rFonts w:ascii="Arial" w:eastAsia="Arial" w:hAnsi="Arial" w:cs="Arial"/>
          <w:b/>
          <w:bCs/>
          <w:sz w:val="20"/>
          <w:szCs w:val="20"/>
        </w:rPr>
        <w:t xml:space="preserve">, dans les cinq jours ouvrés à compter du jour </w:t>
      </w:r>
      <w:r>
        <w:rPr>
          <w:rFonts w:ascii="Arial" w:eastAsia="Arial" w:hAnsi="Arial" w:cs="Arial"/>
          <w:sz w:val="20"/>
          <w:szCs w:val="20"/>
        </w:rPr>
        <w:t>où il en a eu</w:t>
      </w:r>
      <w:r>
        <w:rPr>
          <w:rFonts w:ascii="Arial" w:eastAsia="Arial" w:hAnsi="Arial" w:cs="Arial"/>
          <w:b/>
          <w:bCs/>
          <w:sz w:val="20"/>
          <w:szCs w:val="20"/>
        </w:rPr>
        <w:t xml:space="preserve"> </w:t>
      </w:r>
      <w:r>
        <w:rPr>
          <w:rFonts w:ascii="Arial" w:eastAsia="Arial" w:hAnsi="Arial" w:cs="Arial"/>
          <w:sz w:val="20"/>
          <w:szCs w:val="20"/>
        </w:rPr>
        <w:t xml:space="preserve">connaissance, sauf cas fortuit ou de force majeure ; ce délai est ramené à </w:t>
      </w:r>
      <w:r>
        <w:rPr>
          <w:rFonts w:ascii="Arial" w:eastAsia="Arial" w:hAnsi="Arial" w:cs="Arial"/>
          <w:b/>
          <w:bCs/>
          <w:sz w:val="20"/>
          <w:szCs w:val="20"/>
        </w:rPr>
        <w:t>quarante-huit (48) heures en</w:t>
      </w:r>
      <w:r>
        <w:rPr>
          <w:rFonts w:ascii="Arial" w:eastAsia="Arial" w:hAnsi="Arial" w:cs="Arial"/>
          <w:sz w:val="20"/>
          <w:szCs w:val="20"/>
        </w:rPr>
        <w:t xml:space="preserve"> </w:t>
      </w:r>
      <w:r>
        <w:rPr>
          <w:rFonts w:ascii="Arial" w:eastAsia="Arial" w:hAnsi="Arial" w:cs="Arial"/>
          <w:b/>
          <w:bCs/>
          <w:sz w:val="20"/>
          <w:szCs w:val="20"/>
        </w:rPr>
        <w:t>cas de vol</w:t>
      </w:r>
      <w:r>
        <w:rPr>
          <w:rFonts w:ascii="Arial" w:eastAsia="Arial" w:hAnsi="Arial" w:cs="Arial"/>
          <w:sz w:val="20"/>
          <w:szCs w:val="20"/>
        </w:rPr>
        <w:t>.</w:t>
      </w:r>
    </w:p>
    <w:p w:rsidR="00BD4109" w:rsidRDefault="00BD4109" w:rsidP="00BD4109">
      <w:pPr>
        <w:spacing w:line="20" w:lineRule="exact"/>
        <w:rPr>
          <w:sz w:val="20"/>
          <w:szCs w:val="20"/>
        </w:rPr>
      </w:pPr>
      <w:r>
        <w:rPr>
          <w:noProof/>
          <w:sz w:val="20"/>
          <w:szCs w:val="20"/>
        </w:rPr>
        <w:drawing>
          <wp:anchor distT="0" distB="0" distL="114300" distR="114300" simplePos="0" relativeHeight="251720704" behindDoc="1" locked="0" layoutInCell="0" allowOverlap="1" wp14:anchorId="568B04DC" wp14:editId="2E464157">
            <wp:simplePos x="0" y="0"/>
            <wp:positionH relativeFrom="column">
              <wp:posOffset>153670</wp:posOffset>
            </wp:positionH>
            <wp:positionV relativeFrom="paragraph">
              <wp:posOffset>299085</wp:posOffset>
            </wp:positionV>
            <wp:extent cx="6043930" cy="266573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a:extLst/>
                    </a:blip>
                    <a:srcRect/>
                    <a:stretch>
                      <a:fillRect/>
                    </a:stretch>
                  </pic:blipFill>
                  <pic:spPr bwMode="auto">
                    <a:xfrm>
                      <a:off x="0" y="0"/>
                      <a:ext cx="6043930" cy="2665730"/>
                    </a:xfrm>
                    <a:prstGeom prst="rect">
                      <a:avLst/>
                    </a:prstGeom>
                    <a:noFill/>
                  </pic:spPr>
                </pic:pic>
              </a:graphicData>
            </a:graphic>
          </wp:anchor>
        </w:drawing>
      </w:r>
    </w:p>
    <w:p w:rsidR="00BD4109" w:rsidRDefault="00BD4109" w:rsidP="00BD4109">
      <w:pPr>
        <w:spacing w:line="200" w:lineRule="exact"/>
        <w:rPr>
          <w:sz w:val="20"/>
          <w:szCs w:val="20"/>
        </w:rPr>
      </w:pPr>
    </w:p>
    <w:p w:rsidR="00BD4109" w:rsidRDefault="00BD4109" w:rsidP="00BD4109">
      <w:pPr>
        <w:spacing w:line="285" w:lineRule="exact"/>
        <w:rPr>
          <w:sz w:val="20"/>
          <w:szCs w:val="20"/>
        </w:rPr>
      </w:pPr>
    </w:p>
    <w:p w:rsidR="00BD4109" w:rsidRDefault="00BD4109" w:rsidP="00BD4109">
      <w:pPr>
        <w:spacing w:line="233" w:lineRule="auto"/>
        <w:ind w:left="1480" w:right="400"/>
        <w:jc w:val="center"/>
        <w:rPr>
          <w:sz w:val="20"/>
          <w:szCs w:val="20"/>
        </w:rPr>
      </w:pPr>
      <w:r>
        <w:rPr>
          <w:rFonts w:ascii="Arial" w:eastAsia="Arial" w:hAnsi="Arial" w:cs="Arial"/>
          <w:b/>
          <w:bCs/>
          <w:sz w:val="20"/>
          <w:szCs w:val="20"/>
        </w:rPr>
        <w:t>Pour faciliter la déclaration et optimiser le traitement du dossier, il est recommandé de déclarer le sinistre depuis le site internet de Mondial Assistance à l’adresse suivante :</w:t>
      </w:r>
    </w:p>
    <w:p w:rsidR="00BD4109" w:rsidRDefault="00BD4109" w:rsidP="00BD4109">
      <w:pPr>
        <w:spacing w:line="230" w:lineRule="exact"/>
        <w:rPr>
          <w:sz w:val="20"/>
          <w:szCs w:val="20"/>
        </w:rPr>
      </w:pPr>
    </w:p>
    <w:p w:rsidR="00BD4109" w:rsidRDefault="00BD4109" w:rsidP="00BD4109">
      <w:pPr>
        <w:ind w:right="-63"/>
        <w:jc w:val="center"/>
        <w:rPr>
          <w:sz w:val="20"/>
          <w:szCs w:val="20"/>
        </w:rPr>
      </w:pPr>
      <w:r>
        <w:rPr>
          <w:rFonts w:ascii="Arial" w:eastAsia="Arial" w:hAnsi="Arial" w:cs="Arial"/>
          <w:b/>
          <w:bCs/>
          <w:color w:val="0000FF"/>
          <w:sz w:val="20"/>
          <w:szCs w:val="20"/>
        </w:rPr>
        <w:t>https://indemnisation.mondial-assistance.fr</w:t>
      </w:r>
    </w:p>
    <w:p w:rsidR="00BD4109" w:rsidRDefault="00BD4109" w:rsidP="00BD4109">
      <w:pPr>
        <w:ind w:left="364"/>
        <w:rPr>
          <w:sz w:val="20"/>
          <w:szCs w:val="20"/>
        </w:rPr>
      </w:pPr>
      <w:r>
        <w:rPr>
          <w:rFonts w:ascii="Arial" w:eastAsia="Arial" w:hAnsi="Arial" w:cs="Arial"/>
          <w:b/>
          <w:bCs/>
          <w:sz w:val="20"/>
          <w:szCs w:val="20"/>
        </w:rPr>
        <w:t>Un code d’accès confidentiel permet de suivre l’évolution du dossier 24/24.</w:t>
      </w:r>
    </w:p>
    <w:p w:rsidR="00BD4109" w:rsidRDefault="00BD4109" w:rsidP="00BD4109">
      <w:pPr>
        <w:spacing w:line="231" w:lineRule="exact"/>
        <w:rPr>
          <w:sz w:val="20"/>
          <w:szCs w:val="20"/>
        </w:rPr>
      </w:pPr>
    </w:p>
    <w:p w:rsidR="00BD4109" w:rsidRDefault="00BD4109" w:rsidP="00BD4109">
      <w:pPr>
        <w:ind w:right="-63"/>
        <w:jc w:val="center"/>
        <w:rPr>
          <w:sz w:val="20"/>
          <w:szCs w:val="20"/>
        </w:rPr>
      </w:pPr>
      <w:r>
        <w:rPr>
          <w:rFonts w:ascii="Arial" w:eastAsia="Arial" w:hAnsi="Arial" w:cs="Arial"/>
          <w:b/>
          <w:bCs/>
          <w:sz w:val="20"/>
          <w:szCs w:val="20"/>
        </w:rPr>
        <w:t>L’Assuré, peut également contacter l’Assureur par téléphone</w:t>
      </w:r>
    </w:p>
    <w:p w:rsidR="00BD4109" w:rsidRDefault="00BD4109" w:rsidP="00BD4109">
      <w:pPr>
        <w:ind w:right="-63"/>
        <w:jc w:val="center"/>
        <w:rPr>
          <w:sz w:val="20"/>
          <w:szCs w:val="20"/>
        </w:rPr>
      </w:pPr>
      <w:proofErr w:type="gramStart"/>
      <w:r>
        <w:rPr>
          <w:rFonts w:ascii="Arial" w:eastAsia="Arial" w:hAnsi="Arial" w:cs="Arial"/>
          <w:b/>
          <w:bCs/>
          <w:sz w:val="20"/>
          <w:szCs w:val="20"/>
        </w:rPr>
        <w:t>du</w:t>
      </w:r>
      <w:proofErr w:type="gramEnd"/>
      <w:r>
        <w:rPr>
          <w:rFonts w:ascii="Arial" w:eastAsia="Arial" w:hAnsi="Arial" w:cs="Arial"/>
          <w:b/>
          <w:bCs/>
          <w:sz w:val="20"/>
          <w:szCs w:val="20"/>
        </w:rPr>
        <w:t xml:space="preserve"> lundi au vendredi, de 9 h 00 à 18 h 00 :</w:t>
      </w:r>
    </w:p>
    <w:p w:rsidR="00BD4109" w:rsidRDefault="00BD4109" w:rsidP="00BD4109">
      <w:pPr>
        <w:spacing w:line="228" w:lineRule="exact"/>
        <w:rPr>
          <w:sz w:val="20"/>
          <w:szCs w:val="20"/>
        </w:rPr>
      </w:pPr>
    </w:p>
    <w:p w:rsidR="00BD4109" w:rsidRDefault="00BD4109" w:rsidP="00BD4109">
      <w:pPr>
        <w:ind w:right="-63"/>
        <w:jc w:val="center"/>
        <w:rPr>
          <w:sz w:val="20"/>
          <w:szCs w:val="20"/>
        </w:rPr>
      </w:pPr>
      <w:r>
        <w:rPr>
          <w:rFonts w:ascii="Arial" w:eastAsia="Arial" w:hAnsi="Arial" w:cs="Arial"/>
          <w:b/>
          <w:bCs/>
          <w:sz w:val="20"/>
          <w:szCs w:val="20"/>
        </w:rPr>
        <w:t xml:space="preserve">Depuis la France (if the </w:t>
      </w:r>
      <w:proofErr w:type="spellStart"/>
      <w:r>
        <w:rPr>
          <w:rFonts w:ascii="Arial" w:eastAsia="Arial" w:hAnsi="Arial" w:cs="Arial"/>
          <w:b/>
          <w:bCs/>
          <w:sz w:val="20"/>
          <w:szCs w:val="20"/>
        </w:rPr>
        <w:t>Insured’s</w:t>
      </w:r>
      <w:proofErr w:type="spellEnd"/>
      <w:r>
        <w:rPr>
          <w:rFonts w:ascii="Arial" w:eastAsia="Arial" w:hAnsi="Arial" w:cs="Arial"/>
          <w:b/>
          <w:bCs/>
          <w:sz w:val="20"/>
          <w:szCs w:val="20"/>
        </w:rPr>
        <w:t xml:space="preserve"> </w:t>
      </w:r>
      <w:proofErr w:type="spellStart"/>
      <w:r>
        <w:rPr>
          <w:rFonts w:ascii="Arial" w:eastAsia="Arial" w:hAnsi="Arial" w:cs="Arial"/>
          <w:b/>
          <w:bCs/>
          <w:sz w:val="20"/>
          <w:szCs w:val="20"/>
        </w:rPr>
        <w:t>current</w:t>
      </w:r>
      <w:proofErr w:type="spellEnd"/>
      <w:r>
        <w:rPr>
          <w:rFonts w:ascii="Arial" w:eastAsia="Arial" w:hAnsi="Arial" w:cs="Arial"/>
          <w:b/>
          <w:bCs/>
          <w:sz w:val="20"/>
          <w:szCs w:val="20"/>
        </w:rPr>
        <w:t xml:space="preserve"> location </w:t>
      </w:r>
      <w:proofErr w:type="spellStart"/>
      <w:r>
        <w:rPr>
          <w:rFonts w:ascii="Arial" w:eastAsia="Arial" w:hAnsi="Arial" w:cs="Arial"/>
          <w:b/>
          <w:bCs/>
          <w:sz w:val="20"/>
          <w:szCs w:val="20"/>
        </w:rPr>
        <w:t>is</w:t>
      </w:r>
      <w:proofErr w:type="spellEnd"/>
      <w:r>
        <w:rPr>
          <w:rFonts w:ascii="Arial" w:eastAsia="Arial" w:hAnsi="Arial" w:cs="Arial"/>
          <w:b/>
          <w:bCs/>
          <w:sz w:val="20"/>
          <w:szCs w:val="20"/>
        </w:rPr>
        <w:t xml:space="preserve"> in France)</w:t>
      </w:r>
    </w:p>
    <w:p w:rsidR="00BD4109" w:rsidRDefault="00BD4109" w:rsidP="00BD4109">
      <w:pPr>
        <w:spacing w:line="3" w:lineRule="exact"/>
        <w:rPr>
          <w:sz w:val="20"/>
          <w:szCs w:val="20"/>
        </w:rPr>
      </w:pPr>
    </w:p>
    <w:p w:rsidR="00BD4109" w:rsidRDefault="00BD4109" w:rsidP="00BD4109">
      <w:pPr>
        <w:numPr>
          <w:ilvl w:val="0"/>
          <w:numId w:val="55"/>
        </w:numPr>
        <w:tabs>
          <w:tab w:val="left" w:pos="484"/>
        </w:tabs>
        <w:ind w:left="484" w:hanging="124"/>
        <w:rPr>
          <w:rFonts w:ascii="Arial" w:eastAsia="Arial" w:hAnsi="Arial" w:cs="Arial"/>
          <w:sz w:val="20"/>
          <w:szCs w:val="20"/>
        </w:rPr>
      </w:pPr>
      <w:proofErr w:type="gramStart"/>
      <w:r>
        <w:rPr>
          <w:rFonts w:ascii="Arial" w:eastAsia="Arial" w:hAnsi="Arial" w:cs="Arial"/>
          <w:sz w:val="20"/>
          <w:szCs w:val="20"/>
        </w:rPr>
        <w:t>n</w:t>
      </w:r>
      <w:proofErr w:type="gramEnd"/>
      <w:r>
        <w:rPr>
          <w:rFonts w:ascii="Arial" w:eastAsia="Arial" w:hAnsi="Arial" w:cs="Arial"/>
          <w:sz w:val="20"/>
          <w:szCs w:val="20"/>
        </w:rPr>
        <w:t>° 01 42 99 03 95 pour les francophones</w:t>
      </w:r>
    </w:p>
    <w:p w:rsidR="00BD4109" w:rsidRDefault="00BD4109" w:rsidP="00BD4109">
      <w:pPr>
        <w:numPr>
          <w:ilvl w:val="0"/>
          <w:numId w:val="55"/>
        </w:numPr>
        <w:tabs>
          <w:tab w:val="left" w:pos="484"/>
        </w:tabs>
        <w:ind w:left="484" w:hanging="124"/>
        <w:rPr>
          <w:rFonts w:ascii="Arial" w:eastAsia="Arial" w:hAnsi="Arial" w:cs="Arial"/>
          <w:sz w:val="20"/>
          <w:szCs w:val="20"/>
        </w:rPr>
      </w:pPr>
      <w:proofErr w:type="gramStart"/>
      <w:r>
        <w:rPr>
          <w:rFonts w:ascii="Arial" w:eastAsia="Arial" w:hAnsi="Arial" w:cs="Arial"/>
          <w:sz w:val="20"/>
          <w:szCs w:val="20"/>
        </w:rPr>
        <w:t>n</w:t>
      </w:r>
      <w:proofErr w:type="gramEnd"/>
      <w:r>
        <w:rPr>
          <w:rFonts w:ascii="Arial" w:eastAsia="Arial" w:hAnsi="Arial" w:cs="Arial"/>
          <w:sz w:val="20"/>
          <w:szCs w:val="20"/>
        </w:rPr>
        <w:t xml:space="preserve">° 01 42 99 03 97 for the non French </w:t>
      </w:r>
      <w:proofErr w:type="spellStart"/>
      <w:r>
        <w:rPr>
          <w:rFonts w:ascii="Arial" w:eastAsia="Arial" w:hAnsi="Arial" w:cs="Arial"/>
          <w:sz w:val="20"/>
          <w:szCs w:val="20"/>
        </w:rPr>
        <w:t>speaking</w:t>
      </w:r>
      <w:proofErr w:type="spellEnd"/>
      <w:r>
        <w:rPr>
          <w:rFonts w:ascii="Arial" w:eastAsia="Arial" w:hAnsi="Arial" w:cs="Arial"/>
          <w:sz w:val="20"/>
          <w:szCs w:val="20"/>
        </w:rPr>
        <w:t xml:space="preserve"> </w:t>
      </w:r>
      <w:proofErr w:type="spellStart"/>
      <w:r>
        <w:rPr>
          <w:rFonts w:ascii="Arial" w:eastAsia="Arial" w:hAnsi="Arial" w:cs="Arial"/>
          <w:sz w:val="20"/>
          <w:szCs w:val="20"/>
        </w:rPr>
        <w:t>Insured</w:t>
      </w:r>
      <w:proofErr w:type="spellEnd"/>
    </w:p>
    <w:p w:rsidR="00BD4109" w:rsidRDefault="00BD4109" w:rsidP="00BD4109">
      <w:pPr>
        <w:spacing w:line="237" w:lineRule="auto"/>
        <w:ind w:right="-63"/>
        <w:jc w:val="center"/>
        <w:rPr>
          <w:sz w:val="20"/>
          <w:szCs w:val="20"/>
        </w:rPr>
      </w:pPr>
      <w:r>
        <w:rPr>
          <w:rFonts w:ascii="Arial" w:eastAsia="Arial" w:hAnsi="Arial" w:cs="Arial"/>
          <w:b/>
          <w:bCs/>
          <w:sz w:val="20"/>
          <w:szCs w:val="20"/>
        </w:rPr>
        <w:t xml:space="preserve">Hors de France (if the </w:t>
      </w:r>
      <w:proofErr w:type="spellStart"/>
      <w:r>
        <w:rPr>
          <w:rFonts w:ascii="Arial" w:eastAsia="Arial" w:hAnsi="Arial" w:cs="Arial"/>
          <w:b/>
          <w:bCs/>
          <w:sz w:val="20"/>
          <w:szCs w:val="20"/>
        </w:rPr>
        <w:t>Insured’s</w:t>
      </w:r>
      <w:proofErr w:type="spellEnd"/>
      <w:r>
        <w:rPr>
          <w:rFonts w:ascii="Arial" w:eastAsia="Arial" w:hAnsi="Arial" w:cs="Arial"/>
          <w:b/>
          <w:bCs/>
          <w:sz w:val="20"/>
          <w:szCs w:val="20"/>
        </w:rPr>
        <w:t xml:space="preserve"> </w:t>
      </w:r>
      <w:proofErr w:type="spellStart"/>
      <w:r>
        <w:rPr>
          <w:rFonts w:ascii="Arial" w:eastAsia="Arial" w:hAnsi="Arial" w:cs="Arial"/>
          <w:b/>
          <w:bCs/>
          <w:sz w:val="20"/>
          <w:szCs w:val="20"/>
        </w:rPr>
        <w:t>current</w:t>
      </w:r>
      <w:proofErr w:type="spellEnd"/>
      <w:r>
        <w:rPr>
          <w:rFonts w:ascii="Arial" w:eastAsia="Arial" w:hAnsi="Arial" w:cs="Arial"/>
          <w:b/>
          <w:bCs/>
          <w:sz w:val="20"/>
          <w:szCs w:val="20"/>
        </w:rPr>
        <w:t xml:space="preserve"> location </w:t>
      </w:r>
      <w:proofErr w:type="spellStart"/>
      <w:r>
        <w:rPr>
          <w:rFonts w:ascii="Arial" w:eastAsia="Arial" w:hAnsi="Arial" w:cs="Arial"/>
          <w:b/>
          <w:bCs/>
          <w:sz w:val="20"/>
          <w:szCs w:val="20"/>
        </w:rPr>
        <w:t>is</w:t>
      </w:r>
      <w:proofErr w:type="spellEnd"/>
      <w:r>
        <w:rPr>
          <w:rFonts w:ascii="Arial" w:eastAsia="Arial" w:hAnsi="Arial" w:cs="Arial"/>
          <w:b/>
          <w:bCs/>
          <w:sz w:val="20"/>
          <w:szCs w:val="20"/>
        </w:rPr>
        <w:t xml:space="preserve"> not in France)</w:t>
      </w:r>
    </w:p>
    <w:p w:rsidR="00BD4109" w:rsidRDefault="00BD4109" w:rsidP="00BD4109">
      <w:pPr>
        <w:spacing w:line="1" w:lineRule="exact"/>
        <w:rPr>
          <w:sz w:val="20"/>
          <w:szCs w:val="20"/>
        </w:rPr>
      </w:pPr>
    </w:p>
    <w:p w:rsidR="00BD4109" w:rsidRDefault="00BD4109" w:rsidP="00BD4109">
      <w:pPr>
        <w:numPr>
          <w:ilvl w:val="0"/>
          <w:numId w:val="56"/>
        </w:numPr>
        <w:tabs>
          <w:tab w:val="left" w:pos="484"/>
        </w:tabs>
        <w:ind w:left="484" w:hanging="124"/>
        <w:rPr>
          <w:rFonts w:ascii="Arial" w:eastAsia="Arial" w:hAnsi="Arial" w:cs="Arial"/>
          <w:sz w:val="20"/>
          <w:szCs w:val="20"/>
        </w:rPr>
      </w:pPr>
      <w:proofErr w:type="gramStart"/>
      <w:r>
        <w:rPr>
          <w:rFonts w:ascii="Arial" w:eastAsia="Arial" w:hAnsi="Arial" w:cs="Arial"/>
          <w:sz w:val="20"/>
          <w:szCs w:val="20"/>
        </w:rPr>
        <w:t>e-mail</w:t>
      </w:r>
      <w:proofErr w:type="gramEnd"/>
      <w:r>
        <w:rPr>
          <w:rFonts w:ascii="Arial" w:eastAsia="Arial" w:hAnsi="Arial" w:cs="Arial"/>
          <w:sz w:val="20"/>
          <w:szCs w:val="20"/>
        </w:rPr>
        <w:t xml:space="preserve"> : </w:t>
      </w:r>
      <w:hyperlink r:id="rId24">
        <w:r>
          <w:rPr>
            <w:rFonts w:ascii="Arial" w:eastAsia="Arial" w:hAnsi="Arial" w:cs="Arial"/>
            <w:b/>
            <w:bCs/>
            <w:color w:val="0000FF"/>
            <w:sz w:val="20"/>
            <w:szCs w:val="20"/>
            <w:u w:val="single"/>
          </w:rPr>
          <w:t>reglement.assurance@mondial-assistance.fr</w:t>
        </w:r>
      </w:hyperlink>
    </w:p>
    <w:p w:rsidR="00BD4109" w:rsidRDefault="00BD4109" w:rsidP="00BD4109">
      <w:pPr>
        <w:spacing w:line="2" w:lineRule="exact"/>
        <w:rPr>
          <w:rFonts w:ascii="Arial" w:eastAsia="Arial" w:hAnsi="Arial" w:cs="Arial"/>
          <w:sz w:val="20"/>
          <w:szCs w:val="20"/>
        </w:rPr>
      </w:pPr>
    </w:p>
    <w:p w:rsidR="00BD4109" w:rsidRDefault="00BD4109" w:rsidP="00BD4109">
      <w:pPr>
        <w:numPr>
          <w:ilvl w:val="0"/>
          <w:numId w:val="56"/>
        </w:numPr>
        <w:tabs>
          <w:tab w:val="left" w:pos="484"/>
        </w:tabs>
        <w:ind w:left="484" w:hanging="124"/>
        <w:rPr>
          <w:rFonts w:ascii="Arial" w:eastAsia="Arial" w:hAnsi="Arial" w:cs="Arial"/>
          <w:sz w:val="20"/>
          <w:szCs w:val="20"/>
        </w:rPr>
      </w:pPr>
      <w:proofErr w:type="gramStart"/>
      <w:r>
        <w:rPr>
          <w:rFonts w:ascii="Arial" w:eastAsia="Arial" w:hAnsi="Arial" w:cs="Arial"/>
          <w:sz w:val="20"/>
          <w:szCs w:val="20"/>
        </w:rPr>
        <w:t>n</w:t>
      </w:r>
      <w:proofErr w:type="gramEnd"/>
      <w:r>
        <w:rPr>
          <w:rFonts w:ascii="Arial" w:eastAsia="Arial" w:hAnsi="Arial" w:cs="Arial"/>
          <w:sz w:val="20"/>
          <w:szCs w:val="20"/>
        </w:rPr>
        <w:t>° 00 33 1 42 99 03 95 pour les francophones</w:t>
      </w:r>
    </w:p>
    <w:p w:rsidR="00BD4109" w:rsidRDefault="00BD4109" w:rsidP="00BD4109">
      <w:pPr>
        <w:numPr>
          <w:ilvl w:val="0"/>
          <w:numId w:val="56"/>
        </w:numPr>
        <w:tabs>
          <w:tab w:val="left" w:pos="484"/>
        </w:tabs>
        <w:spacing w:line="238" w:lineRule="auto"/>
        <w:ind w:left="484" w:hanging="124"/>
        <w:rPr>
          <w:rFonts w:ascii="Arial" w:eastAsia="Arial" w:hAnsi="Arial" w:cs="Arial"/>
          <w:sz w:val="20"/>
          <w:szCs w:val="20"/>
        </w:rPr>
      </w:pPr>
      <w:proofErr w:type="gramStart"/>
      <w:r>
        <w:rPr>
          <w:rFonts w:ascii="Arial" w:eastAsia="Arial" w:hAnsi="Arial" w:cs="Arial"/>
          <w:sz w:val="20"/>
          <w:szCs w:val="20"/>
        </w:rPr>
        <w:t>n</w:t>
      </w:r>
      <w:proofErr w:type="gramEnd"/>
      <w:r>
        <w:rPr>
          <w:rFonts w:ascii="Arial" w:eastAsia="Arial" w:hAnsi="Arial" w:cs="Arial"/>
          <w:sz w:val="20"/>
          <w:szCs w:val="20"/>
        </w:rPr>
        <w:t xml:space="preserve">° 00 33 1 42 99 03 97 for the non French </w:t>
      </w:r>
      <w:proofErr w:type="spellStart"/>
      <w:r>
        <w:rPr>
          <w:rFonts w:ascii="Arial" w:eastAsia="Arial" w:hAnsi="Arial" w:cs="Arial"/>
          <w:sz w:val="20"/>
          <w:szCs w:val="20"/>
        </w:rPr>
        <w:t>speaking</w:t>
      </w:r>
      <w:proofErr w:type="spellEnd"/>
      <w:r>
        <w:rPr>
          <w:rFonts w:ascii="Arial" w:eastAsia="Arial" w:hAnsi="Arial" w:cs="Arial"/>
          <w:sz w:val="20"/>
          <w:szCs w:val="20"/>
        </w:rPr>
        <w:t xml:space="preserve"> </w:t>
      </w:r>
      <w:proofErr w:type="spellStart"/>
      <w:r>
        <w:rPr>
          <w:rFonts w:ascii="Arial" w:eastAsia="Arial" w:hAnsi="Arial" w:cs="Arial"/>
          <w:sz w:val="20"/>
          <w:szCs w:val="20"/>
        </w:rPr>
        <w:t>Insured</w:t>
      </w:r>
      <w:proofErr w:type="spellEnd"/>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329" w:lineRule="exact"/>
        <w:rPr>
          <w:sz w:val="20"/>
          <w:szCs w:val="20"/>
        </w:rPr>
      </w:pPr>
    </w:p>
    <w:p w:rsidR="00BD4109" w:rsidRDefault="00BD4109" w:rsidP="00BD4109">
      <w:pPr>
        <w:spacing w:line="234" w:lineRule="auto"/>
        <w:ind w:left="364"/>
        <w:rPr>
          <w:sz w:val="20"/>
          <w:szCs w:val="20"/>
        </w:rPr>
      </w:pPr>
      <w:r>
        <w:rPr>
          <w:rFonts w:ascii="Arial" w:eastAsia="Arial" w:hAnsi="Arial" w:cs="Arial"/>
          <w:b/>
          <w:bCs/>
          <w:sz w:val="20"/>
          <w:szCs w:val="20"/>
        </w:rPr>
        <w:t>Passé ce délai, si l’</w:t>
      </w:r>
      <w:r>
        <w:rPr>
          <w:rFonts w:ascii="Arial" w:eastAsia="Arial" w:hAnsi="Arial" w:cs="Arial"/>
          <w:b/>
          <w:bCs/>
          <w:i/>
          <w:iCs/>
          <w:sz w:val="20"/>
          <w:szCs w:val="20"/>
        </w:rPr>
        <w:t>Assureur</w:t>
      </w:r>
      <w:r>
        <w:rPr>
          <w:rFonts w:ascii="Arial" w:eastAsia="Arial" w:hAnsi="Arial" w:cs="Arial"/>
          <w:b/>
          <w:bCs/>
          <w:sz w:val="20"/>
          <w:szCs w:val="20"/>
        </w:rPr>
        <w:t xml:space="preserve"> subit un préjudice du fait de la déclaration tardive, il perd tout droit à indemnité.</w:t>
      </w:r>
    </w:p>
    <w:p w:rsidR="00BD4109" w:rsidRDefault="00BD4109" w:rsidP="00BD4109">
      <w:pPr>
        <w:spacing w:line="200" w:lineRule="exact"/>
        <w:rPr>
          <w:sz w:val="20"/>
          <w:szCs w:val="20"/>
        </w:rPr>
      </w:pPr>
    </w:p>
    <w:p w:rsidR="00BD4109" w:rsidRDefault="00BD4109" w:rsidP="00BD4109">
      <w:pPr>
        <w:spacing w:line="263" w:lineRule="exact"/>
        <w:rPr>
          <w:sz w:val="20"/>
          <w:szCs w:val="20"/>
        </w:rPr>
      </w:pPr>
    </w:p>
    <w:p w:rsidR="00BD4109" w:rsidRDefault="00BD4109" w:rsidP="00BD4109">
      <w:pPr>
        <w:ind w:left="4"/>
        <w:rPr>
          <w:sz w:val="20"/>
          <w:szCs w:val="20"/>
        </w:rPr>
      </w:pPr>
      <w:r>
        <w:rPr>
          <w:rFonts w:ascii="Arial" w:eastAsia="Arial" w:hAnsi="Arial" w:cs="Arial"/>
          <w:b/>
          <w:bCs/>
          <w:color w:val="000080"/>
          <w:u w:val="single"/>
        </w:rPr>
        <w:t>Justificatifs à fournir</w:t>
      </w:r>
      <w:r>
        <w:rPr>
          <w:rFonts w:ascii="Arial" w:eastAsia="Arial" w:hAnsi="Arial" w:cs="Arial"/>
          <w:b/>
          <w:bCs/>
          <w:color w:val="000080"/>
        </w:rPr>
        <w:t xml:space="preserve"> :</w:t>
      </w:r>
    </w:p>
    <w:p w:rsidR="00BD4109" w:rsidRDefault="00BD4109" w:rsidP="00BD4109">
      <w:pPr>
        <w:spacing w:line="240" w:lineRule="exact"/>
        <w:rPr>
          <w:sz w:val="20"/>
          <w:szCs w:val="20"/>
        </w:rPr>
      </w:pPr>
    </w:p>
    <w:p w:rsidR="00BD4109" w:rsidRDefault="00BD4109" w:rsidP="00BD4109">
      <w:pPr>
        <w:spacing w:line="234" w:lineRule="auto"/>
        <w:ind w:left="364"/>
        <w:rPr>
          <w:sz w:val="20"/>
          <w:szCs w:val="20"/>
        </w:rPr>
      </w:pPr>
      <w:r>
        <w:rPr>
          <w:rFonts w:ascii="Arial" w:eastAsia="Arial" w:hAnsi="Arial" w:cs="Arial"/>
          <w:sz w:val="20"/>
          <w:szCs w:val="20"/>
        </w:rPr>
        <w:t>L’</w:t>
      </w:r>
      <w:r>
        <w:rPr>
          <w:rFonts w:ascii="Arial" w:eastAsia="Arial" w:hAnsi="Arial" w:cs="Arial"/>
          <w:i/>
          <w:iCs/>
          <w:sz w:val="20"/>
          <w:szCs w:val="20"/>
        </w:rPr>
        <w:t>Assureur</w:t>
      </w:r>
      <w:r>
        <w:rPr>
          <w:rFonts w:ascii="Arial" w:eastAsia="Arial" w:hAnsi="Arial" w:cs="Arial"/>
          <w:sz w:val="20"/>
          <w:szCs w:val="20"/>
        </w:rPr>
        <w:t xml:space="preserve"> communiquera à l’</w:t>
      </w:r>
      <w:r>
        <w:rPr>
          <w:rFonts w:ascii="Arial" w:eastAsia="Arial" w:hAnsi="Arial" w:cs="Arial"/>
          <w:i/>
          <w:iCs/>
          <w:sz w:val="20"/>
          <w:szCs w:val="20"/>
        </w:rPr>
        <w:t>Assuré</w:t>
      </w:r>
      <w:r>
        <w:rPr>
          <w:rFonts w:ascii="Arial" w:eastAsia="Arial" w:hAnsi="Arial" w:cs="Arial"/>
          <w:sz w:val="20"/>
          <w:szCs w:val="20"/>
        </w:rPr>
        <w:t xml:space="preserve"> les renseignements nécessaires pour lui permettre de constituer un dossier et ce dernier devra adresser à l’</w:t>
      </w:r>
      <w:r>
        <w:rPr>
          <w:rFonts w:ascii="Arial" w:eastAsia="Arial" w:hAnsi="Arial" w:cs="Arial"/>
          <w:i/>
          <w:iCs/>
          <w:sz w:val="20"/>
          <w:szCs w:val="20"/>
        </w:rPr>
        <w:t>Assureur</w:t>
      </w:r>
      <w:r>
        <w:rPr>
          <w:rFonts w:ascii="Arial" w:eastAsia="Arial" w:hAnsi="Arial" w:cs="Arial"/>
          <w:sz w:val="20"/>
          <w:szCs w:val="20"/>
        </w:rPr>
        <w:t xml:space="preserve"> les documents qui justifient sa demande, notamment :</w:t>
      </w:r>
    </w:p>
    <w:p w:rsidR="00BD4109" w:rsidRDefault="00BD4109" w:rsidP="00BD4109">
      <w:pPr>
        <w:spacing w:line="218" w:lineRule="exact"/>
        <w:rPr>
          <w:sz w:val="20"/>
          <w:szCs w:val="20"/>
        </w:rPr>
      </w:pPr>
    </w:p>
    <w:tbl>
      <w:tblPr>
        <w:tblW w:w="0" w:type="auto"/>
        <w:tblInd w:w="234" w:type="dxa"/>
        <w:tblLayout w:type="fixed"/>
        <w:tblCellMar>
          <w:left w:w="0" w:type="dxa"/>
          <w:right w:w="0" w:type="dxa"/>
        </w:tblCellMar>
        <w:tblLook w:val="04A0" w:firstRow="1" w:lastRow="0" w:firstColumn="1" w:lastColumn="0" w:noHBand="0" w:noVBand="1"/>
      </w:tblPr>
      <w:tblGrid>
        <w:gridCol w:w="2280"/>
        <w:gridCol w:w="7200"/>
        <w:gridCol w:w="30"/>
      </w:tblGrid>
      <w:tr w:rsidR="00BD4109" w:rsidTr="007932C6">
        <w:trPr>
          <w:trHeight w:val="287"/>
        </w:trPr>
        <w:tc>
          <w:tcPr>
            <w:tcW w:w="2280" w:type="dxa"/>
            <w:tcBorders>
              <w:top w:val="single" w:sz="8" w:space="0" w:color="auto"/>
              <w:left w:val="single" w:sz="8" w:space="0" w:color="auto"/>
              <w:right w:val="single" w:sz="8" w:space="0" w:color="auto"/>
            </w:tcBorders>
            <w:vAlign w:val="bottom"/>
          </w:tcPr>
          <w:p w:rsidR="00BD4109" w:rsidRDefault="00BD4109" w:rsidP="007932C6">
            <w:pPr>
              <w:ind w:left="240"/>
              <w:jc w:val="center"/>
              <w:rPr>
                <w:sz w:val="20"/>
                <w:szCs w:val="20"/>
              </w:rPr>
            </w:pPr>
            <w:r>
              <w:rPr>
                <w:rFonts w:ascii="Arial" w:eastAsia="Arial" w:hAnsi="Arial" w:cs="Arial"/>
                <w:b/>
                <w:bCs/>
                <w:sz w:val="20"/>
                <w:szCs w:val="20"/>
              </w:rPr>
              <w:t>ÉVÉNEMENTS</w:t>
            </w:r>
          </w:p>
        </w:tc>
        <w:tc>
          <w:tcPr>
            <w:tcW w:w="7200" w:type="dxa"/>
            <w:vMerge w:val="restart"/>
            <w:tcBorders>
              <w:top w:val="single" w:sz="8" w:space="0" w:color="auto"/>
              <w:right w:val="single" w:sz="8" w:space="0" w:color="auto"/>
            </w:tcBorders>
            <w:vAlign w:val="bottom"/>
          </w:tcPr>
          <w:p w:rsidR="00BD4109" w:rsidRDefault="00BD4109" w:rsidP="007932C6">
            <w:pPr>
              <w:ind w:left="2460"/>
              <w:rPr>
                <w:sz w:val="20"/>
                <w:szCs w:val="20"/>
              </w:rPr>
            </w:pPr>
            <w:r>
              <w:rPr>
                <w:rFonts w:ascii="Arial" w:eastAsia="Arial" w:hAnsi="Arial" w:cs="Arial"/>
                <w:b/>
                <w:bCs/>
                <w:sz w:val="20"/>
                <w:szCs w:val="20"/>
              </w:rPr>
              <w:t>JUSTIFICATIFS Á FOURNIR</w:t>
            </w:r>
          </w:p>
        </w:tc>
        <w:tc>
          <w:tcPr>
            <w:tcW w:w="0" w:type="dxa"/>
            <w:vAlign w:val="bottom"/>
          </w:tcPr>
          <w:p w:rsidR="00BD4109" w:rsidRDefault="00BD4109" w:rsidP="007932C6">
            <w:pPr>
              <w:rPr>
                <w:sz w:val="1"/>
                <w:szCs w:val="1"/>
              </w:rPr>
            </w:pPr>
          </w:p>
        </w:tc>
      </w:tr>
      <w:tr w:rsidR="00BD4109" w:rsidTr="007932C6">
        <w:trPr>
          <w:trHeight w:val="115"/>
        </w:trPr>
        <w:tc>
          <w:tcPr>
            <w:tcW w:w="2280" w:type="dxa"/>
            <w:vMerge w:val="restart"/>
            <w:tcBorders>
              <w:left w:val="single" w:sz="8" w:space="0" w:color="auto"/>
              <w:right w:val="single" w:sz="8" w:space="0" w:color="auto"/>
            </w:tcBorders>
            <w:vAlign w:val="bottom"/>
          </w:tcPr>
          <w:p w:rsidR="00BD4109" w:rsidRDefault="00BD4109" w:rsidP="007932C6">
            <w:pPr>
              <w:spacing w:line="228" w:lineRule="exact"/>
              <w:ind w:left="260"/>
              <w:jc w:val="center"/>
              <w:rPr>
                <w:sz w:val="20"/>
                <w:szCs w:val="20"/>
              </w:rPr>
            </w:pPr>
            <w:r>
              <w:rPr>
                <w:rFonts w:ascii="Arial" w:eastAsia="Arial" w:hAnsi="Arial" w:cs="Arial"/>
                <w:b/>
                <w:bCs/>
                <w:w w:val="99"/>
                <w:sz w:val="20"/>
                <w:szCs w:val="20"/>
              </w:rPr>
              <w:t>GARANTIS</w:t>
            </w:r>
          </w:p>
        </w:tc>
        <w:tc>
          <w:tcPr>
            <w:tcW w:w="7200" w:type="dxa"/>
            <w:vMerge/>
            <w:tcBorders>
              <w:right w:val="single" w:sz="8" w:space="0" w:color="auto"/>
            </w:tcBorders>
            <w:vAlign w:val="bottom"/>
          </w:tcPr>
          <w:p w:rsidR="00BD4109" w:rsidRDefault="00BD4109" w:rsidP="007932C6">
            <w:pPr>
              <w:rPr>
                <w:sz w:val="10"/>
                <w:szCs w:val="10"/>
              </w:rPr>
            </w:pPr>
          </w:p>
        </w:tc>
        <w:tc>
          <w:tcPr>
            <w:tcW w:w="0" w:type="dxa"/>
            <w:vAlign w:val="bottom"/>
          </w:tcPr>
          <w:p w:rsidR="00BD4109" w:rsidRDefault="00BD4109" w:rsidP="007932C6">
            <w:pPr>
              <w:rPr>
                <w:sz w:val="1"/>
                <w:szCs w:val="1"/>
              </w:rPr>
            </w:pPr>
          </w:p>
        </w:tc>
      </w:tr>
      <w:tr w:rsidR="00BD4109" w:rsidTr="007932C6">
        <w:trPr>
          <w:trHeight w:val="113"/>
        </w:trPr>
        <w:tc>
          <w:tcPr>
            <w:tcW w:w="2280" w:type="dxa"/>
            <w:vMerge/>
            <w:tcBorders>
              <w:left w:val="single" w:sz="8" w:space="0" w:color="auto"/>
              <w:right w:val="single" w:sz="8" w:space="0" w:color="auto"/>
            </w:tcBorders>
            <w:vAlign w:val="bottom"/>
          </w:tcPr>
          <w:p w:rsidR="00BD4109" w:rsidRDefault="00BD4109" w:rsidP="007932C6">
            <w:pPr>
              <w:rPr>
                <w:sz w:val="9"/>
                <w:szCs w:val="9"/>
              </w:rPr>
            </w:pPr>
          </w:p>
        </w:tc>
        <w:tc>
          <w:tcPr>
            <w:tcW w:w="7200" w:type="dxa"/>
            <w:tcBorders>
              <w:right w:val="single" w:sz="8" w:space="0" w:color="auto"/>
            </w:tcBorders>
            <w:vAlign w:val="bottom"/>
          </w:tcPr>
          <w:p w:rsidR="00BD4109" w:rsidRDefault="00BD4109" w:rsidP="007932C6">
            <w:pPr>
              <w:rPr>
                <w:sz w:val="9"/>
                <w:szCs w:val="9"/>
              </w:rPr>
            </w:pPr>
          </w:p>
        </w:tc>
        <w:tc>
          <w:tcPr>
            <w:tcW w:w="0" w:type="dxa"/>
            <w:vAlign w:val="bottom"/>
          </w:tcPr>
          <w:p w:rsidR="00BD4109" w:rsidRDefault="00BD4109" w:rsidP="007932C6">
            <w:pPr>
              <w:rPr>
                <w:sz w:val="1"/>
                <w:szCs w:val="1"/>
              </w:rPr>
            </w:pPr>
          </w:p>
        </w:tc>
      </w:tr>
      <w:tr w:rsidR="00BD4109" w:rsidTr="007932C6">
        <w:trPr>
          <w:trHeight w:val="63"/>
        </w:trPr>
        <w:tc>
          <w:tcPr>
            <w:tcW w:w="2280" w:type="dxa"/>
            <w:tcBorders>
              <w:left w:val="single" w:sz="8" w:space="0" w:color="auto"/>
              <w:bottom w:val="single" w:sz="8" w:space="0" w:color="auto"/>
              <w:right w:val="single" w:sz="8" w:space="0" w:color="auto"/>
            </w:tcBorders>
            <w:vAlign w:val="bottom"/>
          </w:tcPr>
          <w:p w:rsidR="00BD4109" w:rsidRDefault="00BD4109" w:rsidP="007932C6">
            <w:pPr>
              <w:rPr>
                <w:sz w:val="5"/>
                <w:szCs w:val="5"/>
              </w:rPr>
            </w:pPr>
          </w:p>
        </w:tc>
        <w:tc>
          <w:tcPr>
            <w:tcW w:w="7200" w:type="dxa"/>
            <w:tcBorders>
              <w:bottom w:val="single" w:sz="8" w:space="0" w:color="auto"/>
              <w:right w:val="single" w:sz="8" w:space="0" w:color="auto"/>
            </w:tcBorders>
            <w:vAlign w:val="bottom"/>
          </w:tcPr>
          <w:p w:rsidR="00BD4109" w:rsidRDefault="00BD4109" w:rsidP="007932C6">
            <w:pPr>
              <w:rPr>
                <w:sz w:val="5"/>
                <w:szCs w:val="5"/>
              </w:rPr>
            </w:pPr>
          </w:p>
        </w:tc>
        <w:tc>
          <w:tcPr>
            <w:tcW w:w="0" w:type="dxa"/>
            <w:vAlign w:val="bottom"/>
          </w:tcPr>
          <w:p w:rsidR="00BD4109" w:rsidRDefault="00BD4109" w:rsidP="007932C6">
            <w:pPr>
              <w:rPr>
                <w:sz w:val="1"/>
                <w:szCs w:val="1"/>
              </w:rPr>
            </w:pPr>
          </w:p>
        </w:tc>
      </w:tr>
      <w:tr w:rsidR="00BD4109" w:rsidTr="007932C6">
        <w:trPr>
          <w:trHeight w:val="443"/>
        </w:trPr>
        <w:tc>
          <w:tcPr>
            <w:tcW w:w="2280" w:type="dxa"/>
            <w:tcBorders>
              <w:left w:val="single" w:sz="8" w:space="0" w:color="auto"/>
              <w:right w:val="single" w:sz="8" w:space="0" w:color="auto"/>
            </w:tcBorders>
            <w:vAlign w:val="bottom"/>
          </w:tcPr>
          <w:p w:rsidR="00BD4109" w:rsidRDefault="00BD4109" w:rsidP="007932C6">
            <w:pPr>
              <w:rPr>
                <w:sz w:val="24"/>
                <w:szCs w:val="24"/>
              </w:rPr>
            </w:pPr>
          </w:p>
        </w:tc>
        <w:tc>
          <w:tcPr>
            <w:tcW w:w="7200" w:type="dxa"/>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r>
              <w:rPr>
                <w:rFonts w:ascii="Arial" w:eastAsia="Arial" w:hAnsi="Arial" w:cs="Arial"/>
                <w:sz w:val="20"/>
                <w:szCs w:val="20"/>
              </w:rPr>
              <w:t>la confirmation de réservation du</w:t>
            </w:r>
            <w:r>
              <w:rPr>
                <w:rFonts w:ascii="Arial" w:eastAsia="Arial" w:hAnsi="Arial" w:cs="Arial"/>
                <w:b/>
                <w:bCs/>
                <w:sz w:val="20"/>
                <w:szCs w:val="20"/>
              </w:rPr>
              <w:t xml:space="preserve"> </w:t>
            </w:r>
            <w:r>
              <w:rPr>
                <w:rFonts w:ascii="Arial" w:eastAsia="Arial" w:hAnsi="Arial" w:cs="Arial"/>
                <w:i/>
                <w:iCs/>
                <w:sz w:val="20"/>
                <w:szCs w:val="20"/>
              </w:rPr>
              <w:t>Voyage</w:t>
            </w:r>
            <w:r>
              <w:rPr>
                <w:rFonts w:ascii="Arial" w:eastAsia="Arial" w:hAnsi="Arial" w:cs="Arial"/>
                <w:sz w:val="20"/>
                <w:szCs w:val="20"/>
              </w:rPr>
              <w:t>,</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spacing w:line="228" w:lineRule="exact"/>
              <w:ind w:left="240"/>
              <w:jc w:val="center"/>
              <w:rPr>
                <w:sz w:val="20"/>
                <w:szCs w:val="20"/>
              </w:rPr>
            </w:pPr>
            <w:r>
              <w:rPr>
                <w:rFonts w:ascii="Arial" w:eastAsia="Arial" w:hAnsi="Arial" w:cs="Arial"/>
                <w:b/>
                <w:bCs/>
                <w:w w:val="99"/>
                <w:sz w:val="20"/>
                <w:szCs w:val="20"/>
              </w:rPr>
              <w:t>DANS TOUS LES</w:t>
            </w:r>
          </w:p>
        </w:tc>
        <w:tc>
          <w:tcPr>
            <w:tcW w:w="7200" w:type="dxa"/>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r>
              <w:rPr>
                <w:rFonts w:ascii="Arial" w:eastAsia="Arial" w:hAnsi="Arial" w:cs="Arial"/>
                <w:sz w:val="20"/>
                <w:szCs w:val="20"/>
              </w:rPr>
              <w:t>un R.I.B.,</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spacing w:line="228" w:lineRule="exact"/>
              <w:ind w:left="240"/>
              <w:jc w:val="center"/>
              <w:rPr>
                <w:sz w:val="20"/>
                <w:szCs w:val="20"/>
              </w:rPr>
            </w:pPr>
            <w:r>
              <w:rPr>
                <w:rFonts w:ascii="Arial" w:eastAsia="Arial" w:hAnsi="Arial" w:cs="Arial"/>
                <w:b/>
                <w:bCs/>
                <w:w w:val="99"/>
                <w:sz w:val="20"/>
                <w:szCs w:val="20"/>
              </w:rPr>
              <w:t>CAS</w:t>
            </w:r>
          </w:p>
        </w:tc>
        <w:tc>
          <w:tcPr>
            <w:tcW w:w="7200" w:type="dxa"/>
            <w:tcBorders>
              <w:right w:val="single" w:sz="8" w:space="0" w:color="auto"/>
            </w:tcBorders>
            <w:vAlign w:val="bottom"/>
          </w:tcPr>
          <w:p w:rsidR="00BD4109" w:rsidRDefault="00BD4109" w:rsidP="007932C6">
            <w:pPr>
              <w:ind w:left="480"/>
              <w:rPr>
                <w:sz w:val="20"/>
                <w:szCs w:val="20"/>
              </w:rPr>
            </w:pPr>
            <w:r>
              <w:rPr>
                <w:rFonts w:ascii="Arial" w:eastAsia="Arial" w:hAnsi="Arial" w:cs="Arial"/>
                <w:b/>
                <w:bCs/>
                <w:sz w:val="20"/>
                <w:szCs w:val="20"/>
              </w:rPr>
              <w:t xml:space="preserve">-   </w:t>
            </w:r>
            <w:r>
              <w:rPr>
                <w:rFonts w:ascii="Arial" w:eastAsia="Arial" w:hAnsi="Arial" w:cs="Arial"/>
                <w:sz w:val="20"/>
                <w:szCs w:val="20"/>
              </w:rPr>
              <w:t>après examen du dossier, tout autre justificatif à la demande de</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7200" w:type="dxa"/>
            <w:tcBorders>
              <w:right w:val="single" w:sz="8" w:space="0" w:color="auto"/>
            </w:tcBorders>
            <w:vAlign w:val="bottom"/>
          </w:tcPr>
          <w:p w:rsidR="00BD4109" w:rsidRDefault="00BD4109" w:rsidP="007932C6">
            <w:pPr>
              <w:ind w:left="840"/>
              <w:rPr>
                <w:sz w:val="20"/>
                <w:szCs w:val="20"/>
              </w:rPr>
            </w:pPr>
            <w:r>
              <w:rPr>
                <w:rFonts w:ascii="Arial" w:eastAsia="Arial" w:hAnsi="Arial" w:cs="Arial"/>
                <w:sz w:val="20"/>
                <w:szCs w:val="20"/>
              </w:rPr>
              <w:t>Mondial Assistance</w:t>
            </w:r>
          </w:p>
        </w:tc>
        <w:tc>
          <w:tcPr>
            <w:tcW w:w="0" w:type="dxa"/>
            <w:vAlign w:val="bottom"/>
          </w:tcPr>
          <w:p w:rsidR="00BD4109" w:rsidRDefault="00BD4109" w:rsidP="007932C6">
            <w:pPr>
              <w:rPr>
                <w:sz w:val="1"/>
                <w:szCs w:val="1"/>
              </w:rPr>
            </w:pPr>
          </w:p>
        </w:tc>
      </w:tr>
      <w:tr w:rsidR="00BD4109" w:rsidTr="007932C6">
        <w:trPr>
          <w:trHeight w:val="242"/>
        </w:trPr>
        <w:tc>
          <w:tcPr>
            <w:tcW w:w="2280" w:type="dxa"/>
            <w:tcBorders>
              <w:left w:val="single" w:sz="8" w:space="0" w:color="auto"/>
              <w:bottom w:val="single" w:sz="8" w:space="0" w:color="auto"/>
              <w:right w:val="single" w:sz="8" w:space="0" w:color="auto"/>
            </w:tcBorders>
            <w:vAlign w:val="bottom"/>
          </w:tcPr>
          <w:p w:rsidR="00BD4109" w:rsidRDefault="00BD4109" w:rsidP="007932C6">
            <w:pPr>
              <w:rPr>
                <w:sz w:val="21"/>
                <w:szCs w:val="21"/>
              </w:rPr>
            </w:pPr>
          </w:p>
        </w:tc>
        <w:tc>
          <w:tcPr>
            <w:tcW w:w="7200" w:type="dxa"/>
            <w:tcBorders>
              <w:bottom w:val="single" w:sz="8" w:space="0" w:color="auto"/>
              <w:right w:val="single" w:sz="8" w:space="0" w:color="auto"/>
            </w:tcBorders>
            <w:vAlign w:val="bottom"/>
          </w:tcPr>
          <w:p w:rsidR="00BD4109" w:rsidRDefault="00BD4109" w:rsidP="007932C6">
            <w:pPr>
              <w:rPr>
                <w:sz w:val="21"/>
                <w:szCs w:val="21"/>
              </w:rPr>
            </w:pPr>
          </w:p>
        </w:tc>
        <w:tc>
          <w:tcPr>
            <w:tcW w:w="0" w:type="dxa"/>
            <w:vAlign w:val="bottom"/>
          </w:tcPr>
          <w:p w:rsidR="00BD4109" w:rsidRDefault="00BD4109" w:rsidP="007932C6">
            <w:pPr>
              <w:rPr>
                <w:sz w:val="1"/>
                <w:szCs w:val="1"/>
              </w:rPr>
            </w:pPr>
          </w:p>
        </w:tc>
      </w:tr>
    </w:tbl>
    <w:p w:rsidR="00BD4109" w:rsidRDefault="00BD4109" w:rsidP="00BD4109">
      <w:pPr>
        <w:spacing w:line="200" w:lineRule="exact"/>
        <w:rPr>
          <w:sz w:val="20"/>
          <w:szCs w:val="20"/>
        </w:rPr>
      </w:pPr>
    </w:p>
    <w:p w:rsidR="00BD4109" w:rsidRDefault="00BD4109" w:rsidP="00BD4109">
      <w:pPr>
        <w:sectPr w:rsidR="00BD4109">
          <w:pgSz w:w="11900" w:h="16838"/>
          <w:pgMar w:top="698" w:right="566" w:bottom="150" w:left="1416" w:header="0" w:footer="0" w:gutter="0"/>
          <w:cols w:space="720" w:equalWidth="0">
            <w:col w:w="9924"/>
          </w:cols>
        </w:sect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8" w:lineRule="exact"/>
        <w:rPr>
          <w:sz w:val="20"/>
          <w:szCs w:val="20"/>
        </w:rPr>
      </w:pPr>
    </w:p>
    <w:p w:rsidR="00BD4109" w:rsidRDefault="00BD4109" w:rsidP="00BD4109">
      <w:pPr>
        <w:ind w:left="3484"/>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566" w:bottom="150" w:left="1416" w:header="0" w:footer="0" w:gutter="0"/>
          <w:cols w:space="720" w:equalWidth="0">
            <w:col w:w="9924"/>
          </w:cols>
        </w:sectPr>
      </w:pPr>
    </w:p>
    <w:p w:rsidR="00BD4109" w:rsidRDefault="00BD4109" w:rsidP="00BD4109">
      <w:pPr>
        <w:ind w:right="-199"/>
        <w:jc w:val="center"/>
        <w:rPr>
          <w:sz w:val="20"/>
          <w:szCs w:val="20"/>
        </w:rPr>
      </w:pPr>
      <w:bookmarkStart w:id="23" w:name="page25"/>
      <w:bookmarkEnd w:id="23"/>
      <w:r>
        <w:rPr>
          <w:rFonts w:eastAsia="Times New Roman"/>
          <w:sz w:val="24"/>
          <w:szCs w:val="24"/>
        </w:rPr>
        <w:lastRenderedPageBreak/>
        <w:t>25</w:t>
      </w:r>
    </w:p>
    <w:p w:rsidR="00BD4109" w:rsidRDefault="00BD4109" w:rsidP="00BD4109">
      <w:pPr>
        <w:spacing w:line="283" w:lineRule="exact"/>
        <w:rPr>
          <w:sz w:val="20"/>
          <w:szCs w:val="20"/>
        </w:rPr>
      </w:pPr>
    </w:p>
    <w:tbl>
      <w:tblPr>
        <w:tblW w:w="0" w:type="auto"/>
        <w:tblInd w:w="210" w:type="dxa"/>
        <w:tblLayout w:type="fixed"/>
        <w:tblCellMar>
          <w:left w:w="0" w:type="dxa"/>
          <w:right w:w="0" w:type="dxa"/>
        </w:tblCellMar>
        <w:tblLook w:val="04A0" w:firstRow="1" w:lastRow="0" w:firstColumn="1" w:lastColumn="0" w:noHBand="0" w:noVBand="1"/>
      </w:tblPr>
      <w:tblGrid>
        <w:gridCol w:w="2280"/>
        <w:gridCol w:w="2700"/>
        <w:gridCol w:w="4500"/>
        <w:gridCol w:w="30"/>
      </w:tblGrid>
      <w:tr w:rsidR="00BD4109" w:rsidTr="007932C6">
        <w:trPr>
          <w:trHeight w:val="285"/>
        </w:trPr>
        <w:tc>
          <w:tcPr>
            <w:tcW w:w="2280" w:type="dxa"/>
            <w:tcBorders>
              <w:top w:val="single" w:sz="8" w:space="0" w:color="auto"/>
              <w:left w:val="single" w:sz="8" w:space="0" w:color="auto"/>
              <w:right w:val="single" w:sz="8" w:space="0" w:color="auto"/>
            </w:tcBorders>
            <w:vAlign w:val="bottom"/>
          </w:tcPr>
          <w:p w:rsidR="00BD4109" w:rsidRDefault="00BD4109" w:rsidP="007932C6">
            <w:pPr>
              <w:ind w:left="240"/>
              <w:jc w:val="center"/>
              <w:rPr>
                <w:sz w:val="20"/>
                <w:szCs w:val="20"/>
              </w:rPr>
            </w:pPr>
            <w:r>
              <w:rPr>
                <w:rFonts w:ascii="Arial" w:eastAsia="Arial" w:hAnsi="Arial" w:cs="Arial"/>
                <w:b/>
                <w:bCs/>
                <w:sz w:val="20"/>
                <w:szCs w:val="20"/>
              </w:rPr>
              <w:t>ÉVÉNEMENTS</w:t>
            </w:r>
          </w:p>
        </w:tc>
        <w:tc>
          <w:tcPr>
            <w:tcW w:w="7200" w:type="dxa"/>
            <w:gridSpan w:val="2"/>
            <w:vMerge w:val="restart"/>
            <w:tcBorders>
              <w:top w:val="single" w:sz="8" w:space="0" w:color="auto"/>
              <w:right w:val="single" w:sz="8" w:space="0" w:color="auto"/>
            </w:tcBorders>
            <w:vAlign w:val="bottom"/>
          </w:tcPr>
          <w:p w:rsidR="00BD4109" w:rsidRDefault="00BD4109" w:rsidP="007932C6">
            <w:pPr>
              <w:ind w:left="2460"/>
              <w:rPr>
                <w:sz w:val="20"/>
                <w:szCs w:val="20"/>
              </w:rPr>
            </w:pPr>
            <w:r>
              <w:rPr>
                <w:rFonts w:ascii="Arial" w:eastAsia="Arial" w:hAnsi="Arial" w:cs="Arial"/>
                <w:b/>
                <w:bCs/>
                <w:sz w:val="20"/>
                <w:szCs w:val="20"/>
              </w:rPr>
              <w:t>JUSTIFICATIFS Á FOURNIR</w:t>
            </w:r>
          </w:p>
        </w:tc>
        <w:tc>
          <w:tcPr>
            <w:tcW w:w="0" w:type="dxa"/>
            <w:vAlign w:val="bottom"/>
          </w:tcPr>
          <w:p w:rsidR="00BD4109" w:rsidRDefault="00BD4109" w:rsidP="007932C6">
            <w:pPr>
              <w:rPr>
                <w:sz w:val="1"/>
                <w:szCs w:val="1"/>
              </w:rPr>
            </w:pPr>
          </w:p>
        </w:tc>
      </w:tr>
      <w:tr w:rsidR="00BD4109" w:rsidTr="007932C6">
        <w:trPr>
          <w:trHeight w:val="115"/>
        </w:trPr>
        <w:tc>
          <w:tcPr>
            <w:tcW w:w="2280" w:type="dxa"/>
            <w:vMerge w:val="restart"/>
            <w:tcBorders>
              <w:left w:val="single" w:sz="8" w:space="0" w:color="auto"/>
              <w:right w:val="single" w:sz="8" w:space="0" w:color="auto"/>
            </w:tcBorders>
            <w:vAlign w:val="bottom"/>
          </w:tcPr>
          <w:p w:rsidR="00BD4109" w:rsidRDefault="00BD4109" w:rsidP="007932C6">
            <w:pPr>
              <w:ind w:left="260"/>
              <w:jc w:val="center"/>
              <w:rPr>
                <w:sz w:val="20"/>
                <w:szCs w:val="20"/>
              </w:rPr>
            </w:pPr>
            <w:r>
              <w:rPr>
                <w:rFonts w:ascii="Arial" w:eastAsia="Arial" w:hAnsi="Arial" w:cs="Arial"/>
                <w:b/>
                <w:bCs/>
                <w:w w:val="99"/>
                <w:sz w:val="20"/>
                <w:szCs w:val="20"/>
              </w:rPr>
              <w:t>GARANTIS</w:t>
            </w:r>
          </w:p>
        </w:tc>
        <w:tc>
          <w:tcPr>
            <w:tcW w:w="7200" w:type="dxa"/>
            <w:gridSpan w:val="2"/>
            <w:vMerge/>
            <w:tcBorders>
              <w:right w:val="single" w:sz="8" w:space="0" w:color="auto"/>
            </w:tcBorders>
            <w:vAlign w:val="bottom"/>
          </w:tcPr>
          <w:p w:rsidR="00BD4109" w:rsidRDefault="00BD4109" w:rsidP="007932C6">
            <w:pPr>
              <w:rPr>
                <w:sz w:val="10"/>
                <w:szCs w:val="10"/>
              </w:rPr>
            </w:pPr>
          </w:p>
        </w:tc>
        <w:tc>
          <w:tcPr>
            <w:tcW w:w="0" w:type="dxa"/>
            <w:vAlign w:val="bottom"/>
          </w:tcPr>
          <w:p w:rsidR="00BD4109" w:rsidRDefault="00BD4109" w:rsidP="007932C6">
            <w:pPr>
              <w:rPr>
                <w:sz w:val="1"/>
                <w:szCs w:val="1"/>
              </w:rPr>
            </w:pPr>
          </w:p>
        </w:tc>
      </w:tr>
      <w:tr w:rsidR="00BD4109" w:rsidTr="007932C6">
        <w:trPr>
          <w:trHeight w:val="115"/>
        </w:trPr>
        <w:tc>
          <w:tcPr>
            <w:tcW w:w="2280" w:type="dxa"/>
            <w:vMerge/>
            <w:tcBorders>
              <w:left w:val="single" w:sz="8" w:space="0" w:color="auto"/>
              <w:right w:val="single" w:sz="8" w:space="0" w:color="auto"/>
            </w:tcBorders>
            <w:vAlign w:val="bottom"/>
          </w:tcPr>
          <w:p w:rsidR="00BD4109" w:rsidRDefault="00BD4109" w:rsidP="007932C6">
            <w:pPr>
              <w:rPr>
                <w:sz w:val="10"/>
                <w:szCs w:val="10"/>
              </w:rPr>
            </w:pPr>
          </w:p>
        </w:tc>
        <w:tc>
          <w:tcPr>
            <w:tcW w:w="2700" w:type="dxa"/>
            <w:vAlign w:val="bottom"/>
          </w:tcPr>
          <w:p w:rsidR="00BD4109" w:rsidRDefault="00BD4109" w:rsidP="007932C6">
            <w:pPr>
              <w:rPr>
                <w:sz w:val="10"/>
                <w:szCs w:val="10"/>
              </w:rPr>
            </w:pPr>
          </w:p>
        </w:tc>
        <w:tc>
          <w:tcPr>
            <w:tcW w:w="4500" w:type="dxa"/>
            <w:tcBorders>
              <w:right w:val="single" w:sz="8" w:space="0" w:color="auto"/>
            </w:tcBorders>
            <w:vAlign w:val="bottom"/>
          </w:tcPr>
          <w:p w:rsidR="00BD4109" w:rsidRDefault="00BD4109" w:rsidP="007932C6">
            <w:pPr>
              <w:rPr>
                <w:sz w:val="10"/>
                <w:szCs w:val="10"/>
              </w:rPr>
            </w:pPr>
          </w:p>
        </w:tc>
        <w:tc>
          <w:tcPr>
            <w:tcW w:w="0" w:type="dxa"/>
            <w:vAlign w:val="bottom"/>
          </w:tcPr>
          <w:p w:rsidR="00BD4109" w:rsidRDefault="00BD4109" w:rsidP="007932C6">
            <w:pPr>
              <w:rPr>
                <w:sz w:val="1"/>
                <w:szCs w:val="1"/>
              </w:rPr>
            </w:pPr>
          </w:p>
        </w:tc>
      </w:tr>
      <w:tr w:rsidR="00BD4109" w:rsidTr="007932C6">
        <w:trPr>
          <w:trHeight w:val="70"/>
        </w:trPr>
        <w:tc>
          <w:tcPr>
            <w:tcW w:w="2280" w:type="dxa"/>
            <w:tcBorders>
              <w:left w:val="single" w:sz="8" w:space="0" w:color="auto"/>
              <w:bottom w:val="single" w:sz="8" w:space="0" w:color="auto"/>
              <w:right w:val="single" w:sz="8" w:space="0" w:color="auto"/>
            </w:tcBorders>
            <w:vAlign w:val="bottom"/>
          </w:tcPr>
          <w:p w:rsidR="00BD4109" w:rsidRDefault="00BD4109" w:rsidP="007932C6">
            <w:pPr>
              <w:rPr>
                <w:sz w:val="6"/>
                <w:szCs w:val="6"/>
              </w:rPr>
            </w:pPr>
          </w:p>
        </w:tc>
        <w:tc>
          <w:tcPr>
            <w:tcW w:w="2700" w:type="dxa"/>
            <w:tcBorders>
              <w:bottom w:val="single" w:sz="8" w:space="0" w:color="auto"/>
            </w:tcBorders>
            <w:vAlign w:val="bottom"/>
          </w:tcPr>
          <w:p w:rsidR="00BD4109" w:rsidRDefault="00BD4109" w:rsidP="007932C6">
            <w:pPr>
              <w:rPr>
                <w:sz w:val="6"/>
                <w:szCs w:val="6"/>
              </w:rPr>
            </w:pPr>
          </w:p>
        </w:tc>
        <w:tc>
          <w:tcPr>
            <w:tcW w:w="4500" w:type="dxa"/>
            <w:tcBorders>
              <w:bottom w:val="single" w:sz="8" w:space="0" w:color="auto"/>
              <w:right w:val="single" w:sz="8" w:space="0" w:color="auto"/>
            </w:tcBorders>
            <w:vAlign w:val="bottom"/>
          </w:tcPr>
          <w:p w:rsidR="00BD4109" w:rsidRDefault="00BD4109" w:rsidP="007932C6">
            <w:pPr>
              <w:rPr>
                <w:sz w:val="6"/>
                <w:szCs w:val="6"/>
              </w:rPr>
            </w:pPr>
          </w:p>
        </w:tc>
        <w:tc>
          <w:tcPr>
            <w:tcW w:w="0" w:type="dxa"/>
            <w:vAlign w:val="bottom"/>
          </w:tcPr>
          <w:p w:rsidR="00BD4109" w:rsidRDefault="00BD4109" w:rsidP="007932C6">
            <w:pPr>
              <w:rPr>
                <w:sz w:val="1"/>
                <w:szCs w:val="1"/>
              </w:rPr>
            </w:pPr>
          </w:p>
        </w:tc>
      </w:tr>
      <w:tr w:rsidR="00BD4109" w:rsidTr="007932C6">
        <w:trPr>
          <w:trHeight w:val="271"/>
        </w:trPr>
        <w:tc>
          <w:tcPr>
            <w:tcW w:w="2280" w:type="dxa"/>
            <w:tcBorders>
              <w:left w:val="single" w:sz="8" w:space="0" w:color="auto"/>
              <w:right w:val="single" w:sz="8" w:space="0" w:color="auto"/>
            </w:tcBorders>
            <w:vAlign w:val="bottom"/>
          </w:tcPr>
          <w:p w:rsidR="00BD4109" w:rsidRDefault="00BD4109" w:rsidP="007932C6">
            <w:pPr>
              <w:rPr>
                <w:sz w:val="23"/>
                <w:szCs w:val="23"/>
              </w:rPr>
            </w:pPr>
          </w:p>
        </w:tc>
        <w:tc>
          <w:tcPr>
            <w:tcW w:w="2700" w:type="dxa"/>
            <w:vAlign w:val="bottom"/>
          </w:tcPr>
          <w:p w:rsidR="00BD4109" w:rsidRDefault="00BD4109" w:rsidP="007932C6">
            <w:pPr>
              <w:ind w:left="460"/>
              <w:rPr>
                <w:sz w:val="20"/>
                <w:szCs w:val="20"/>
              </w:rPr>
            </w:pPr>
            <w:r>
              <w:rPr>
                <w:rFonts w:ascii="Arial" w:eastAsia="Arial" w:hAnsi="Arial" w:cs="Arial"/>
                <w:b/>
                <w:bCs/>
                <w:sz w:val="20"/>
                <w:szCs w:val="20"/>
              </w:rPr>
              <w:t>Dans tous les cas</w:t>
            </w:r>
          </w:p>
        </w:tc>
        <w:tc>
          <w:tcPr>
            <w:tcW w:w="4500" w:type="dxa"/>
            <w:tcBorders>
              <w:right w:val="single" w:sz="8" w:space="0" w:color="auto"/>
            </w:tcBorders>
            <w:vAlign w:val="bottom"/>
          </w:tcPr>
          <w:p w:rsidR="00BD4109" w:rsidRDefault="00BD4109" w:rsidP="007932C6">
            <w:pPr>
              <w:rPr>
                <w:sz w:val="23"/>
                <w:szCs w:val="23"/>
              </w:rPr>
            </w:pPr>
          </w:p>
        </w:tc>
        <w:tc>
          <w:tcPr>
            <w:tcW w:w="0" w:type="dxa"/>
            <w:vAlign w:val="bottom"/>
          </w:tcPr>
          <w:p w:rsidR="00BD4109" w:rsidRDefault="00BD4109" w:rsidP="007932C6">
            <w:pPr>
              <w:rPr>
                <w:sz w:val="1"/>
                <w:szCs w:val="1"/>
              </w:rPr>
            </w:pPr>
          </w:p>
        </w:tc>
      </w:tr>
      <w:tr w:rsidR="00BD4109" w:rsidTr="007932C6">
        <w:trPr>
          <w:trHeight w:val="278"/>
        </w:trPr>
        <w:tc>
          <w:tcPr>
            <w:tcW w:w="2280" w:type="dxa"/>
            <w:tcBorders>
              <w:left w:val="single" w:sz="8" w:space="0" w:color="auto"/>
              <w:right w:val="single" w:sz="8" w:space="0" w:color="auto"/>
            </w:tcBorders>
            <w:vAlign w:val="bottom"/>
          </w:tcPr>
          <w:p w:rsidR="00BD4109" w:rsidRDefault="00BD4109" w:rsidP="007932C6">
            <w:pPr>
              <w:rPr>
                <w:sz w:val="24"/>
                <w:szCs w:val="24"/>
              </w:rPr>
            </w:pPr>
          </w:p>
        </w:tc>
        <w:tc>
          <w:tcPr>
            <w:tcW w:w="7200" w:type="dxa"/>
            <w:gridSpan w:val="2"/>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r>
              <w:rPr>
                <w:rFonts w:ascii="Arial" w:eastAsia="Arial" w:hAnsi="Arial" w:cs="Arial"/>
                <w:sz w:val="20"/>
                <w:szCs w:val="20"/>
              </w:rPr>
              <w:t>l’original du Constat d’Irrégularité Bagages (P.I.R.) établi par le service</w:t>
            </w:r>
          </w:p>
        </w:tc>
        <w:tc>
          <w:tcPr>
            <w:tcW w:w="0" w:type="dxa"/>
            <w:vAlign w:val="bottom"/>
          </w:tcPr>
          <w:p w:rsidR="00BD4109" w:rsidRDefault="00BD4109" w:rsidP="007932C6">
            <w:pPr>
              <w:rPr>
                <w:sz w:val="1"/>
                <w:szCs w:val="1"/>
              </w:rPr>
            </w:pPr>
          </w:p>
        </w:tc>
      </w:tr>
      <w:tr w:rsidR="00BD4109" w:rsidTr="007932C6">
        <w:trPr>
          <w:trHeight w:val="228"/>
        </w:trPr>
        <w:tc>
          <w:tcPr>
            <w:tcW w:w="2280" w:type="dxa"/>
            <w:tcBorders>
              <w:left w:val="single" w:sz="8" w:space="0" w:color="auto"/>
              <w:right w:val="single" w:sz="8" w:space="0" w:color="auto"/>
            </w:tcBorders>
            <w:vAlign w:val="bottom"/>
          </w:tcPr>
          <w:p w:rsidR="00BD4109" w:rsidRDefault="00BD4109" w:rsidP="007932C6">
            <w:pPr>
              <w:rPr>
                <w:sz w:val="19"/>
                <w:szCs w:val="19"/>
              </w:rPr>
            </w:pPr>
          </w:p>
        </w:tc>
        <w:tc>
          <w:tcPr>
            <w:tcW w:w="7200" w:type="dxa"/>
            <w:gridSpan w:val="2"/>
            <w:tcBorders>
              <w:right w:val="single" w:sz="8" w:space="0" w:color="auto"/>
            </w:tcBorders>
            <w:vAlign w:val="bottom"/>
          </w:tcPr>
          <w:p w:rsidR="00BD4109" w:rsidRDefault="00BD4109" w:rsidP="007932C6">
            <w:pPr>
              <w:spacing w:line="228" w:lineRule="exact"/>
              <w:ind w:left="840"/>
              <w:rPr>
                <w:sz w:val="20"/>
                <w:szCs w:val="20"/>
              </w:rPr>
            </w:pPr>
            <w:r>
              <w:rPr>
                <w:rFonts w:ascii="Arial" w:eastAsia="Arial" w:hAnsi="Arial" w:cs="Arial"/>
                <w:sz w:val="20"/>
                <w:szCs w:val="20"/>
              </w:rPr>
              <w:t xml:space="preserve">Bagages de la </w:t>
            </w:r>
            <w:r>
              <w:rPr>
                <w:rFonts w:ascii="Arial" w:eastAsia="Arial" w:hAnsi="Arial" w:cs="Arial"/>
                <w:i/>
                <w:iCs/>
                <w:sz w:val="20"/>
                <w:szCs w:val="20"/>
              </w:rPr>
              <w:t>Société de transport</w:t>
            </w:r>
            <w:r>
              <w:rPr>
                <w:rFonts w:ascii="Arial" w:eastAsia="Arial" w:hAnsi="Arial" w:cs="Arial"/>
                <w:sz w:val="20"/>
                <w:szCs w:val="20"/>
              </w:rPr>
              <w:t>,</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7200" w:type="dxa"/>
            <w:gridSpan w:val="2"/>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r>
              <w:rPr>
                <w:rFonts w:ascii="Arial" w:eastAsia="Arial" w:hAnsi="Arial" w:cs="Arial"/>
                <w:sz w:val="20"/>
                <w:szCs w:val="20"/>
              </w:rPr>
              <w:t>le ticket original d’enregistrement du (des) bagage(s) concerné(s),</w:t>
            </w:r>
          </w:p>
        </w:tc>
        <w:tc>
          <w:tcPr>
            <w:tcW w:w="0" w:type="dxa"/>
            <w:vAlign w:val="bottom"/>
          </w:tcPr>
          <w:p w:rsidR="00BD4109" w:rsidRDefault="00BD4109" w:rsidP="007932C6">
            <w:pPr>
              <w:rPr>
                <w:sz w:val="1"/>
                <w:szCs w:val="1"/>
              </w:rPr>
            </w:pPr>
          </w:p>
        </w:tc>
      </w:tr>
      <w:tr w:rsidR="00BD4109" w:rsidTr="007932C6">
        <w:trPr>
          <w:trHeight w:val="75"/>
        </w:trPr>
        <w:tc>
          <w:tcPr>
            <w:tcW w:w="2280" w:type="dxa"/>
            <w:tcBorders>
              <w:left w:val="single" w:sz="8" w:space="0" w:color="auto"/>
              <w:right w:val="single" w:sz="8" w:space="0" w:color="auto"/>
            </w:tcBorders>
            <w:vAlign w:val="bottom"/>
          </w:tcPr>
          <w:p w:rsidR="00BD4109" w:rsidRDefault="00BD4109" w:rsidP="007932C6">
            <w:pPr>
              <w:rPr>
                <w:sz w:val="6"/>
                <w:szCs w:val="6"/>
              </w:rPr>
            </w:pPr>
          </w:p>
        </w:tc>
        <w:tc>
          <w:tcPr>
            <w:tcW w:w="2700" w:type="dxa"/>
            <w:tcBorders>
              <w:bottom w:val="single" w:sz="8" w:space="0" w:color="auto"/>
            </w:tcBorders>
            <w:vAlign w:val="bottom"/>
          </w:tcPr>
          <w:p w:rsidR="00BD4109" w:rsidRDefault="00BD4109" w:rsidP="007932C6">
            <w:pPr>
              <w:rPr>
                <w:sz w:val="6"/>
                <w:szCs w:val="6"/>
              </w:rPr>
            </w:pPr>
          </w:p>
        </w:tc>
        <w:tc>
          <w:tcPr>
            <w:tcW w:w="4500" w:type="dxa"/>
            <w:tcBorders>
              <w:bottom w:val="single" w:sz="8" w:space="0" w:color="auto"/>
              <w:right w:val="single" w:sz="8" w:space="0" w:color="auto"/>
            </w:tcBorders>
            <w:vAlign w:val="bottom"/>
          </w:tcPr>
          <w:p w:rsidR="00BD4109" w:rsidRDefault="00BD4109" w:rsidP="007932C6">
            <w:pPr>
              <w:rPr>
                <w:sz w:val="6"/>
                <w:szCs w:val="6"/>
              </w:rPr>
            </w:pPr>
          </w:p>
        </w:tc>
        <w:tc>
          <w:tcPr>
            <w:tcW w:w="0" w:type="dxa"/>
            <w:vAlign w:val="bottom"/>
          </w:tcPr>
          <w:p w:rsidR="00BD4109" w:rsidRDefault="00BD4109" w:rsidP="007932C6">
            <w:pPr>
              <w:rPr>
                <w:sz w:val="1"/>
                <w:szCs w:val="1"/>
              </w:rPr>
            </w:pPr>
          </w:p>
        </w:tc>
      </w:tr>
      <w:tr w:rsidR="00BD4109" w:rsidTr="007932C6">
        <w:trPr>
          <w:trHeight w:val="267"/>
        </w:trPr>
        <w:tc>
          <w:tcPr>
            <w:tcW w:w="2280" w:type="dxa"/>
            <w:tcBorders>
              <w:left w:val="single" w:sz="8" w:space="0" w:color="auto"/>
              <w:right w:val="single" w:sz="8" w:space="0" w:color="auto"/>
            </w:tcBorders>
            <w:vAlign w:val="bottom"/>
          </w:tcPr>
          <w:p w:rsidR="00BD4109" w:rsidRDefault="00BD4109" w:rsidP="007932C6">
            <w:pPr>
              <w:rPr>
                <w:sz w:val="23"/>
                <w:szCs w:val="23"/>
              </w:rPr>
            </w:pPr>
          </w:p>
        </w:tc>
        <w:tc>
          <w:tcPr>
            <w:tcW w:w="2700" w:type="dxa"/>
            <w:vMerge w:val="restart"/>
            <w:tcBorders>
              <w:right w:val="single" w:sz="8" w:space="0" w:color="auto"/>
            </w:tcBorders>
            <w:vAlign w:val="bottom"/>
          </w:tcPr>
          <w:p w:rsidR="00BD4109" w:rsidRDefault="00BD4109" w:rsidP="007932C6">
            <w:pPr>
              <w:ind w:left="460"/>
              <w:rPr>
                <w:sz w:val="20"/>
                <w:szCs w:val="20"/>
              </w:rPr>
            </w:pPr>
            <w:r>
              <w:rPr>
                <w:rFonts w:ascii="Arial" w:eastAsia="Arial" w:hAnsi="Arial" w:cs="Arial"/>
                <w:b/>
                <w:bCs/>
                <w:sz w:val="20"/>
                <w:szCs w:val="20"/>
              </w:rPr>
              <w:t>En cas de perte</w:t>
            </w:r>
          </w:p>
        </w:tc>
        <w:tc>
          <w:tcPr>
            <w:tcW w:w="4500" w:type="dxa"/>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r>
              <w:rPr>
                <w:rFonts w:ascii="Arial" w:eastAsia="Arial" w:hAnsi="Arial" w:cs="Arial"/>
                <w:sz w:val="20"/>
                <w:szCs w:val="20"/>
              </w:rPr>
              <w:t>les factures d’achat originales des</w:t>
            </w:r>
          </w:p>
        </w:tc>
        <w:tc>
          <w:tcPr>
            <w:tcW w:w="0" w:type="dxa"/>
            <w:vAlign w:val="bottom"/>
          </w:tcPr>
          <w:p w:rsidR="00BD4109" w:rsidRDefault="00BD4109" w:rsidP="007932C6">
            <w:pPr>
              <w:rPr>
                <w:sz w:val="1"/>
                <w:szCs w:val="1"/>
              </w:rPr>
            </w:pPr>
          </w:p>
        </w:tc>
      </w:tr>
      <w:tr w:rsidR="00BD4109" w:rsidTr="007932C6">
        <w:trPr>
          <w:trHeight w:val="113"/>
        </w:trPr>
        <w:tc>
          <w:tcPr>
            <w:tcW w:w="2280" w:type="dxa"/>
            <w:tcBorders>
              <w:left w:val="single" w:sz="8" w:space="0" w:color="auto"/>
              <w:right w:val="single" w:sz="8" w:space="0" w:color="auto"/>
            </w:tcBorders>
            <w:vAlign w:val="bottom"/>
          </w:tcPr>
          <w:p w:rsidR="00BD4109" w:rsidRDefault="00BD4109" w:rsidP="007932C6">
            <w:pPr>
              <w:rPr>
                <w:sz w:val="9"/>
                <w:szCs w:val="9"/>
              </w:rPr>
            </w:pPr>
          </w:p>
        </w:tc>
        <w:tc>
          <w:tcPr>
            <w:tcW w:w="2700" w:type="dxa"/>
            <w:vMerge/>
            <w:tcBorders>
              <w:right w:val="single" w:sz="8" w:space="0" w:color="auto"/>
            </w:tcBorders>
            <w:vAlign w:val="bottom"/>
          </w:tcPr>
          <w:p w:rsidR="00BD4109" w:rsidRDefault="00BD4109" w:rsidP="007932C6">
            <w:pPr>
              <w:rPr>
                <w:sz w:val="9"/>
                <w:szCs w:val="9"/>
              </w:rPr>
            </w:pPr>
          </w:p>
        </w:tc>
        <w:tc>
          <w:tcPr>
            <w:tcW w:w="4500" w:type="dxa"/>
            <w:vMerge w:val="restart"/>
            <w:tcBorders>
              <w:right w:val="single" w:sz="8" w:space="0" w:color="auto"/>
            </w:tcBorders>
            <w:vAlign w:val="bottom"/>
          </w:tcPr>
          <w:p w:rsidR="00BD4109" w:rsidRDefault="00BD4109" w:rsidP="007932C6">
            <w:pPr>
              <w:spacing w:line="228" w:lineRule="exact"/>
              <w:ind w:left="880"/>
              <w:rPr>
                <w:sz w:val="20"/>
                <w:szCs w:val="20"/>
              </w:rPr>
            </w:pPr>
            <w:r>
              <w:rPr>
                <w:rFonts w:ascii="Arial" w:eastAsia="Arial" w:hAnsi="Arial" w:cs="Arial"/>
                <w:i/>
                <w:iCs/>
                <w:sz w:val="20"/>
                <w:szCs w:val="20"/>
              </w:rPr>
              <w:t xml:space="preserve">Biens garantis </w:t>
            </w:r>
            <w:r>
              <w:rPr>
                <w:rFonts w:ascii="Arial" w:eastAsia="Arial" w:hAnsi="Arial" w:cs="Arial"/>
                <w:sz w:val="20"/>
                <w:szCs w:val="20"/>
              </w:rPr>
              <w:t>disparus.</w:t>
            </w:r>
          </w:p>
        </w:tc>
        <w:tc>
          <w:tcPr>
            <w:tcW w:w="0" w:type="dxa"/>
            <w:vAlign w:val="bottom"/>
          </w:tcPr>
          <w:p w:rsidR="00BD4109" w:rsidRDefault="00BD4109" w:rsidP="007932C6">
            <w:pPr>
              <w:rPr>
                <w:sz w:val="1"/>
                <w:szCs w:val="1"/>
              </w:rPr>
            </w:pPr>
          </w:p>
        </w:tc>
      </w:tr>
      <w:tr w:rsidR="00BD4109" w:rsidTr="007932C6">
        <w:trPr>
          <w:trHeight w:val="115"/>
        </w:trPr>
        <w:tc>
          <w:tcPr>
            <w:tcW w:w="2280" w:type="dxa"/>
            <w:tcBorders>
              <w:left w:val="single" w:sz="8" w:space="0" w:color="auto"/>
              <w:right w:val="single" w:sz="8" w:space="0" w:color="auto"/>
            </w:tcBorders>
            <w:vAlign w:val="bottom"/>
          </w:tcPr>
          <w:p w:rsidR="00BD4109" w:rsidRDefault="00BD4109" w:rsidP="007932C6">
            <w:pPr>
              <w:rPr>
                <w:sz w:val="10"/>
                <w:szCs w:val="10"/>
              </w:rPr>
            </w:pPr>
          </w:p>
        </w:tc>
        <w:tc>
          <w:tcPr>
            <w:tcW w:w="2700" w:type="dxa"/>
            <w:tcBorders>
              <w:right w:val="single" w:sz="8" w:space="0" w:color="auto"/>
            </w:tcBorders>
            <w:vAlign w:val="bottom"/>
          </w:tcPr>
          <w:p w:rsidR="00BD4109" w:rsidRDefault="00BD4109" w:rsidP="007932C6">
            <w:pPr>
              <w:rPr>
                <w:sz w:val="10"/>
                <w:szCs w:val="10"/>
              </w:rPr>
            </w:pPr>
          </w:p>
        </w:tc>
        <w:tc>
          <w:tcPr>
            <w:tcW w:w="4500" w:type="dxa"/>
            <w:vMerge/>
            <w:tcBorders>
              <w:right w:val="single" w:sz="8" w:space="0" w:color="auto"/>
            </w:tcBorders>
            <w:vAlign w:val="bottom"/>
          </w:tcPr>
          <w:p w:rsidR="00BD4109" w:rsidRDefault="00BD4109" w:rsidP="007932C6">
            <w:pPr>
              <w:rPr>
                <w:sz w:val="10"/>
                <w:szCs w:val="10"/>
              </w:rPr>
            </w:pPr>
          </w:p>
        </w:tc>
        <w:tc>
          <w:tcPr>
            <w:tcW w:w="0" w:type="dxa"/>
            <w:vAlign w:val="bottom"/>
          </w:tcPr>
          <w:p w:rsidR="00BD4109" w:rsidRDefault="00BD4109" w:rsidP="007932C6">
            <w:pPr>
              <w:rPr>
                <w:sz w:val="1"/>
                <w:szCs w:val="1"/>
              </w:rPr>
            </w:pPr>
          </w:p>
        </w:tc>
      </w:tr>
      <w:tr w:rsidR="00BD4109" w:rsidTr="007932C6">
        <w:trPr>
          <w:trHeight w:val="61"/>
        </w:trPr>
        <w:tc>
          <w:tcPr>
            <w:tcW w:w="2280" w:type="dxa"/>
            <w:vMerge w:val="restart"/>
            <w:tcBorders>
              <w:left w:val="single" w:sz="8" w:space="0" w:color="auto"/>
              <w:right w:val="single" w:sz="8" w:space="0" w:color="auto"/>
            </w:tcBorders>
            <w:vAlign w:val="bottom"/>
          </w:tcPr>
          <w:p w:rsidR="00BD4109" w:rsidRDefault="00BD4109" w:rsidP="007932C6">
            <w:pPr>
              <w:ind w:left="480"/>
              <w:rPr>
                <w:sz w:val="20"/>
                <w:szCs w:val="20"/>
              </w:rPr>
            </w:pPr>
            <w:r>
              <w:rPr>
                <w:rFonts w:ascii="Arial" w:eastAsia="Arial" w:hAnsi="Arial" w:cs="Arial"/>
                <w:b/>
                <w:bCs/>
                <w:sz w:val="20"/>
                <w:szCs w:val="20"/>
              </w:rPr>
              <w:t>En cas de</w:t>
            </w:r>
          </w:p>
        </w:tc>
        <w:tc>
          <w:tcPr>
            <w:tcW w:w="2700" w:type="dxa"/>
            <w:tcBorders>
              <w:bottom w:val="single" w:sz="8" w:space="0" w:color="auto"/>
              <w:right w:val="single" w:sz="8" w:space="0" w:color="auto"/>
            </w:tcBorders>
            <w:vAlign w:val="bottom"/>
          </w:tcPr>
          <w:p w:rsidR="00BD4109" w:rsidRDefault="00BD4109" w:rsidP="007932C6">
            <w:pPr>
              <w:rPr>
                <w:sz w:val="5"/>
                <w:szCs w:val="5"/>
              </w:rPr>
            </w:pPr>
          </w:p>
        </w:tc>
        <w:tc>
          <w:tcPr>
            <w:tcW w:w="4500" w:type="dxa"/>
            <w:tcBorders>
              <w:bottom w:val="single" w:sz="8" w:space="0" w:color="auto"/>
              <w:right w:val="single" w:sz="8" w:space="0" w:color="auto"/>
            </w:tcBorders>
            <w:vAlign w:val="bottom"/>
          </w:tcPr>
          <w:p w:rsidR="00BD4109" w:rsidRDefault="00BD4109" w:rsidP="007932C6">
            <w:pPr>
              <w:rPr>
                <w:sz w:val="5"/>
                <w:szCs w:val="5"/>
              </w:rPr>
            </w:pPr>
          </w:p>
        </w:tc>
        <w:tc>
          <w:tcPr>
            <w:tcW w:w="0" w:type="dxa"/>
            <w:vAlign w:val="bottom"/>
          </w:tcPr>
          <w:p w:rsidR="00BD4109" w:rsidRDefault="00BD4109" w:rsidP="007932C6">
            <w:pPr>
              <w:rPr>
                <w:sz w:val="1"/>
                <w:szCs w:val="1"/>
              </w:rPr>
            </w:pPr>
          </w:p>
        </w:tc>
      </w:tr>
      <w:tr w:rsidR="00BD4109" w:rsidTr="007932C6">
        <w:trPr>
          <w:trHeight w:val="166"/>
        </w:trPr>
        <w:tc>
          <w:tcPr>
            <w:tcW w:w="2280" w:type="dxa"/>
            <w:vMerge/>
            <w:tcBorders>
              <w:left w:val="single" w:sz="8" w:space="0" w:color="auto"/>
              <w:right w:val="single" w:sz="8" w:space="0" w:color="auto"/>
            </w:tcBorders>
            <w:vAlign w:val="bottom"/>
          </w:tcPr>
          <w:p w:rsidR="00BD4109" w:rsidRDefault="00BD4109" w:rsidP="007932C6">
            <w:pPr>
              <w:rPr>
                <w:sz w:val="14"/>
                <w:szCs w:val="14"/>
              </w:rPr>
            </w:pPr>
          </w:p>
        </w:tc>
        <w:tc>
          <w:tcPr>
            <w:tcW w:w="2700" w:type="dxa"/>
            <w:tcBorders>
              <w:right w:val="single" w:sz="8" w:space="0" w:color="auto"/>
            </w:tcBorders>
            <w:vAlign w:val="bottom"/>
          </w:tcPr>
          <w:p w:rsidR="00BD4109" w:rsidRDefault="00BD4109" w:rsidP="007932C6">
            <w:pPr>
              <w:rPr>
                <w:sz w:val="14"/>
                <w:szCs w:val="14"/>
              </w:rPr>
            </w:pPr>
          </w:p>
        </w:tc>
        <w:tc>
          <w:tcPr>
            <w:tcW w:w="4500" w:type="dxa"/>
            <w:vMerge w:val="restart"/>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r>
              <w:rPr>
                <w:rFonts w:ascii="Arial" w:eastAsia="Arial" w:hAnsi="Arial" w:cs="Arial"/>
                <w:sz w:val="20"/>
                <w:szCs w:val="20"/>
              </w:rPr>
              <w:t>la facture originale des réparations du</w:t>
            </w:r>
          </w:p>
        </w:tc>
        <w:tc>
          <w:tcPr>
            <w:tcW w:w="0" w:type="dxa"/>
            <w:vAlign w:val="bottom"/>
          </w:tcPr>
          <w:p w:rsidR="00BD4109" w:rsidRDefault="00BD4109" w:rsidP="007932C6">
            <w:pPr>
              <w:rPr>
                <w:sz w:val="1"/>
                <w:szCs w:val="1"/>
              </w:rPr>
            </w:pPr>
          </w:p>
        </w:tc>
      </w:tr>
      <w:tr w:rsidR="00BD4109" w:rsidTr="007932C6">
        <w:trPr>
          <w:trHeight w:val="96"/>
        </w:trPr>
        <w:tc>
          <w:tcPr>
            <w:tcW w:w="2280" w:type="dxa"/>
            <w:vMerge w:val="restart"/>
            <w:tcBorders>
              <w:left w:val="single" w:sz="8" w:space="0" w:color="auto"/>
              <w:right w:val="single" w:sz="8" w:space="0" w:color="auto"/>
            </w:tcBorders>
            <w:vAlign w:val="bottom"/>
          </w:tcPr>
          <w:p w:rsidR="00BD4109" w:rsidRDefault="00BD4109" w:rsidP="007932C6">
            <w:pPr>
              <w:ind w:left="480"/>
              <w:rPr>
                <w:sz w:val="20"/>
                <w:szCs w:val="20"/>
              </w:rPr>
            </w:pPr>
            <w:proofErr w:type="gramStart"/>
            <w:r>
              <w:rPr>
                <w:rFonts w:ascii="Arial" w:eastAsia="Arial" w:hAnsi="Arial" w:cs="Arial"/>
                <w:b/>
                <w:bCs/>
                <w:sz w:val="20"/>
                <w:szCs w:val="20"/>
              </w:rPr>
              <w:t>dommages</w:t>
            </w:r>
            <w:proofErr w:type="gramEnd"/>
          </w:p>
        </w:tc>
        <w:tc>
          <w:tcPr>
            <w:tcW w:w="2700" w:type="dxa"/>
            <w:tcBorders>
              <w:right w:val="single" w:sz="8" w:space="0" w:color="auto"/>
            </w:tcBorders>
            <w:vAlign w:val="bottom"/>
          </w:tcPr>
          <w:p w:rsidR="00BD4109" w:rsidRDefault="00BD4109" w:rsidP="007932C6">
            <w:pPr>
              <w:rPr>
                <w:sz w:val="8"/>
                <w:szCs w:val="8"/>
              </w:rPr>
            </w:pPr>
          </w:p>
        </w:tc>
        <w:tc>
          <w:tcPr>
            <w:tcW w:w="4500" w:type="dxa"/>
            <w:vMerge/>
            <w:tcBorders>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134"/>
        </w:trPr>
        <w:tc>
          <w:tcPr>
            <w:tcW w:w="2280" w:type="dxa"/>
            <w:vMerge/>
            <w:tcBorders>
              <w:left w:val="single" w:sz="8" w:space="0" w:color="auto"/>
              <w:right w:val="single" w:sz="8" w:space="0" w:color="auto"/>
            </w:tcBorders>
            <w:vAlign w:val="bottom"/>
          </w:tcPr>
          <w:p w:rsidR="00BD4109" w:rsidRDefault="00BD4109" w:rsidP="007932C6">
            <w:pPr>
              <w:rPr>
                <w:sz w:val="11"/>
                <w:szCs w:val="11"/>
              </w:rPr>
            </w:pPr>
          </w:p>
        </w:tc>
        <w:tc>
          <w:tcPr>
            <w:tcW w:w="2700" w:type="dxa"/>
            <w:tcBorders>
              <w:right w:val="single" w:sz="8" w:space="0" w:color="auto"/>
            </w:tcBorders>
            <w:vAlign w:val="bottom"/>
          </w:tcPr>
          <w:p w:rsidR="00BD4109" w:rsidRDefault="00BD4109" w:rsidP="007932C6">
            <w:pPr>
              <w:rPr>
                <w:sz w:val="11"/>
                <w:szCs w:val="11"/>
              </w:rPr>
            </w:pPr>
          </w:p>
        </w:tc>
        <w:tc>
          <w:tcPr>
            <w:tcW w:w="4500" w:type="dxa"/>
            <w:vMerge w:val="restart"/>
            <w:tcBorders>
              <w:right w:val="single" w:sz="8" w:space="0" w:color="auto"/>
            </w:tcBorders>
            <w:vAlign w:val="bottom"/>
          </w:tcPr>
          <w:p w:rsidR="00BD4109" w:rsidRDefault="00BD4109" w:rsidP="007932C6">
            <w:pPr>
              <w:spacing w:line="228" w:lineRule="exact"/>
              <w:ind w:left="880"/>
              <w:rPr>
                <w:sz w:val="20"/>
                <w:szCs w:val="20"/>
              </w:rPr>
            </w:pPr>
            <w:r>
              <w:rPr>
                <w:rFonts w:ascii="Arial" w:eastAsia="Arial" w:hAnsi="Arial" w:cs="Arial"/>
                <w:i/>
                <w:iCs/>
                <w:sz w:val="20"/>
                <w:szCs w:val="20"/>
              </w:rPr>
              <w:t xml:space="preserve">Bien garanti </w:t>
            </w:r>
            <w:r>
              <w:rPr>
                <w:rFonts w:ascii="Arial" w:eastAsia="Arial" w:hAnsi="Arial" w:cs="Arial"/>
                <w:sz w:val="20"/>
                <w:szCs w:val="20"/>
              </w:rPr>
              <w:t>détérioré accompagné de</w:t>
            </w:r>
          </w:p>
        </w:tc>
        <w:tc>
          <w:tcPr>
            <w:tcW w:w="0" w:type="dxa"/>
            <w:vAlign w:val="bottom"/>
          </w:tcPr>
          <w:p w:rsidR="00BD4109" w:rsidRDefault="00BD4109" w:rsidP="007932C6">
            <w:pPr>
              <w:rPr>
                <w:sz w:val="1"/>
                <w:szCs w:val="1"/>
              </w:rPr>
            </w:pPr>
          </w:p>
        </w:tc>
      </w:tr>
      <w:tr w:rsidR="00BD4109" w:rsidTr="007932C6">
        <w:trPr>
          <w:trHeight w:val="94"/>
        </w:trPr>
        <w:tc>
          <w:tcPr>
            <w:tcW w:w="2280" w:type="dxa"/>
            <w:vMerge w:val="restart"/>
            <w:tcBorders>
              <w:left w:val="single" w:sz="8" w:space="0" w:color="auto"/>
              <w:right w:val="single" w:sz="8" w:space="0" w:color="auto"/>
            </w:tcBorders>
            <w:vAlign w:val="bottom"/>
          </w:tcPr>
          <w:p w:rsidR="00BD4109" w:rsidRDefault="00BD4109" w:rsidP="007932C6">
            <w:pPr>
              <w:ind w:left="480"/>
              <w:rPr>
                <w:sz w:val="20"/>
                <w:szCs w:val="20"/>
              </w:rPr>
            </w:pPr>
            <w:proofErr w:type="gramStart"/>
            <w:r>
              <w:rPr>
                <w:rFonts w:ascii="Arial" w:eastAsia="Arial" w:hAnsi="Arial" w:cs="Arial"/>
                <w:b/>
                <w:bCs/>
                <w:sz w:val="20"/>
                <w:szCs w:val="20"/>
              </w:rPr>
              <w:t>pendant</w:t>
            </w:r>
            <w:proofErr w:type="gramEnd"/>
          </w:p>
        </w:tc>
        <w:tc>
          <w:tcPr>
            <w:tcW w:w="2700" w:type="dxa"/>
            <w:tcBorders>
              <w:right w:val="single" w:sz="8" w:space="0" w:color="auto"/>
            </w:tcBorders>
            <w:vAlign w:val="bottom"/>
          </w:tcPr>
          <w:p w:rsidR="00BD4109" w:rsidRDefault="00BD4109" w:rsidP="007932C6">
            <w:pPr>
              <w:rPr>
                <w:sz w:val="8"/>
                <w:szCs w:val="8"/>
              </w:rPr>
            </w:pPr>
          </w:p>
        </w:tc>
        <w:tc>
          <w:tcPr>
            <w:tcW w:w="4500" w:type="dxa"/>
            <w:vMerge/>
            <w:tcBorders>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137"/>
        </w:trPr>
        <w:tc>
          <w:tcPr>
            <w:tcW w:w="2280" w:type="dxa"/>
            <w:vMerge/>
            <w:tcBorders>
              <w:left w:val="single" w:sz="8" w:space="0" w:color="auto"/>
              <w:right w:val="single" w:sz="8" w:space="0" w:color="auto"/>
            </w:tcBorders>
            <w:vAlign w:val="bottom"/>
          </w:tcPr>
          <w:p w:rsidR="00BD4109" w:rsidRDefault="00BD4109" w:rsidP="007932C6">
            <w:pPr>
              <w:rPr>
                <w:sz w:val="11"/>
                <w:szCs w:val="11"/>
              </w:rPr>
            </w:pPr>
          </w:p>
        </w:tc>
        <w:tc>
          <w:tcPr>
            <w:tcW w:w="2700" w:type="dxa"/>
            <w:tcBorders>
              <w:right w:val="single" w:sz="8" w:space="0" w:color="auto"/>
            </w:tcBorders>
            <w:vAlign w:val="bottom"/>
          </w:tcPr>
          <w:p w:rsidR="00BD4109" w:rsidRDefault="00BD4109" w:rsidP="007932C6">
            <w:pPr>
              <w:rPr>
                <w:sz w:val="11"/>
                <w:szCs w:val="11"/>
              </w:rPr>
            </w:pPr>
          </w:p>
        </w:tc>
        <w:tc>
          <w:tcPr>
            <w:tcW w:w="4500" w:type="dxa"/>
            <w:vMerge w:val="restart"/>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copie de la facture d’achat de ce</w:t>
            </w:r>
          </w:p>
        </w:tc>
        <w:tc>
          <w:tcPr>
            <w:tcW w:w="0" w:type="dxa"/>
            <w:vAlign w:val="bottom"/>
          </w:tcPr>
          <w:p w:rsidR="00BD4109" w:rsidRDefault="00BD4109" w:rsidP="007932C6">
            <w:pPr>
              <w:rPr>
                <w:sz w:val="1"/>
                <w:szCs w:val="1"/>
              </w:rPr>
            </w:pPr>
          </w:p>
        </w:tc>
      </w:tr>
      <w:tr w:rsidR="00BD4109" w:rsidTr="007932C6">
        <w:trPr>
          <w:trHeight w:val="94"/>
        </w:trPr>
        <w:tc>
          <w:tcPr>
            <w:tcW w:w="2280" w:type="dxa"/>
            <w:vMerge w:val="restart"/>
            <w:tcBorders>
              <w:left w:val="single" w:sz="8" w:space="0" w:color="auto"/>
              <w:right w:val="single" w:sz="8" w:space="0" w:color="auto"/>
            </w:tcBorders>
            <w:vAlign w:val="bottom"/>
          </w:tcPr>
          <w:p w:rsidR="00BD4109" w:rsidRDefault="00BD4109" w:rsidP="007932C6">
            <w:pPr>
              <w:spacing w:line="228" w:lineRule="exact"/>
              <w:ind w:left="480"/>
              <w:rPr>
                <w:sz w:val="20"/>
                <w:szCs w:val="20"/>
              </w:rPr>
            </w:pPr>
            <w:proofErr w:type="gramStart"/>
            <w:r>
              <w:rPr>
                <w:rFonts w:ascii="Arial" w:eastAsia="Arial" w:hAnsi="Arial" w:cs="Arial"/>
                <w:b/>
                <w:bCs/>
                <w:sz w:val="20"/>
                <w:szCs w:val="20"/>
              </w:rPr>
              <w:t>l’acheminement</w:t>
            </w:r>
            <w:proofErr w:type="gramEnd"/>
          </w:p>
        </w:tc>
        <w:tc>
          <w:tcPr>
            <w:tcW w:w="2700" w:type="dxa"/>
            <w:tcBorders>
              <w:right w:val="single" w:sz="8" w:space="0" w:color="auto"/>
            </w:tcBorders>
            <w:vAlign w:val="bottom"/>
          </w:tcPr>
          <w:p w:rsidR="00BD4109" w:rsidRDefault="00BD4109" w:rsidP="007932C6">
            <w:pPr>
              <w:rPr>
                <w:sz w:val="8"/>
                <w:szCs w:val="8"/>
              </w:rPr>
            </w:pPr>
          </w:p>
        </w:tc>
        <w:tc>
          <w:tcPr>
            <w:tcW w:w="4500" w:type="dxa"/>
            <w:vMerge/>
            <w:tcBorders>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134"/>
        </w:trPr>
        <w:tc>
          <w:tcPr>
            <w:tcW w:w="2280" w:type="dxa"/>
            <w:vMerge/>
            <w:tcBorders>
              <w:left w:val="single" w:sz="8" w:space="0" w:color="auto"/>
              <w:right w:val="single" w:sz="8" w:space="0" w:color="auto"/>
            </w:tcBorders>
            <w:vAlign w:val="bottom"/>
          </w:tcPr>
          <w:p w:rsidR="00BD4109" w:rsidRDefault="00BD4109" w:rsidP="007932C6">
            <w:pPr>
              <w:rPr>
                <w:sz w:val="11"/>
                <w:szCs w:val="11"/>
              </w:rPr>
            </w:pPr>
          </w:p>
        </w:tc>
        <w:tc>
          <w:tcPr>
            <w:tcW w:w="2700" w:type="dxa"/>
            <w:vMerge w:val="restart"/>
            <w:tcBorders>
              <w:right w:val="single" w:sz="8" w:space="0" w:color="auto"/>
            </w:tcBorders>
            <w:vAlign w:val="bottom"/>
          </w:tcPr>
          <w:p w:rsidR="00BD4109" w:rsidRDefault="00BD4109" w:rsidP="007932C6">
            <w:pPr>
              <w:ind w:left="460"/>
              <w:rPr>
                <w:sz w:val="20"/>
                <w:szCs w:val="20"/>
              </w:rPr>
            </w:pPr>
            <w:r>
              <w:rPr>
                <w:rFonts w:ascii="Arial" w:eastAsia="Arial" w:hAnsi="Arial" w:cs="Arial"/>
                <w:b/>
                <w:bCs/>
                <w:sz w:val="20"/>
                <w:szCs w:val="20"/>
              </w:rPr>
              <w:t>En cas de</w:t>
            </w:r>
          </w:p>
        </w:tc>
        <w:tc>
          <w:tcPr>
            <w:tcW w:w="4500" w:type="dxa"/>
            <w:vMerge w:val="restart"/>
            <w:tcBorders>
              <w:right w:val="single" w:sz="8" w:space="0" w:color="auto"/>
            </w:tcBorders>
            <w:vAlign w:val="bottom"/>
          </w:tcPr>
          <w:p w:rsidR="00BD4109" w:rsidRDefault="00BD4109" w:rsidP="007932C6">
            <w:pPr>
              <w:spacing w:line="228" w:lineRule="exact"/>
              <w:ind w:left="880"/>
              <w:rPr>
                <w:sz w:val="20"/>
                <w:szCs w:val="20"/>
              </w:rPr>
            </w:pPr>
            <w:r>
              <w:rPr>
                <w:rFonts w:ascii="Arial" w:eastAsia="Arial" w:hAnsi="Arial" w:cs="Arial"/>
                <w:i/>
                <w:iCs/>
                <w:sz w:val="20"/>
                <w:szCs w:val="20"/>
              </w:rPr>
              <w:t>Bien garanti</w:t>
            </w:r>
            <w:r>
              <w:rPr>
                <w:rFonts w:ascii="Arial" w:eastAsia="Arial" w:hAnsi="Arial" w:cs="Arial"/>
                <w:sz w:val="20"/>
                <w:szCs w:val="20"/>
              </w:rPr>
              <w:t>.</w:t>
            </w:r>
          </w:p>
        </w:tc>
        <w:tc>
          <w:tcPr>
            <w:tcW w:w="0" w:type="dxa"/>
            <w:vAlign w:val="bottom"/>
          </w:tcPr>
          <w:p w:rsidR="00BD4109" w:rsidRDefault="00BD4109" w:rsidP="007932C6">
            <w:pPr>
              <w:rPr>
                <w:sz w:val="1"/>
                <w:szCs w:val="1"/>
              </w:rPr>
            </w:pPr>
          </w:p>
        </w:tc>
      </w:tr>
      <w:tr w:rsidR="00BD4109" w:rsidTr="007932C6">
        <w:trPr>
          <w:trHeight w:val="94"/>
        </w:trPr>
        <w:tc>
          <w:tcPr>
            <w:tcW w:w="2280" w:type="dxa"/>
            <w:vMerge w:val="restart"/>
            <w:tcBorders>
              <w:left w:val="single" w:sz="8" w:space="0" w:color="auto"/>
              <w:right w:val="single" w:sz="8" w:space="0" w:color="auto"/>
            </w:tcBorders>
            <w:vAlign w:val="bottom"/>
          </w:tcPr>
          <w:p w:rsidR="00BD4109" w:rsidRDefault="00BD4109" w:rsidP="007932C6">
            <w:pPr>
              <w:spacing w:line="220" w:lineRule="exact"/>
              <w:ind w:left="480"/>
              <w:rPr>
                <w:sz w:val="20"/>
                <w:szCs w:val="20"/>
              </w:rPr>
            </w:pPr>
            <w:proofErr w:type="gramStart"/>
            <w:r>
              <w:rPr>
                <w:rFonts w:ascii="Arial" w:eastAsia="Arial" w:hAnsi="Arial" w:cs="Arial"/>
                <w:b/>
                <w:bCs/>
                <w:sz w:val="20"/>
                <w:szCs w:val="20"/>
              </w:rPr>
              <w:t>des</w:t>
            </w:r>
            <w:proofErr w:type="gramEnd"/>
            <w:r>
              <w:rPr>
                <w:rFonts w:ascii="Arial" w:eastAsia="Arial" w:hAnsi="Arial" w:cs="Arial"/>
                <w:b/>
                <w:bCs/>
                <w:sz w:val="20"/>
                <w:szCs w:val="20"/>
              </w:rPr>
              <w:t xml:space="preserve"> </w:t>
            </w:r>
            <w:r>
              <w:rPr>
                <w:rFonts w:ascii="Arial" w:eastAsia="Arial" w:hAnsi="Arial" w:cs="Arial"/>
                <w:b/>
                <w:bCs/>
                <w:i/>
                <w:iCs/>
                <w:sz w:val="20"/>
                <w:szCs w:val="20"/>
              </w:rPr>
              <w:t>Biens</w:t>
            </w:r>
          </w:p>
        </w:tc>
        <w:tc>
          <w:tcPr>
            <w:tcW w:w="2700" w:type="dxa"/>
            <w:vMerge/>
            <w:tcBorders>
              <w:right w:val="single" w:sz="8" w:space="0" w:color="auto"/>
            </w:tcBorders>
            <w:vAlign w:val="bottom"/>
          </w:tcPr>
          <w:p w:rsidR="00BD4109" w:rsidRDefault="00BD4109" w:rsidP="007932C6">
            <w:pPr>
              <w:rPr>
                <w:sz w:val="8"/>
                <w:szCs w:val="8"/>
              </w:rPr>
            </w:pPr>
          </w:p>
        </w:tc>
        <w:tc>
          <w:tcPr>
            <w:tcW w:w="4500" w:type="dxa"/>
            <w:vMerge/>
            <w:tcBorders>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126"/>
        </w:trPr>
        <w:tc>
          <w:tcPr>
            <w:tcW w:w="2280" w:type="dxa"/>
            <w:vMerge/>
            <w:tcBorders>
              <w:left w:val="single" w:sz="8" w:space="0" w:color="auto"/>
              <w:right w:val="single" w:sz="8" w:space="0" w:color="auto"/>
            </w:tcBorders>
            <w:vAlign w:val="bottom"/>
          </w:tcPr>
          <w:p w:rsidR="00BD4109" w:rsidRDefault="00BD4109" w:rsidP="007932C6">
            <w:pPr>
              <w:rPr>
                <w:sz w:val="10"/>
                <w:szCs w:val="10"/>
              </w:rPr>
            </w:pPr>
          </w:p>
        </w:tc>
        <w:tc>
          <w:tcPr>
            <w:tcW w:w="2700" w:type="dxa"/>
            <w:vMerge/>
            <w:tcBorders>
              <w:right w:val="single" w:sz="8" w:space="0" w:color="auto"/>
            </w:tcBorders>
            <w:vAlign w:val="bottom"/>
          </w:tcPr>
          <w:p w:rsidR="00BD4109" w:rsidRDefault="00BD4109" w:rsidP="007932C6">
            <w:pPr>
              <w:rPr>
                <w:sz w:val="10"/>
                <w:szCs w:val="10"/>
              </w:rPr>
            </w:pPr>
          </w:p>
        </w:tc>
        <w:tc>
          <w:tcPr>
            <w:tcW w:w="4500" w:type="dxa"/>
            <w:vMerge w:val="restart"/>
            <w:tcBorders>
              <w:right w:val="single" w:sz="8" w:space="0" w:color="auto"/>
            </w:tcBorders>
            <w:vAlign w:val="bottom"/>
          </w:tcPr>
          <w:p w:rsidR="00BD4109" w:rsidRDefault="00BD4109" w:rsidP="007932C6">
            <w:pPr>
              <w:ind w:left="460"/>
              <w:rPr>
                <w:sz w:val="20"/>
                <w:szCs w:val="20"/>
              </w:rPr>
            </w:pPr>
            <w:r>
              <w:rPr>
                <w:rFonts w:ascii="Arial" w:eastAsia="Arial" w:hAnsi="Arial" w:cs="Arial"/>
                <w:sz w:val="20"/>
                <w:szCs w:val="20"/>
              </w:rPr>
              <w:t>Ou</w:t>
            </w:r>
          </w:p>
        </w:tc>
        <w:tc>
          <w:tcPr>
            <w:tcW w:w="0" w:type="dxa"/>
            <w:vAlign w:val="bottom"/>
          </w:tcPr>
          <w:p w:rsidR="00BD4109" w:rsidRDefault="00BD4109" w:rsidP="007932C6">
            <w:pPr>
              <w:rPr>
                <w:sz w:val="1"/>
                <w:szCs w:val="1"/>
              </w:rPr>
            </w:pPr>
          </w:p>
        </w:tc>
      </w:tr>
      <w:tr w:rsidR="00BD4109" w:rsidTr="007932C6">
        <w:trPr>
          <w:trHeight w:val="107"/>
        </w:trPr>
        <w:tc>
          <w:tcPr>
            <w:tcW w:w="2280" w:type="dxa"/>
            <w:vMerge w:val="restart"/>
            <w:tcBorders>
              <w:left w:val="single" w:sz="8" w:space="0" w:color="auto"/>
              <w:right w:val="single" w:sz="8" w:space="0" w:color="auto"/>
            </w:tcBorders>
            <w:vAlign w:val="bottom"/>
          </w:tcPr>
          <w:p w:rsidR="00BD4109" w:rsidRDefault="00BD4109" w:rsidP="007932C6">
            <w:pPr>
              <w:ind w:left="480"/>
              <w:rPr>
                <w:sz w:val="20"/>
                <w:szCs w:val="20"/>
              </w:rPr>
            </w:pPr>
            <w:proofErr w:type="gramStart"/>
            <w:r>
              <w:rPr>
                <w:rFonts w:ascii="Arial" w:eastAsia="Arial" w:hAnsi="Arial" w:cs="Arial"/>
                <w:b/>
                <w:bCs/>
                <w:i/>
                <w:iCs/>
                <w:sz w:val="20"/>
                <w:szCs w:val="20"/>
              </w:rPr>
              <w:t>garantis</w:t>
            </w:r>
            <w:proofErr w:type="gramEnd"/>
            <w:r>
              <w:rPr>
                <w:rFonts w:ascii="Arial" w:eastAsia="Arial" w:hAnsi="Arial" w:cs="Arial"/>
                <w:b/>
                <w:bCs/>
                <w:i/>
                <w:iCs/>
                <w:sz w:val="20"/>
                <w:szCs w:val="20"/>
              </w:rPr>
              <w:t xml:space="preserve"> </w:t>
            </w:r>
            <w:r>
              <w:rPr>
                <w:rFonts w:ascii="Arial" w:eastAsia="Arial" w:hAnsi="Arial" w:cs="Arial"/>
                <w:b/>
                <w:bCs/>
                <w:sz w:val="20"/>
                <w:szCs w:val="20"/>
              </w:rPr>
              <w:t>par une</w:t>
            </w:r>
          </w:p>
        </w:tc>
        <w:tc>
          <w:tcPr>
            <w:tcW w:w="2700" w:type="dxa"/>
            <w:vMerge w:val="restart"/>
            <w:tcBorders>
              <w:right w:val="single" w:sz="8" w:space="0" w:color="auto"/>
            </w:tcBorders>
            <w:vAlign w:val="bottom"/>
          </w:tcPr>
          <w:p w:rsidR="00BD4109" w:rsidRDefault="00BD4109" w:rsidP="007932C6">
            <w:pPr>
              <w:spacing w:line="220" w:lineRule="exact"/>
              <w:ind w:left="460"/>
              <w:rPr>
                <w:sz w:val="20"/>
                <w:szCs w:val="20"/>
              </w:rPr>
            </w:pPr>
            <w:proofErr w:type="gramStart"/>
            <w:r>
              <w:rPr>
                <w:rFonts w:ascii="Arial" w:eastAsia="Arial" w:hAnsi="Arial" w:cs="Arial"/>
                <w:b/>
                <w:bCs/>
                <w:sz w:val="20"/>
                <w:szCs w:val="20"/>
              </w:rPr>
              <w:t>détérioration</w:t>
            </w:r>
            <w:proofErr w:type="gramEnd"/>
          </w:p>
        </w:tc>
        <w:tc>
          <w:tcPr>
            <w:tcW w:w="4500" w:type="dxa"/>
            <w:vMerge/>
            <w:tcBorders>
              <w:right w:val="single" w:sz="8" w:space="0" w:color="auto"/>
            </w:tcBorders>
            <w:vAlign w:val="bottom"/>
          </w:tcPr>
          <w:p w:rsidR="00BD4109" w:rsidRDefault="00BD4109" w:rsidP="007932C6">
            <w:pPr>
              <w:rPr>
                <w:sz w:val="9"/>
                <w:szCs w:val="9"/>
              </w:rPr>
            </w:pPr>
          </w:p>
        </w:tc>
        <w:tc>
          <w:tcPr>
            <w:tcW w:w="0" w:type="dxa"/>
            <w:vAlign w:val="bottom"/>
          </w:tcPr>
          <w:p w:rsidR="00BD4109" w:rsidRDefault="00BD4109" w:rsidP="007932C6">
            <w:pPr>
              <w:rPr>
                <w:sz w:val="1"/>
                <w:szCs w:val="1"/>
              </w:rPr>
            </w:pPr>
          </w:p>
        </w:tc>
      </w:tr>
      <w:tr w:rsidR="00BD4109" w:rsidTr="007932C6">
        <w:trPr>
          <w:trHeight w:val="134"/>
        </w:trPr>
        <w:tc>
          <w:tcPr>
            <w:tcW w:w="2280" w:type="dxa"/>
            <w:vMerge/>
            <w:tcBorders>
              <w:left w:val="single" w:sz="8" w:space="0" w:color="auto"/>
              <w:right w:val="single" w:sz="8" w:space="0" w:color="auto"/>
            </w:tcBorders>
            <w:vAlign w:val="bottom"/>
          </w:tcPr>
          <w:p w:rsidR="00BD4109" w:rsidRDefault="00BD4109" w:rsidP="007932C6">
            <w:pPr>
              <w:rPr>
                <w:sz w:val="11"/>
                <w:szCs w:val="11"/>
              </w:rPr>
            </w:pPr>
          </w:p>
        </w:tc>
        <w:tc>
          <w:tcPr>
            <w:tcW w:w="2700" w:type="dxa"/>
            <w:vMerge/>
            <w:tcBorders>
              <w:right w:val="single" w:sz="8" w:space="0" w:color="auto"/>
            </w:tcBorders>
            <w:vAlign w:val="bottom"/>
          </w:tcPr>
          <w:p w:rsidR="00BD4109" w:rsidRDefault="00BD4109" w:rsidP="007932C6">
            <w:pPr>
              <w:rPr>
                <w:sz w:val="11"/>
                <w:szCs w:val="11"/>
              </w:rPr>
            </w:pPr>
          </w:p>
        </w:tc>
        <w:tc>
          <w:tcPr>
            <w:tcW w:w="4500" w:type="dxa"/>
            <w:vMerge w:val="restart"/>
            <w:tcBorders>
              <w:right w:val="single" w:sz="8" w:space="0" w:color="auto"/>
            </w:tcBorders>
            <w:vAlign w:val="bottom"/>
          </w:tcPr>
          <w:p w:rsidR="00BD4109" w:rsidRDefault="00BD4109" w:rsidP="007932C6">
            <w:pPr>
              <w:ind w:left="460"/>
              <w:rPr>
                <w:sz w:val="20"/>
                <w:szCs w:val="20"/>
              </w:rPr>
            </w:pPr>
            <w:proofErr w:type="gramStart"/>
            <w:r>
              <w:rPr>
                <w:rFonts w:ascii="Arial" w:eastAsia="Arial" w:hAnsi="Arial" w:cs="Arial"/>
                <w:sz w:val="20"/>
                <w:szCs w:val="20"/>
              </w:rPr>
              <w:t>le</w:t>
            </w:r>
            <w:proofErr w:type="gramEnd"/>
            <w:r>
              <w:rPr>
                <w:rFonts w:ascii="Arial" w:eastAsia="Arial" w:hAnsi="Arial" w:cs="Arial"/>
                <w:sz w:val="20"/>
                <w:szCs w:val="20"/>
              </w:rPr>
              <w:t xml:space="preserve"> certificat d’un professionnel attestant du</w:t>
            </w:r>
          </w:p>
        </w:tc>
        <w:tc>
          <w:tcPr>
            <w:tcW w:w="0" w:type="dxa"/>
            <w:vAlign w:val="bottom"/>
          </w:tcPr>
          <w:p w:rsidR="00BD4109" w:rsidRDefault="00BD4109" w:rsidP="007932C6">
            <w:pPr>
              <w:rPr>
                <w:sz w:val="1"/>
                <w:szCs w:val="1"/>
              </w:rPr>
            </w:pPr>
          </w:p>
        </w:tc>
      </w:tr>
      <w:tr w:rsidR="00BD4109" w:rsidTr="007932C6">
        <w:trPr>
          <w:trHeight w:val="96"/>
        </w:trPr>
        <w:tc>
          <w:tcPr>
            <w:tcW w:w="2280" w:type="dxa"/>
            <w:vMerge w:val="restart"/>
            <w:tcBorders>
              <w:left w:val="single" w:sz="8" w:space="0" w:color="auto"/>
              <w:right w:val="single" w:sz="8" w:space="0" w:color="auto"/>
            </w:tcBorders>
            <w:vAlign w:val="bottom"/>
          </w:tcPr>
          <w:p w:rsidR="00BD4109" w:rsidRDefault="00BD4109" w:rsidP="007932C6">
            <w:pPr>
              <w:ind w:left="480"/>
              <w:rPr>
                <w:sz w:val="20"/>
                <w:szCs w:val="20"/>
              </w:rPr>
            </w:pPr>
            <w:r>
              <w:rPr>
                <w:rFonts w:ascii="Arial" w:eastAsia="Arial" w:hAnsi="Arial" w:cs="Arial"/>
                <w:b/>
                <w:bCs/>
                <w:i/>
                <w:iCs/>
                <w:sz w:val="20"/>
                <w:szCs w:val="20"/>
              </w:rPr>
              <w:t>Société de</w:t>
            </w:r>
          </w:p>
        </w:tc>
        <w:tc>
          <w:tcPr>
            <w:tcW w:w="2700" w:type="dxa"/>
            <w:tcBorders>
              <w:right w:val="single" w:sz="8" w:space="0" w:color="auto"/>
            </w:tcBorders>
            <w:vAlign w:val="bottom"/>
          </w:tcPr>
          <w:p w:rsidR="00BD4109" w:rsidRDefault="00BD4109" w:rsidP="007932C6">
            <w:pPr>
              <w:rPr>
                <w:sz w:val="8"/>
                <w:szCs w:val="8"/>
              </w:rPr>
            </w:pPr>
          </w:p>
        </w:tc>
        <w:tc>
          <w:tcPr>
            <w:tcW w:w="4500" w:type="dxa"/>
            <w:vMerge/>
            <w:tcBorders>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137"/>
        </w:trPr>
        <w:tc>
          <w:tcPr>
            <w:tcW w:w="2280" w:type="dxa"/>
            <w:vMerge/>
            <w:tcBorders>
              <w:left w:val="single" w:sz="8" w:space="0" w:color="auto"/>
              <w:right w:val="single" w:sz="8" w:space="0" w:color="auto"/>
            </w:tcBorders>
            <w:vAlign w:val="bottom"/>
          </w:tcPr>
          <w:p w:rsidR="00BD4109" w:rsidRDefault="00BD4109" w:rsidP="007932C6">
            <w:pPr>
              <w:rPr>
                <w:sz w:val="11"/>
                <w:szCs w:val="11"/>
              </w:rPr>
            </w:pPr>
          </w:p>
        </w:tc>
        <w:tc>
          <w:tcPr>
            <w:tcW w:w="2700" w:type="dxa"/>
            <w:tcBorders>
              <w:right w:val="single" w:sz="8" w:space="0" w:color="auto"/>
            </w:tcBorders>
            <w:vAlign w:val="bottom"/>
          </w:tcPr>
          <w:p w:rsidR="00BD4109" w:rsidRDefault="00BD4109" w:rsidP="007932C6">
            <w:pPr>
              <w:rPr>
                <w:sz w:val="11"/>
                <w:szCs w:val="11"/>
              </w:rPr>
            </w:pPr>
          </w:p>
        </w:tc>
        <w:tc>
          <w:tcPr>
            <w:tcW w:w="4500" w:type="dxa"/>
            <w:vMerge w:val="restart"/>
            <w:tcBorders>
              <w:right w:val="single" w:sz="8" w:space="0" w:color="auto"/>
            </w:tcBorders>
            <w:vAlign w:val="bottom"/>
          </w:tcPr>
          <w:p w:rsidR="00BD4109" w:rsidRDefault="00BD4109" w:rsidP="007932C6">
            <w:pPr>
              <w:spacing w:line="228" w:lineRule="exact"/>
              <w:ind w:left="460"/>
              <w:rPr>
                <w:sz w:val="20"/>
                <w:szCs w:val="20"/>
              </w:rPr>
            </w:pPr>
            <w:proofErr w:type="gramStart"/>
            <w:r>
              <w:rPr>
                <w:rFonts w:ascii="Arial" w:eastAsia="Arial" w:hAnsi="Arial" w:cs="Arial"/>
                <w:sz w:val="20"/>
                <w:szCs w:val="20"/>
              </w:rPr>
              <w:t>caractère</w:t>
            </w:r>
            <w:proofErr w:type="gramEnd"/>
            <w:r>
              <w:rPr>
                <w:rFonts w:ascii="Arial" w:eastAsia="Arial" w:hAnsi="Arial" w:cs="Arial"/>
                <w:sz w:val="20"/>
                <w:szCs w:val="20"/>
              </w:rPr>
              <w:t xml:space="preserve"> irréparable du </w:t>
            </w:r>
            <w:r>
              <w:rPr>
                <w:rFonts w:ascii="Arial" w:eastAsia="Arial" w:hAnsi="Arial" w:cs="Arial"/>
                <w:i/>
                <w:iCs/>
                <w:sz w:val="20"/>
                <w:szCs w:val="20"/>
              </w:rPr>
              <w:t>Bien garanti</w:t>
            </w:r>
          </w:p>
        </w:tc>
        <w:tc>
          <w:tcPr>
            <w:tcW w:w="0" w:type="dxa"/>
            <w:vAlign w:val="bottom"/>
          </w:tcPr>
          <w:p w:rsidR="00BD4109" w:rsidRDefault="00BD4109" w:rsidP="007932C6">
            <w:pPr>
              <w:rPr>
                <w:sz w:val="1"/>
                <w:szCs w:val="1"/>
              </w:rPr>
            </w:pPr>
          </w:p>
        </w:tc>
      </w:tr>
      <w:tr w:rsidR="00BD4109" w:rsidTr="007932C6">
        <w:trPr>
          <w:trHeight w:val="91"/>
        </w:trPr>
        <w:tc>
          <w:tcPr>
            <w:tcW w:w="2280" w:type="dxa"/>
            <w:vMerge w:val="restart"/>
            <w:tcBorders>
              <w:left w:val="single" w:sz="8" w:space="0" w:color="auto"/>
              <w:right w:val="single" w:sz="8" w:space="0" w:color="auto"/>
            </w:tcBorders>
            <w:vAlign w:val="bottom"/>
          </w:tcPr>
          <w:p w:rsidR="00BD4109" w:rsidRDefault="00BD4109" w:rsidP="007932C6">
            <w:pPr>
              <w:spacing w:line="228" w:lineRule="exact"/>
              <w:ind w:left="480"/>
              <w:rPr>
                <w:sz w:val="20"/>
                <w:szCs w:val="20"/>
              </w:rPr>
            </w:pPr>
            <w:proofErr w:type="gramStart"/>
            <w:r>
              <w:rPr>
                <w:rFonts w:ascii="Arial" w:eastAsia="Arial" w:hAnsi="Arial" w:cs="Arial"/>
                <w:b/>
                <w:bCs/>
                <w:i/>
                <w:iCs/>
                <w:sz w:val="20"/>
                <w:szCs w:val="20"/>
              </w:rPr>
              <w:t>transport</w:t>
            </w:r>
            <w:proofErr w:type="gramEnd"/>
            <w:r>
              <w:rPr>
                <w:rFonts w:ascii="Arial" w:eastAsia="Arial" w:hAnsi="Arial" w:cs="Arial"/>
                <w:b/>
                <w:bCs/>
                <w:i/>
                <w:iCs/>
                <w:sz w:val="20"/>
                <w:szCs w:val="20"/>
              </w:rPr>
              <w:t xml:space="preserve"> </w:t>
            </w:r>
            <w:r>
              <w:rPr>
                <w:rFonts w:ascii="Arial" w:eastAsia="Arial" w:hAnsi="Arial" w:cs="Arial"/>
                <w:b/>
                <w:bCs/>
                <w:sz w:val="20"/>
                <w:szCs w:val="20"/>
              </w:rPr>
              <w:t>:</w:t>
            </w:r>
          </w:p>
        </w:tc>
        <w:tc>
          <w:tcPr>
            <w:tcW w:w="2700" w:type="dxa"/>
            <w:tcBorders>
              <w:right w:val="single" w:sz="8" w:space="0" w:color="auto"/>
            </w:tcBorders>
            <w:vAlign w:val="bottom"/>
          </w:tcPr>
          <w:p w:rsidR="00BD4109" w:rsidRDefault="00BD4109" w:rsidP="007932C6">
            <w:pPr>
              <w:rPr>
                <w:sz w:val="7"/>
                <w:szCs w:val="7"/>
              </w:rPr>
            </w:pPr>
          </w:p>
        </w:tc>
        <w:tc>
          <w:tcPr>
            <w:tcW w:w="4500" w:type="dxa"/>
            <w:vMerge/>
            <w:tcBorders>
              <w:right w:val="single" w:sz="8" w:space="0" w:color="auto"/>
            </w:tcBorders>
            <w:vAlign w:val="bottom"/>
          </w:tcPr>
          <w:p w:rsidR="00BD4109" w:rsidRDefault="00BD4109" w:rsidP="007932C6">
            <w:pPr>
              <w:rPr>
                <w:sz w:val="7"/>
                <w:szCs w:val="7"/>
              </w:rPr>
            </w:pPr>
          </w:p>
        </w:tc>
        <w:tc>
          <w:tcPr>
            <w:tcW w:w="0" w:type="dxa"/>
            <w:vAlign w:val="bottom"/>
          </w:tcPr>
          <w:p w:rsidR="00BD4109" w:rsidRDefault="00BD4109" w:rsidP="007932C6">
            <w:pPr>
              <w:rPr>
                <w:sz w:val="1"/>
                <w:szCs w:val="1"/>
              </w:rPr>
            </w:pPr>
          </w:p>
        </w:tc>
      </w:tr>
      <w:tr w:rsidR="00BD4109" w:rsidTr="007932C6">
        <w:trPr>
          <w:trHeight w:val="137"/>
        </w:trPr>
        <w:tc>
          <w:tcPr>
            <w:tcW w:w="2280" w:type="dxa"/>
            <w:vMerge/>
            <w:tcBorders>
              <w:left w:val="single" w:sz="8" w:space="0" w:color="auto"/>
              <w:right w:val="single" w:sz="8" w:space="0" w:color="auto"/>
            </w:tcBorders>
            <w:vAlign w:val="bottom"/>
          </w:tcPr>
          <w:p w:rsidR="00BD4109" w:rsidRDefault="00BD4109" w:rsidP="007932C6">
            <w:pPr>
              <w:rPr>
                <w:sz w:val="11"/>
                <w:szCs w:val="11"/>
              </w:rPr>
            </w:pPr>
          </w:p>
        </w:tc>
        <w:tc>
          <w:tcPr>
            <w:tcW w:w="2700" w:type="dxa"/>
            <w:tcBorders>
              <w:right w:val="single" w:sz="8" w:space="0" w:color="auto"/>
            </w:tcBorders>
            <w:vAlign w:val="bottom"/>
          </w:tcPr>
          <w:p w:rsidR="00BD4109" w:rsidRDefault="00BD4109" w:rsidP="007932C6">
            <w:pPr>
              <w:rPr>
                <w:sz w:val="11"/>
                <w:szCs w:val="11"/>
              </w:rPr>
            </w:pPr>
          </w:p>
        </w:tc>
        <w:tc>
          <w:tcPr>
            <w:tcW w:w="4500" w:type="dxa"/>
            <w:vMerge w:val="restart"/>
            <w:tcBorders>
              <w:right w:val="single" w:sz="8" w:space="0" w:color="auto"/>
            </w:tcBorders>
            <w:vAlign w:val="bottom"/>
          </w:tcPr>
          <w:p w:rsidR="00BD4109" w:rsidRDefault="00BD4109" w:rsidP="007932C6">
            <w:pPr>
              <w:ind w:left="460"/>
              <w:rPr>
                <w:sz w:val="20"/>
                <w:szCs w:val="20"/>
              </w:rPr>
            </w:pPr>
            <w:proofErr w:type="gramStart"/>
            <w:r>
              <w:rPr>
                <w:rFonts w:ascii="Arial" w:eastAsia="Arial" w:hAnsi="Arial" w:cs="Arial"/>
                <w:sz w:val="20"/>
                <w:szCs w:val="20"/>
              </w:rPr>
              <w:t>détérioré</w:t>
            </w:r>
            <w:proofErr w:type="gramEnd"/>
            <w:r>
              <w:rPr>
                <w:rFonts w:ascii="Arial" w:eastAsia="Arial" w:hAnsi="Arial" w:cs="Arial"/>
                <w:sz w:val="20"/>
                <w:szCs w:val="20"/>
              </w:rPr>
              <w:t xml:space="preserve"> accompagné de la facture d’achat</w:t>
            </w:r>
          </w:p>
        </w:tc>
        <w:tc>
          <w:tcPr>
            <w:tcW w:w="0" w:type="dxa"/>
            <w:vAlign w:val="bottom"/>
          </w:tcPr>
          <w:p w:rsidR="00BD4109" w:rsidRDefault="00BD4109" w:rsidP="007932C6">
            <w:pPr>
              <w:rPr>
                <w:sz w:val="1"/>
                <w:szCs w:val="1"/>
              </w:rPr>
            </w:pPr>
          </w:p>
        </w:tc>
      </w:tr>
      <w:tr w:rsidR="00BD4109" w:rsidTr="007932C6">
        <w:trPr>
          <w:trHeight w:val="94"/>
        </w:trPr>
        <w:tc>
          <w:tcPr>
            <w:tcW w:w="2280" w:type="dxa"/>
            <w:tcBorders>
              <w:left w:val="single" w:sz="8" w:space="0" w:color="auto"/>
              <w:right w:val="single" w:sz="8" w:space="0" w:color="auto"/>
            </w:tcBorders>
            <w:vAlign w:val="bottom"/>
          </w:tcPr>
          <w:p w:rsidR="00BD4109" w:rsidRDefault="00BD4109" w:rsidP="007932C6">
            <w:pPr>
              <w:rPr>
                <w:sz w:val="8"/>
                <w:szCs w:val="8"/>
              </w:rPr>
            </w:pPr>
          </w:p>
        </w:tc>
        <w:tc>
          <w:tcPr>
            <w:tcW w:w="2700" w:type="dxa"/>
            <w:tcBorders>
              <w:right w:val="single" w:sz="8" w:space="0" w:color="auto"/>
            </w:tcBorders>
            <w:vAlign w:val="bottom"/>
          </w:tcPr>
          <w:p w:rsidR="00BD4109" w:rsidRDefault="00BD4109" w:rsidP="007932C6">
            <w:pPr>
              <w:rPr>
                <w:sz w:val="8"/>
                <w:szCs w:val="8"/>
              </w:rPr>
            </w:pPr>
          </w:p>
        </w:tc>
        <w:tc>
          <w:tcPr>
            <w:tcW w:w="4500" w:type="dxa"/>
            <w:vMerge/>
            <w:tcBorders>
              <w:right w:val="single" w:sz="8" w:space="0" w:color="auto"/>
            </w:tcBorders>
            <w:vAlign w:val="bottom"/>
          </w:tcPr>
          <w:p w:rsidR="00BD4109" w:rsidRDefault="00BD4109" w:rsidP="007932C6">
            <w:pPr>
              <w:rPr>
                <w:sz w:val="8"/>
                <w:szCs w:val="8"/>
              </w:rPr>
            </w:pPr>
          </w:p>
        </w:tc>
        <w:tc>
          <w:tcPr>
            <w:tcW w:w="0" w:type="dxa"/>
            <w:vAlign w:val="bottom"/>
          </w:tcPr>
          <w:p w:rsidR="00BD4109" w:rsidRDefault="00BD4109" w:rsidP="007932C6">
            <w:pPr>
              <w:rPr>
                <w:sz w:val="1"/>
                <w:szCs w:val="1"/>
              </w:rPr>
            </w:pPr>
          </w:p>
        </w:tc>
      </w:tr>
      <w:tr w:rsidR="00BD4109" w:rsidTr="007932C6">
        <w:trPr>
          <w:trHeight w:val="228"/>
        </w:trPr>
        <w:tc>
          <w:tcPr>
            <w:tcW w:w="2280" w:type="dxa"/>
            <w:tcBorders>
              <w:left w:val="single" w:sz="8" w:space="0" w:color="auto"/>
              <w:right w:val="single" w:sz="8" w:space="0" w:color="auto"/>
            </w:tcBorders>
            <w:vAlign w:val="bottom"/>
          </w:tcPr>
          <w:p w:rsidR="00BD4109" w:rsidRDefault="00BD4109" w:rsidP="007932C6">
            <w:pPr>
              <w:rPr>
                <w:sz w:val="19"/>
                <w:szCs w:val="19"/>
              </w:rPr>
            </w:pPr>
          </w:p>
        </w:tc>
        <w:tc>
          <w:tcPr>
            <w:tcW w:w="2700" w:type="dxa"/>
            <w:tcBorders>
              <w:right w:val="single" w:sz="8" w:space="0" w:color="auto"/>
            </w:tcBorders>
            <w:vAlign w:val="bottom"/>
          </w:tcPr>
          <w:p w:rsidR="00BD4109" w:rsidRDefault="00BD4109" w:rsidP="007932C6">
            <w:pPr>
              <w:rPr>
                <w:sz w:val="19"/>
                <w:szCs w:val="19"/>
              </w:rPr>
            </w:pPr>
          </w:p>
        </w:tc>
        <w:tc>
          <w:tcPr>
            <w:tcW w:w="4500" w:type="dxa"/>
            <w:tcBorders>
              <w:right w:val="single" w:sz="8" w:space="0" w:color="auto"/>
            </w:tcBorders>
            <w:vAlign w:val="bottom"/>
          </w:tcPr>
          <w:p w:rsidR="00BD4109" w:rsidRDefault="00BD4109" w:rsidP="007932C6">
            <w:pPr>
              <w:spacing w:line="228" w:lineRule="exact"/>
              <w:ind w:left="460"/>
              <w:rPr>
                <w:sz w:val="20"/>
                <w:szCs w:val="20"/>
              </w:rPr>
            </w:pPr>
            <w:proofErr w:type="gramStart"/>
            <w:r>
              <w:rPr>
                <w:rFonts w:ascii="Arial" w:eastAsia="Arial" w:hAnsi="Arial" w:cs="Arial"/>
                <w:sz w:val="20"/>
                <w:szCs w:val="20"/>
              </w:rPr>
              <w:t>originale</w:t>
            </w:r>
            <w:proofErr w:type="gramEnd"/>
            <w:r>
              <w:rPr>
                <w:rFonts w:ascii="Arial" w:eastAsia="Arial" w:hAnsi="Arial" w:cs="Arial"/>
                <w:sz w:val="20"/>
                <w:szCs w:val="20"/>
              </w:rPr>
              <w:t xml:space="preserve"> de ce </w:t>
            </w:r>
            <w:r>
              <w:rPr>
                <w:rFonts w:ascii="Arial" w:eastAsia="Arial" w:hAnsi="Arial" w:cs="Arial"/>
                <w:i/>
                <w:iCs/>
                <w:sz w:val="20"/>
                <w:szCs w:val="20"/>
              </w:rPr>
              <w:t>Bien garanti</w:t>
            </w:r>
            <w:r>
              <w:rPr>
                <w:rFonts w:ascii="Arial" w:eastAsia="Arial" w:hAnsi="Arial" w:cs="Arial"/>
                <w:sz w:val="20"/>
                <w:szCs w:val="20"/>
              </w:rPr>
              <w:t>.</w:t>
            </w:r>
          </w:p>
        </w:tc>
        <w:tc>
          <w:tcPr>
            <w:tcW w:w="0" w:type="dxa"/>
            <w:vAlign w:val="bottom"/>
          </w:tcPr>
          <w:p w:rsidR="00BD4109" w:rsidRDefault="00BD4109" w:rsidP="007932C6">
            <w:pPr>
              <w:rPr>
                <w:sz w:val="1"/>
                <w:szCs w:val="1"/>
              </w:rPr>
            </w:pPr>
          </w:p>
        </w:tc>
      </w:tr>
      <w:tr w:rsidR="00BD4109" w:rsidTr="007932C6">
        <w:trPr>
          <w:trHeight w:val="54"/>
        </w:trPr>
        <w:tc>
          <w:tcPr>
            <w:tcW w:w="2280" w:type="dxa"/>
            <w:tcBorders>
              <w:left w:val="single" w:sz="8" w:space="0" w:color="auto"/>
              <w:right w:val="single" w:sz="8" w:space="0" w:color="auto"/>
            </w:tcBorders>
            <w:vAlign w:val="bottom"/>
          </w:tcPr>
          <w:p w:rsidR="00BD4109" w:rsidRDefault="00BD4109" w:rsidP="007932C6">
            <w:pPr>
              <w:rPr>
                <w:sz w:val="4"/>
                <w:szCs w:val="4"/>
              </w:rPr>
            </w:pPr>
          </w:p>
        </w:tc>
        <w:tc>
          <w:tcPr>
            <w:tcW w:w="2700" w:type="dxa"/>
            <w:tcBorders>
              <w:bottom w:val="single" w:sz="8" w:space="0" w:color="auto"/>
              <w:right w:val="single" w:sz="8" w:space="0" w:color="auto"/>
            </w:tcBorders>
            <w:vAlign w:val="bottom"/>
          </w:tcPr>
          <w:p w:rsidR="00BD4109" w:rsidRDefault="00BD4109" w:rsidP="007932C6">
            <w:pPr>
              <w:rPr>
                <w:sz w:val="4"/>
                <w:szCs w:val="4"/>
              </w:rPr>
            </w:pPr>
          </w:p>
        </w:tc>
        <w:tc>
          <w:tcPr>
            <w:tcW w:w="4500" w:type="dxa"/>
            <w:tcBorders>
              <w:bottom w:val="single" w:sz="8" w:space="0" w:color="auto"/>
              <w:right w:val="single" w:sz="8" w:space="0" w:color="auto"/>
            </w:tcBorders>
            <w:vAlign w:val="bottom"/>
          </w:tcPr>
          <w:p w:rsidR="00BD4109" w:rsidRDefault="00BD4109" w:rsidP="007932C6">
            <w:pPr>
              <w:rPr>
                <w:sz w:val="4"/>
                <w:szCs w:val="4"/>
              </w:rPr>
            </w:pPr>
          </w:p>
        </w:tc>
        <w:tc>
          <w:tcPr>
            <w:tcW w:w="0" w:type="dxa"/>
            <w:vAlign w:val="bottom"/>
          </w:tcPr>
          <w:p w:rsidR="00BD4109" w:rsidRDefault="00BD4109" w:rsidP="007932C6">
            <w:pPr>
              <w:rPr>
                <w:sz w:val="1"/>
                <w:szCs w:val="1"/>
              </w:rPr>
            </w:pPr>
          </w:p>
        </w:tc>
      </w:tr>
      <w:tr w:rsidR="00BD4109" w:rsidTr="007932C6">
        <w:trPr>
          <w:trHeight w:val="262"/>
        </w:trPr>
        <w:tc>
          <w:tcPr>
            <w:tcW w:w="2280" w:type="dxa"/>
            <w:tcBorders>
              <w:left w:val="single" w:sz="8" w:space="0" w:color="auto"/>
              <w:right w:val="single" w:sz="8" w:space="0" w:color="auto"/>
            </w:tcBorders>
            <w:vAlign w:val="bottom"/>
          </w:tcPr>
          <w:p w:rsidR="00BD4109" w:rsidRDefault="00BD4109" w:rsidP="007932C6"/>
        </w:tc>
        <w:tc>
          <w:tcPr>
            <w:tcW w:w="2700" w:type="dxa"/>
            <w:tcBorders>
              <w:right w:val="single" w:sz="8" w:space="0" w:color="auto"/>
            </w:tcBorders>
            <w:vAlign w:val="bottom"/>
          </w:tcPr>
          <w:p w:rsidR="00BD4109" w:rsidRDefault="00BD4109" w:rsidP="007932C6"/>
        </w:tc>
        <w:tc>
          <w:tcPr>
            <w:tcW w:w="4500" w:type="dxa"/>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r>
              <w:rPr>
                <w:rFonts w:ascii="Arial" w:eastAsia="Arial" w:hAnsi="Arial" w:cs="Arial"/>
                <w:sz w:val="20"/>
                <w:szCs w:val="20"/>
              </w:rPr>
              <w:t>l’attestation de retard de livraison du</w:t>
            </w:r>
          </w:p>
        </w:tc>
        <w:tc>
          <w:tcPr>
            <w:tcW w:w="0" w:type="dxa"/>
            <w:vAlign w:val="bottom"/>
          </w:tcPr>
          <w:p w:rsidR="00BD4109" w:rsidRDefault="00BD4109" w:rsidP="007932C6">
            <w:pPr>
              <w:rPr>
                <w:sz w:val="1"/>
                <w:szCs w:val="1"/>
              </w:rPr>
            </w:pPr>
          </w:p>
        </w:tc>
      </w:tr>
      <w:tr w:rsidR="00BD4109" w:rsidTr="007932C6">
        <w:trPr>
          <w:trHeight w:val="228"/>
        </w:trPr>
        <w:tc>
          <w:tcPr>
            <w:tcW w:w="2280" w:type="dxa"/>
            <w:tcBorders>
              <w:left w:val="single" w:sz="8" w:space="0" w:color="auto"/>
              <w:right w:val="single" w:sz="8" w:space="0" w:color="auto"/>
            </w:tcBorders>
            <w:vAlign w:val="bottom"/>
          </w:tcPr>
          <w:p w:rsidR="00BD4109" w:rsidRDefault="00BD4109" w:rsidP="007932C6">
            <w:pPr>
              <w:rPr>
                <w:sz w:val="19"/>
                <w:szCs w:val="19"/>
              </w:rPr>
            </w:pPr>
          </w:p>
        </w:tc>
        <w:tc>
          <w:tcPr>
            <w:tcW w:w="2700" w:type="dxa"/>
            <w:vMerge w:val="restart"/>
            <w:tcBorders>
              <w:right w:val="single" w:sz="8" w:space="0" w:color="auto"/>
            </w:tcBorders>
            <w:vAlign w:val="bottom"/>
          </w:tcPr>
          <w:p w:rsidR="00BD4109" w:rsidRDefault="00BD4109" w:rsidP="007932C6">
            <w:pPr>
              <w:ind w:left="460"/>
              <w:rPr>
                <w:sz w:val="20"/>
                <w:szCs w:val="20"/>
              </w:rPr>
            </w:pPr>
            <w:r>
              <w:rPr>
                <w:rFonts w:ascii="Arial" w:eastAsia="Arial" w:hAnsi="Arial" w:cs="Arial"/>
                <w:b/>
                <w:bCs/>
                <w:sz w:val="20"/>
                <w:szCs w:val="20"/>
              </w:rPr>
              <w:t>En cas de retard de</w:t>
            </w:r>
          </w:p>
        </w:tc>
        <w:tc>
          <w:tcPr>
            <w:tcW w:w="4500" w:type="dxa"/>
            <w:tcBorders>
              <w:right w:val="single" w:sz="8" w:space="0" w:color="auto"/>
            </w:tcBorders>
            <w:vAlign w:val="bottom"/>
          </w:tcPr>
          <w:p w:rsidR="00BD4109" w:rsidRDefault="00BD4109" w:rsidP="007932C6">
            <w:pPr>
              <w:spacing w:line="228" w:lineRule="exact"/>
              <w:ind w:left="880"/>
              <w:rPr>
                <w:sz w:val="20"/>
                <w:szCs w:val="20"/>
              </w:rPr>
            </w:pPr>
            <w:r>
              <w:rPr>
                <w:rFonts w:ascii="Arial" w:eastAsia="Arial" w:hAnsi="Arial" w:cs="Arial"/>
                <w:sz w:val="20"/>
                <w:szCs w:val="20"/>
              </w:rPr>
              <w:t>(</w:t>
            </w:r>
            <w:proofErr w:type="gramStart"/>
            <w:r>
              <w:rPr>
                <w:rFonts w:ascii="Arial" w:eastAsia="Arial" w:hAnsi="Arial" w:cs="Arial"/>
                <w:sz w:val="20"/>
                <w:szCs w:val="20"/>
              </w:rPr>
              <w:t>des</w:t>
            </w:r>
            <w:proofErr w:type="gramEnd"/>
            <w:r>
              <w:rPr>
                <w:rFonts w:ascii="Arial" w:eastAsia="Arial" w:hAnsi="Arial" w:cs="Arial"/>
                <w:sz w:val="20"/>
                <w:szCs w:val="20"/>
              </w:rPr>
              <w:t>) bagage(s) mentionnant la date et</w:t>
            </w:r>
          </w:p>
        </w:tc>
        <w:tc>
          <w:tcPr>
            <w:tcW w:w="0" w:type="dxa"/>
            <w:vAlign w:val="bottom"/>
          </w:tcPr>
          <w:p w:rsidR="00BD4109" w:rsidRDefault="00BD4109" w:rsidP="007932C6">
            <w:pPr>
              <w:rPr>
                <w:sz w:val="1"/>
                <w:szCs w:val="1"/>
              </w:rPr>
            </w:pPr>
          </w:p>
        </w:tc>
      </w:tr>
      <w:tr w:rsidR="00BD4109" w:rsidTr="007932C6">
        <w:trPr>
          <w:trHeight w:val="113"/>
        </w:trPr>
        <w:tc>
          <w:tcPr>
            <w:tcW w:w="2280" w:type="dxa"/>
            <w:tcBorders>
              <w:left w:val="single" w:sz="8" w:space="0" w:color="auto"/>
              <w:right w:val="single" w:sz="8" w:space="0" w:color="auto"/>
            </w:tcBorders>
            <w:vAlign w:val="bottom"/>
          </w:tcPr>
          <w:p w:rsidR="00BD4109" w:rsidRDefault="00BD4109" w:rsidP="007932C6">
            <w:pPr>
              <w:rPr>
                <w:sz w:val="9"/>
                <w:szCs w:val="9"/>
              </w:rPr>
            </w:pPr>
          </w:p>
        </w:tc>
        <w:tc>
          <w:tcPr>
            <w:tcW w:w="2700" w:type="dxa"/>
            <w:vMerge/>
            <w:tcBorders>
              <w:right w:val="single" w:sz="8" w:space="0" w:color="auto"/>
            </w:tcBorders>
            <w:vAlign w:val="bottom"/>
          </w:tcPr>
          <w:p w:rsidR="00BD4109" w:rsidRDefault="00BD4109" w:rsidP="007932C6">
            <w:pPr>
              <w:rPr>
                <w:sz w:val="9"/>
                <w:szCs w:val="9"/>
              </w:rPr>
            </w:pPr>
          </w:p>
        </w:tc>
        <w:tc>
          <w:tcPr>
            <w:tcW w:w="4500" w:type="dxa"/>
            <w:vMerge w:val="restart"/>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sz w:val="20"/>
                <w:szCs w:val="20"/>
              </w:rPr>
              <w:t>l’heure</w:t>
            </w:r>
            <w:proofErr w:type="gramEnd"/>
            <w:r>
              <w:rPr>
                <w:rFonts w:ascii="Arial" w:eastAsia="Arial" w:hAnsi="Arial" w:cs="Arial"/>
                <w:sz w:val="20"/>
                <w:szCs w:val="20"/>
              </w:rPr>
              <w:t xml:space="preserve"> de la livraison,</w:t>
            </w:r>
          </w:p>
        </w:tc>
        <w:tc>
          <w:tcPr>
            <w:tcW w:w="0" w:type="dxa"/>
            <w:vAlign w:val="bottom"/>
          </w:tcPr>
          <w:p w:rsidR="00BD4109" w:rsidRDefault="00BD4109" w:rsidP="007932C6">
            <w:pPr>
              <w:rPr>
                <w:sz w:val="1"/>
                <w:szCs w:val="1"/>
              </w:rPr>
            </w:pPr>
          </w:p>
        </w:tc>
      </w:tr>
      <w:tr w:rsidR="00BD4109" w:rsidTr="007932C6">
        <w:trPr>
          <w:trHeight w:val="118"/>
        </w:trPr>
        <w:tc>
          <w:tcPr>
            <w:tcW w:w="2280" w:type="dxa"/>
            <w:tcBorders>
              <w:left w:val="single" w:sz="8" w:space="0" w:color="auto"/>
              <w:right w:val="single" w:sz="8" w:space="0" w:color="auto"/>
            </w:tcBorders>
            <w:vAlign w:val="bottom"/>
          </w:tcPr>
          <w:p w:rsidR="00BD4109" w:rsidRDefault="00BD4109" w:rsidP="007932C6">
            <w:pPr>
              <w:rPr>
                <w:sz w:val="10"/>
                <w:szCs w:val="10"/>
              </w:rPr>
            </w:pPr>
          </w:p>
        </w:tc>
        <w:tc>
          <w:tcPr>
            <w:tcW w:w="2700" w:type="dxa"/>
            <w:vMerge w:val="restart"/>
            <w:tcBorders>
              <w:right w:val="single" w:sz="8" w:space="0" w:color="auto"/>
            </w:tcBorders>
            <w:vAlign w:val="bottom"/>
          </w:tcPr>
          <w:p w:rsidR="00BD4109" w:rsidRDefault="00BD4109" w:rsidP="007932C6">
            <w:pPr>
              <w:ind w:left="460"/>
              <w:rPr>
                <w:sz w:val="20"/>
                <w:szCs w:val="20"/>
              </w:rPr>
            </w:pPr>
            <w:proofErr w:type="gramStart"/>
            <w:r>
              <w:rPr>
                <w:rFonts w:ascii="Arial" w:eastAsia="Arial" w:hAnsi="Arial" w:cs="Arial"/>
                <w:b/>
                <w:bCs/>
                <w:sz w:val="20"/>
                <w:szCs w:val="20"/>
              </w:rPr>
              <w:t>livraison</w:t>
            </w:r>
            <w:proofErr w:type="gramEnd"/>
            <w:r>
              <w:rPr>
                <w:rFonts w:ascii="Arial" w:eastAsia="Arial" w:hAnsi="Arial" w:cs="Arial"/>
                <w:b/>
                <w:bCs/>
                <w:sz w:val="20"/>
                <w:szCs w:val="20"/>
              </w:rPr>
              <w:t xml:space="preserve"> de bagages</w:t>
            </w:r>
          </w:p>
        </w:tc>
        <w:tc>
          <w:tcPr>
            <w:tcW w:w="4500" w:type="dxa"/>
            <w:vMerge/>
            <w:tcBorders>
              <w:right w:val="single" w:sz="8" w:space="0" w:color="auto"/>
            </w:tcBorders>
            <w:vAlign w:val="bottom"/>
          </w:tcPr>
          <w:p w:rsidR="00BD4109" w:rsidRDefault="00BD4109" w:rsidP="007932C6">
            <w:pPr>
              <w:rPr>
                <w:sz w:val="10"/>
                <w:szCs w:val="10"/>
              </w:rPr>
            </w:pPr>
          </w:p>
        </w:tc>
        <w:tc>
          <w:tcPr>
            <w:tcW w:w="0" w:type="dxa"/>
            <w:vAlign w:val="bottom"/>
          </w:tcPr>
          <w:p w:rsidR="00BD4109" w:rsidRDefault="00BD4109" w:rsidP="007932C6">
            <w:pPr>
              <w:rPr>
                <w:sz w:val="1"/>
                <w:szCs w:val="1"/>
              </w:rPr>
            </w:pPr>
          </w:p>
        </w:tc>
      </w:tr>
      <w:tr w:rsidR="00BD4109" w:rsidTr="007932C6">
        <w:trPr>
          <w:trHeight w:val="113"/>
        </w:trPr>
        <w:tc>
          <w:tcPr>
            <w:tcW w:w="2280" w:type="dxa"/>
            <w:tcBorders>
              <w:left w:val="single" w:sz="8" w:space="0" w:color="auto"/>
              <w:right w:val="single" w:sz="8" w:space="0" w:color="auto"/>
            </w:tcBorders>
            <w:vAlign w:val="bottom"/>
          </w:tcPr>
          <w:p w:rsidR="00BD4109" w:rsidRDefault="00BD4109" w:rsidP="007932C6">
            <w:pPr>
              <w:rPr>
                <w:sz w:val="9"/>
                <w:szCs w:val="9"/>
              </w:rPr>
            </w:pPr>
          </w:p>
        </w:tc>
        <w:tc>
          <w:tcPr>
            <w:tcW w:w="2700" w:type="dxa"/>
            <w:vMerge/>
            <w:tcBorders>
              <w:right w:val="single" w:sz="8" w:space="0" w:color="auto"/>
            </w:tcBorders>
            <w:vAlign w:val="bottom"/>
          </w:tcPr>
          <w:p w:rsidR="00BD4109" w:rsidRDefault="00BD4109" w:rsidP="007932C6">
            <w:pPr>
              <w:rPr>
                <w:sz w:val="9"/>
                <w:szCs w:val="9"/>
              </w:rPr>
            </w:pPr>
          </w:p>
        </w:tc>
        <w:tc>
          <w:tcPr>
            <w:tcW w:w="4500" w:type="dxa"/>
            <w:vMerge w:val="restart"/>
            <w:tcBorders>
              <w:right w:val="single" w:sz="8" w:space="0" w:color="auto"/>
            </w:tcBorders>
            <w:vAlign w:val="bottom"/>
          </w:tcPr>
          <w:p w:rsidR="00BD4109" w:rsidRDefault="00BD4109" w:rsidP="007932C6">
            <w:pPr>
              <w:spacing w:line="228" w:lineRule="exact"/>
              <w:ind w:left="520"/>
              <w:rPr>
                <w:sz w:val="20"/>
                <w:szCs w:val="20"/>
              </w:rPr>
            </w:pPr>
            <w:r>
              <w:rPr>
                <w:rFonts w:ascii="Arial" w:eastAsia="Arial" w:hAnsi="Arial" w:cs="Arial"/>
                <w:b/>
                <w:bCs/>
                <w:sz w:val="20"/>
                <w:szCs w:val="20"/>
              </w:rPr>
              <w:t xml:space="preserve">-   </w:t>
            </w:r>
            <w:r>
              <w:rPr>
                <w:rFonts w:ascii="Arial" w:eastAsia="Arial" w:hAnsi="Arial" w:cs="Arial"/>
                <w:sz w:val="20"/>
                <w:szCs w:val="20"/>
              </w:rPr>
              <w:t>les factures d’achat originales</w:t>
            </w:r>
            <w:r>
              <w:rPr>
                <w:rFonts w:ascii="Arial" w:eastAsia="Arial" w:hAnsi="Arial" w:cs="Arial"/>
                <w:b/>
                <w:bCs/>
                <w:sz w:val="20"/>
                <w:szCs w:val="20"/>
              </w:rPr>
              <w:t xml:space="preserve"> </w:t>
            </w:r>
            <w:r>
              <w:rPr>
                <w:rFonts w:ascii="Arial" w:eastAsia="Arial" w:hAnsi="Arial" w:cs="Arial"/>
                <w:i/>
                <w:iCs/>
                <w:sz w:val="20"/>
                <w:szCs w:val="20"/>
              </w:rPr>
              <w:t>des</w:t>
            </w:r>
          </w:p>
        </w:tc>
        <w:tc>
          <w:tcPr>
            <w:tcW w:w="0" w:type="dxa"/>
            <w:vAlign w:val="bottom"/>
          </w:tcPr>
          <w:p w:rsidR="00BD4109" w:rsidRDefault="00BD4109" w:rsidP="007932C6">
            <w:pPr>
              <w:rPr>
                <w:sz w:val="1"/>
                <w:szCs w:val="1"/>
              </w:rPr>
            </w:pPr>
          </w:p>
        </w:tc>
      </w:tr>
      <w:tr w:rsidR="00BD4109" w:rsidTr="007932C6">
        <w:trPr>
          <w:trHeight w:val="115"/>
        </w:trPr>
        <w:tc>
          <w:tcPr>
            <w:tcW w:w="2280" w:type="dxa"/>
            <w:tcBorders>
              <w:left w:val="single" w:sz="8" w:space="0" w:color="auto"/>
              <w:right w:val="single" w:sz="8" w:space="0" w:color="auto"/>
            </w:tcBorders>
            <w:vAlign w:val="bottom"/>
          </w:tcPr>
          <w:p w:rsidR="00BD4109" w:rsidRDefault="00BD4109" w:rsidP="007932C6">
            <w:pPr>
              <w:rPr>
                <w:sz w:val="10"/>
                <w:szCs w:val="10"/>
              </w:rPr>
            </w:pPr>
          </w:p>
        </w:tc>
        <w:tc>
          <w:tcPr>
            <w:tcW w:w="2700" w:type="dxa"/>
            <w:tcBorders>
              <w:right w:val="single" w:sz="8" w:space="0" w:color="auto"/>
            </w:tcBorders>
            <w:vAlign w:val="bottom"/>
          </w:tcPr>
          <w:p w:rsidR="00BD4109" w:rsidRDefault="00BD4109" w:rsidP="007932C6">
            <w:pPr>
              <w:rPr>
                <w:sz w:val="10"/>
                <w:szCs w:val="10"/>
              </w:rPr>
            </w:pPr>
          </w:p>
        </w:tc>
        <w:tc>
          <w:tcPr>
            <w:tcW w:w="4500" w:type="dxa"/>
            <w:vMerge/>
            <w:tcBorders>
              <w:right w:val="single" w:sz="8" w:space="0" w:color="auto"/>
            </w:tcBorders>
            <w:vAlign w:val="bottom"/>
          </w:tcPr>
          <w:p w:rsidR="00BD4109" w:rsidRDefault="00BD4109" w:rsidP="007932C6">
            <w:pPr>
              <w:rPr>
                <w:sz w:val="10"/>
                <w:szCs w:val="10"/>
              </w:rPr>
            </w:pP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880"/>
              <w:rPr>
                <w:sz w:val="20"/>
                <w:szCs w:val="20"/>
              </w:rPr>
            </w:pPr>
            <w:r>
              <w:rPr>
                <w:rFonts w:ascii="Arial" w:eastAsia="Arial" w:hAnsi="Arial" w:cs="Arial"/>
                <w:i/>
                <w:iCs/>
                <w:sz w:val="20"/>
                <w:szCs w:val="20"/>
              </w:rPr>
              <w:t>Biens de première nécessité</w:t>
            </w:r>
            <w:r>
              <w:rPr>
                <w:rFonts w:ascii="Arial" w:eastAsia="Arial" w:hAnsi="Arial" w:cs="Arial"/>
                <w:sz w:val="20"/>
                <w:szCs w:val="20"/>
              </w:rPr>
              <w:t>.</w:t>
            </w:r>
          </w:p>
        </w:tc>
        <w:tc>
          <w:tcPr>
            <w:tcW w:w="0" w:type="dxa"/>
            <w:vAlign w:val="bottom"/>
          </w:tcPr>
          <w:p w:rsidR="00BD4109" w:rsidRDefault="00BD4109" w:rsidP="007932C6">
            <w:pPr>
              <w:rPr>
                <w:sz w:val="1"/>
                <w:szCs w:val="1"/>
              </w:rPr>
            </w:pPr>
          </w:p>
        </w:tc>
      </w:tr>
      <w:tr w:rsidR="00BD4109" w:rsidTr="007932C6">
        <w:trPr>
          <w:trHeight w:val="54"/>
        </w:trPr>
        <w:tc>
          <w:tcPr>
            <w:tcW w:w="2280" w:type="dxa"/>
            <w:tcBorders>
              <w:left w:val="single" w:sz="8" w:space="0" w:color="auto"/>
              <w:bottom w:val="single" w:sz="8" w:space="0" w:color="auto"/>
              <w:right w:val="single" w:sz="8" w:space="0" w:color="auto"/>
            </w:tcBorders>
            <w:vAlign w:val="bottom"/>
          </w:tcPr>
          <w:p w:rsidR="00BD4109" w:rsidRDefault="00BD4109" w:rsidP="007932C6">
            <w:pPr>
              <w:rPr>
                <w:sz w:val="4"/>
                <w:szCs w:val="4"/>
              </w:rPr>
            </w:pPr>
          </w:p>
        </w:tc>
        <w:tc>
          <w:tcPr>
            <w:tcW w:w="2700" w:type="dxa"/>
            <w:tcBorders>
              <w:bottom w:val="single" w:sz="8" w:space="0" w:color="auto"/>
              <w:right w:val="single" w:sz="8" w:space="0" w:color="auto"/>
            </w:tcBorders>
            <w:vAlign w:val="bottom"/>
          </w:tcPr>
          <w:p w:rsidR="00BD4109" w:rsidRDefault="00BD4109" w:rsidP="007932C6">
            <w:pPr>
              <w:rPr>
                <w:sz w:val="4"/>
                <w:szCs w:val="4"/>
              </w:rPr>
            </w:pPr>
          </w:p>
        </w:tc>
        <w:tc>
          <w:tcPr>
            <w:tcW w:w="4500" w:type="dxa"/>
            <w:tcBorders>
              <w:bottom w:val="single" w:sz="8" w:space="0" w:color="auto"/>
              <w:right w:val="single" w:sz="8" w:space="0" w:color="auto"/>
            </w:tcBorders>
            <w:vAlign w:val="bottom"/>
          </w:tcPr>
          <w:p w:rsidR="00BD4109" w:rsidRDefault="00BD4109" w:rsidP="007932C6">
            <w:pPr>
              <w:rPr>
                <w:sz w:val="4"/>
                <w:szCs w:val="4"/>
              </w:rPr>
            </w:pPr>
          </w:p>
        </w:tc>
        <w:tc>
          <w:tcPr>
            <w:tcW w:w="0" w:type="dxa"/>
            <w:vAlign w:val="bottom"/>
          </w:tcPr>
          <w:p w:rsidR="00BD4109" w:rsidRDefault="00BD4109" w:rsidP="007932C6">
            <w:pPr>
              <w:rPr>
                <w:sz w:val="1"/>
                <w:szCs w:val="1"/>
              </w:rPr>
            </w:pPr>
          </w:p>
        </w:tc>
      </w:tr>
      <w:tr w:rsidR="00BD4109" w:rsidTr="007932C6">
        <w:trPr>
          <w:trHeight w:val="260"/>
        </w:trPr>
        <w:tc>
          <w:tcPr>
            <w:tcW w:w="2280" w:type="dxa"/>
            <w:tcBorders>
              <w:left w:val="single" w:sz="8" w:space="0" w:color="auto"/>
              <w:right w:val="single" w:sz="8" w:space="0" w:color="auto"/>
            </w:tcBorders>
            <w:vAlign w:val="bottom"/>
          </w:tcPr>
          <w:p w:rsidR="00BD4109" w:rsidRDefault="00BD4109" w:rsidP="007932C6"/>
        </w:tc>
        <w:tc>
          <w:tcPr>
            <w:tcW w:w="2700" w:type="dxa"/>
            <w:tcBorders>
              <w:right w:val="single" w:sz="8" w:space="0" w:color="auto"/>
            </w:tcBorders>
            <w:vAlign w:val="bottom"/>
          </w:tcPr>
          <w:p w:rsidR="00BD4109" w:rsidRDefault="00BD4109" w:rsidP="007932C6"/>
        </w:tc>
        <w:tc>
          <w:tcPr>
            <w:tcW w:w="4500" w:type="dxa"/>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r>
              <w:rPr>
                <w:rFonts w:ascii="Arial" w:eastAsia="Arial" w:hAnsi="Arial" w:cs="Arial"/>
                <w:sz w:val="20"/>
                <w:szCs w:val="20"/>
              </w:rPr>
              <w:t>le dépôt de plainte circonstancié établi</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sz w:val="20"/>
                <w:szCs w:val="20"/>
              </w:rPr>
              <w:t>auprès</w:t>
            </w:r>
            <w:proofErr w:type="gramEnd"/>
            <w:r>
              <w:rPr>
                <w:rFonts w:ascii="Arial" w:eastAsia="Arial" w:hAnsi="Arial" w:cs="Arial"/>
                <w:sz w:val="20"/>
                <w:szCs w:val="20"/>
              </w:rPr>
              <w:t xml:space="preserve"> des autorités de police les plus</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sz w:val="20"/>
                <w:szCs w:val="20"/>
              </w:rPr>
              <w:t>proches</w:t>
            </w:r>
            <w:proofErr w:type="gramEnd"/>
            <w:r>
              <w:rPr>
                <w:rFonts w:ascii="Arial" w:eastAsia="Arial" w:hAnsi="Arial" w:cs="Arial"/>
                <w:sz w:val="20"/>
                <w:szCs w:val="20"/>
              </w:rPr>
              <w:t xml:space="preserve"> du lieu du délit</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r>
              <w:rPr>
                <w:rFonts w:ascii="Arial" w:eastAsia="Arial" w:hAnsi="Arial" w:cs="Arial"/>
                <w:sz w:val="20"/>
                <w:szCs w:val="20"/>
              </w:rPr>
              <w:t>les factures d’achat originales des</w:t>
            </w:r>
          </w:p>
        </w:tc>
        <w:tc>
          <w:tcPr>
            <w:tcW w:w="0" w:type="dxa"/>
            <w:vAlign w:val="bottom"/>
          </w:tcPr>
          <w:p w:rsidR="00BD4109" w:rsidRDefault="00BD4109" w:rsidP="007932C6">
            <w:pPr>
              <w:rPr>
                <w:sz w:val="1"/>
                <w:szCs w:val="1"/>
              </w:rPr>
            </w:pPr>
          </w:p>
        </w:tc>
      </w:tr>
      <w:tr w:rsidR="00BD4109" w:rsidTr="007932C6">
        <w:trPr>
          <w:trHeight w:val="228"/>
        </w:trPr>
        <w:tc>
          <w:tcPr>
            <w:tcW w:w="2280" w:type="dxa"/>
            <w:tcBorders>
              <w:left w:val="single" w:sz="8" w:space="0" w:color="auto"/>
              <w:right w:val="single" w:sz="8" w:space="0" w:color="auto"/>
            </w:tcBorders>
            <w:vAlign w:val="bottom"/>
          </w:tcPr>
          <w:p w:rsidR="00BD4109" w:rsidRDefault="00BD4109" w:rsidP="007932C6">
            <w:pPr>
              <w:rPr>
                <w:sz w:val="19"/>
                <w:szCs w:val="19"/>
              </w:rPr>
            </w:pPr>
          </w:p>
        </w:tc>
        <w:tc>
          <w:tcPr>
            <w:tcW w:w="2700" w:type="dxa"/>
            <w:vMerge w:val="restart"/>
            <w:tcBorders>
              <w:right w:val="single" w:sz="8" w:space="0" w:color="auto"/>
            </w:tcBorders>
            <w:vAlign w:val="bottom"/>
          </w:tcPr>
          <w:p w:rsidR="00BD4109" w:rsidRDefault="00BD4109" w:rsidP="007932C6">
            <w:pPr>
              <w:ind w:left="460"/>
              <w:rPr>
                <w:sz w:val="20"/>
                <w:szCs w:val="20"/>
              </w:rPr>
            </w:pPr>
            <w:r>
              <w:rPr>
                <w:rFonts w:ascii="Arial" w:eastAsia="Arial" w:hAnsi="Arial" w:cs="Arial"/>
                <w:b/>
                <w:bCs/>
                <w:sz w:val="20"/>
                <w:szCs w:val="20"/>
              </w:rPr>
              <w:t>En cas de vol</w:t>
            </w:r>
          </w:p>
        </w:tc>
        <w:tc>
          <w:tcPr>
            <w:tcW w:w="4500" w:type="dxa"/>
            <w:tcBorders>
              <w:right w:val="single" w:sz="8" w:space="0" w:color="auto"/>
            </w:tcBorders>
            <w:vAlign w:val="bottom"/>
          </w:tcPr>
          <w:p w:rsidR="00BD4109" w:rsidRDefault="00BD4109" w:rsidP="007932C6">
            <w:pPr>
              <w:spacing w:line="228" w:lineRule="exact"/>
              <w:ind w:left="880"/>
              <w:rPr>
                <w:sz w:val="20"/>
                <w:szCs w:val="20"/>
              </w:rPr>
            </w:pPr>
            <w:r>
              <w:rPr>
                <w:rFonts w:ascii="Arial" w:eastAsia="Arial" w:hAnsi="Arial" w:cs="Arial"/>
                <w:i/>
                <w:iCs/>
                <w:sz w:val="20"/>
                <w:szCs w:val="20"/>
              </w:rPr>
              <w:t>Biens garantis</w:t>
            </w:r>
            <w:r>
              <w:rPr>
                <w:rFonts w:ascii="Arial" w:eastAsia="Arial" w:hAnsi="Arial" w:cs="Arial"/>
                <w:sz w:val="20"/>
                <w:szCs w:val="20"/>
              </w:rPr>
              <w:t>,</w:t>
            </w:r>
          </w:p>
        </w:tc>
        <w:tc>
          <w:tcPr>
            <w:tcW w:w="0" w:type="dxa"/>
            <w:vAlign w:val="bottom"/>
          </w:tcPr>
          <w:p w:rsidR="00BD4109" w:rsidRDefault="00BD4109" w:rsidP="007932C6">
            <w:pPr>
              <w:rPr>
                <w:sz w:val="1"/>
                <w:szCs w:val="1"/>
              </w:rPr>
            </w:pPr>
          </w:p>
        </w:tc>
      </w:tr>
      <w:tr w:rsidR="00BD4109" w:rsidTr="007932C6">
        <w:trPr>
          <w:trHeight w:val="113"/>
        </w:trPr>
        <w:tc>
          <w:tcPr>
            <w:tcW w:w="2280" w:type="dxa"/>
            <w:tcBorders>
              <w:left w:val="single" w:sz="8" w:space="0" w:color="auto"/>
              <w:right w:val="single" w:sz="8" w:space="0" w:color="auto"/>
            </w:tcBorders>
            <w:vAlign w:val="bottom"/>
          </w:tcPr>
          <w:p w:rsidR="00BD4109" w:rsidRDefault="00BD4109" w:rsidP="007932C6">
            <w:pPr>
              <w:rPr>
                <w:sz w:val="9"/>
                <w:szCs w:val="9"/>
              </w:rPr>
            </w:pPr>
          </w:p>
        </w:tc>
        <w:tc>
          <w:tcPr>
            <w:tcW w:w="2700" w:type="dxa"/>
            <w:vMerge/>
            <w:tcBorders>
              <w:right w:val="single" w:sz="8" w:space="0" w:color="auto"/>
            </w:tcBorders>
            <w:vAlign w:val="bottom"/>
          </w:tcPr>
          <w:p w:rsidR="00BD4109" w:rsidRDefault="00BD4109" w:rsidP="007932C6">
            <w:pPr>
              <w:rPr>
                <w:sz w:val="9"/>
                <w:szCs w:val="9"/>
              </w:rPr>
            </w:pPr>
          </w:p>
        </w:tc>
        <w:tc>
          <w:tcPr>
            <w:tcW w:w="4500" w:type="dxa"/>
            <w:vMerge w:val="restart"/>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r>
              <w:rPr>
                <w:rFonts w:ascii="Arial" w:eastAsia="Arial" w:hAnsi="Arial" w:cs="Arial"/>
                <w:sz w:val="20"/>
                <w:szCs w:val="20"/>
              </w:rPr>
              <w:t>les photos et attestations d’estimation</w:t>
            </w:r>
          </w:p>
        </w:tc>
        <w:tc>
          <w:tcPr>
            <w:tcW w:w="0" w:type="dxa"/>
            <w:vAlign w:val="bottom"/>
          </w:tcPr>
          <w:p w:rsidR="00BD4109" w:rsidRDefault="00BD4109" w:rsidP="007932C6">
            <w:pPr>
              <w:rPr>
                <w:sz w:val="1"/>
                <w:szCs w:val="1"/>
              </w:rPr>
            </w:pPr>
          </w:p>
        </w:tc>
      </w:tr>
      <w:tr w:rsidR="00BD4109" w:rsidTr="007932C6">
        <w:trPr>
          <w:trHeight w:val="118"/>
        </w:trPr>
        <w:tc>
          <w:tcPr>
            <w:tcW w:w="2280" w:type="dxa"/>
            <w:tcBorders>
              <w:left w:val="single" w:sz="8" w:space="0" w:color="auto"/>
              <w:right w:val="single" w:sz="8" w:space="0" w:color="auto"/>
            </w:tcBorders>
            <w:vAlign w:val="bottom"/>
          </w:tcPr>
          <w:p w:rsidR="00BD4109" w:rsidRDefault="00BD4109" w:rsidP="007932C6">
            <w:pPr>
              <w:rPr>
                <w:sz w:val="10"/>
                <w:szCs w:val="10"/>
              </w:rPr>
            </w:pPr>
          </w:p>
        </w:tc>
        <w:tc>
          <w:tcPr>
            <w:tcW w:w="2700" w:type="dxa"/>
            <w:tcBorders>
              <w:right w:val="single" w:sz="8" w:space="0" w:color="auto"/>
            </w:tcBorders>
            <w:vAlign w:val="bottom"/>
          </w:tcPr>
          <w:p w:rsidR="00BD4109" w:rsidRDefault="00BD4109" w:rsidP="007932C6">
            <w:pPr>
              <w:rPr>
                <w:sz w:val="10"/>
                <w:szCs w:val="10"/>
              </w:rPr>
            </w:pPr>
          </w:p>
        </w:tc>
        <w:tc>
          <w:tcPr>
            <w:tcW w:w="4500" w:type="dxa"/>
            <w:vMerge/>
            <w:tcBorders>
              <w:right w:val="single" w:sz="8" w:space="0" w:color="auto"/>
            </w:tcBorders>
            <w:vAlign w:val="bottom"/>
          </w:tcPr>
          <w:p w:rsidR="00BD4109" w:rsidRDefault="00BD4109" w:rsidP="007932C6">
            <w:pPr>
              <w:rPr>
                <w:sz w:val="10"/>
                <w:szCs w:val="10"/>
              </w:rPr>
            </w:pP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sz w:val="20"/>
                <w:szCs w:val="20"/>
              </w:rPr>
              <w:t>certifiées</w:t>
            </w:r>
            <w:proofErr w:type="gramEnd"/>
            <w:r>
              <w:rPr>
                <w:rFonts w:ascii="Arial" w:eastAsia="Arial" w:hAnsi="Arial" w:cs="Arial"/>
                <w:sz w:val="20"/>
                <w:szCs w:val="20"/>
              </w:rPr>
              <w:t xml:space="preserve"> par un expert agrée lorsqu’il</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sz w:val="20"/>
                <w:szCs w:val="20"/>
              </w:rPr>
              <w:t>s’agit</w:t>
            </w:r>
            <w:proofErr w:type="gramEnd"/>
            <w:r>
              <w:rPr>
                <w:rFonts w:ascii="Arial" w:eastAsia="Arial" w:hAnsi="Arial" w:cs="Arial"/>
                <w:sz w:val="20"/>
                <w:szCs w:val="20"/>
              </w:rPr>
              <w:t xml:space="preserve"> de bijoux, montres, perles,</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sz w:val="20"/>
                <w:szCs w:val="20"/>
              </w:rPr>
              <w:t>pierres</w:t>
            </w:r>
            <w:proofErr w:type="gramEnd"/>
            <w:r>
              <w:rPr>
                <w:rFonts w:ascii="Arial" w:eastAsia="Arial" w:hAnsi="Arial" w:cs="Arial"/>
                <w:sz w:val="20"/>
                <w:szCs w:val="20"/>
              </w:rPr>
              <w:t xml:space="preserve"> précieuses et objet façonnés</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sz w:val="20"/>
                <w:szCs w:val="20"/>
              </w:rPr>
              <w:t>avec</w:t>
            </w:r>
            <w:proofErr w:type="gramEnd"/>
            <w:r>
              <w:rPr>
                <w:rFonts w:ascii="Arial" w:eastAsia="Arial" w:hAnsi="Arial" w:cs="Arial"/>
                <w:sz w:val="20"/>
                <w:szCs w:val="20"/>
              </w:rPr>
              <w:t xml:space="preserve"> du métal précieux.</w:t>
            </w:r>
          </w:p>
        </w:tc>
        <w:tc>
          <w:tcPr>
            <w:tcW w:w="0" w:type="dxa"/>
            <w:vAlign w:val="bottom"/>
          </w:tcPr>
          <w:p w:rsidR="00BD4109" w:rsidRDefault="00BD4109" w:rsidP="007932C6">
            <w:pPr>
              <w:rPr>
                <w:sz w:val="1"/>
                <w:szCs w:val="1"/>
              </w:rPr>
            </w:pPr>
          </w:p>
        </w:tc>
      </w:tr>
      <w:tr w:rsidR="00BD4109" w:rsidTr="007932C6">
        <w:trPr>
          <w:trHeight w:val="51"/>
        </w:trPr>
        <w:tc>
          <w:tcPr>
            <w:tcW w:w="2280" w:type="dxa"/>
            <w:tcBorders>
              <w:left w:val="single" w:sz="8" w:space="0" w:color="auto"/>
              <w:right w:val="single" w:sz="8" w:space="0" w:color="auto"/>
            </w:tcBorders>
            <w:vAlign w:val="bottom"/>
          </w:tcPr>
          <w:p w:rsidR="00BD4109" w:rsidRDefault="00BD4109" w:rsidP="007932C6">
            <w:pPr>
              <w:rPr>
                <w:sz w:val="4"/>
                <w:szCs w:val="4"/>
              </w:rPr>
            </w:pPr>
          </w:p>
        </w:tc>
        <w:tc>
          <w:tcPr>
            <w:tcW w:w="2700" w:type="dxa"/>
            <w:tcBorders>
              <w:bottom w:val="single" w:sz="8" w:space="0" w:color="auto"/>
              <w:right w:val="single" w:sz="8" w:space="0" w:color="auto"/>
            </w:tcBorders>
            <w:vAlign w:val="bottom"/>
          </w:tcPr>
          <w:p w:rsidR="00BD4109" w:rsidRDefault="00BD4109" w:rsidP="007932C6">
            <w:pPr>
              <w:rPr>
                <w:sz w:val="4"/>
                <w:szCs w:val="4"/>
              </w:rPr>
            </w:pPr>
          </w:p>
        </w:tc>
        <w:tc>
          <w:tcPr>
            <w:tcW w:w="4500" w:type="dxa"/>
            <w:tcBorders>
              <w:bottom w:val="single" w:sz="8" w:space="0" w:color="auto"/>
              <w:right w:val="single" w:sz="8" w:space="0" w:color="auto"/>
            </w:tcBorders>
            <w:vAlign w:val="bottom"/>
          </w:tcPr>
          <w:p w:rsidR="00BD4109" w:rsidRDefault="00BD4109" w:rsidP="007932C6">
            <w:pPr>
              <w:rPr>
                <w:sz w:val="4"/>
                <w:szCs w:val="4"/>
              </w:rPr>
            </w:pPr>
          </w:p>
        </w:tc>
        <w:tc>
          <w:tcPr>
            <w:tcW w:w="0" w:type="dxa"/>
            <w:vAlign w:val="bottom"/>
          </w:tcPr>
          <w:p w:rsidR="00BD4109" w:rsidRDefault="00BD4109" w:rsidP="007932C6">
            <w:pPr>
              <w:rPr>
                <w:sz w:val="1"/>
                <w:szCs w:val="1"/>
              </w:rPr>
            </w:pPr>
          </w:p>
        </w:tc>
      </w:tr>
      <w:tr w:rsidR="00BD4109" w:rsidTr="007932C6">
        <w:trPr>
          <w:trHeight w:val="260"/>
        </w:trPr>
        <w:tc>
          <w:tcPr>
            <w:tcW w:w="2280" w:type="dxa"/>
            <w:tcBorders>
              <w:left w:val="single" w:sz="8" w:space="0" w:color="auto"/>
              <w:right w:val="single" w:sz="8" w:space="0" w:color="auto"/>
            </w:tcBorders>
            <w:vAlign w:val="bottom"/>
          </w:tcPr>
          <w:p w:rsidR="00BD4109" w:rsidRDefault="00BD4109" w:rsidP="007932C6"/>
        </w:tc>
        <w:tc>
          <w:tcPr>
            <w:tcW w:w="2700" w:type="dxa"/>
            <w:tcBorders>
              <w:right w:val="single" w:sz="8" w:space="0" w:color="auto"/>
            </w:tcBorders>
            <w:vAlign w:val="bottom"/>
          </w:tcPr>
          <w:p w:rsidR="00BD4109" w:rsidRDefault="00BD4109" w:rsidP="007932C6"/>
        </w:tc>
        <w:tc>
          <w:tcPr>
            <w:tcW w:w="4500" w:type="dxa"/>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r>
              <w:rPr>
                <w:rFonts w:ascii="Arial" w:eastAsia="Arial" w:hAnsi="Arial" w:cs="Arial"/>
                <w:sz w:val="20"/>
                <w:szCs w:val="20"/>
              </w:rPr>
              <w:t>le dépôt de plainte circonstancié établi</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sz w:val="20"/>
                <w:szCs w:val="20"/>
              </w:rPr>
              <w:t>auprès</w:t>
            </w:r>
            <w:proofErr w:type="gramEnd"/>
            <w:r>
              <w:rPr>
                <w:rFonts w:ascii="Arial" w:eastAsia="Arial" w:hAnsi="Arial" w:cs="Arial"/>
                <w:sz w:val="20"/>
                <w:szCs w:val="20"/>
              </w:rPr>
              <w:t xml:space="preserve"> des autorités de police les plus</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sz w:val="20"/>
                <w:szCs w:val="20"/>
              </w:rPr>
              <w:t>proches</w:t>
            </w:r>
            <w:proofErr w:type="gramEnd"/>
            <w:r>
              <w:rPr>
                <w:rFonts w:ascii="Arial" w:eastAsia="Arial" w:hAnsi="Arial" w:cs="Arial"/>
                <w:sz w:val="20"/>
                <w:szCs w:val="20"/>
              </w:rPr>
              <w:t xml:space="preserve"> du lieu du délit</w:t>
            </w:r>
          </w:p>
        </w:tc>
        <w:tc>
          <w:tcPr>
            <w:tcW w:w="0" w:type="dxa"/>
            <w:vAlign w:val="bottom"/>
          </w:tcPr>
          <w:p w:rsidR="00BD4109" w:rsidRDefault="00BD4109" w:rsidP="007932C6">
            <w:pPr>
              <w:rPr>
                <w:sz w:val="1"/>
                <w:szCs w:val="1"/>
              </w:rPr>
            </w:pPr>
          </w:p>
        </w:tc>
      </w:tr>
      <w:tr w:rsidR="00BD4109" w:rsidTr="007932C6">
        <w:trPr>
          <w:trHeight w:val="228"/>
        </w:trPr>
        <w:tc>
          <w:tcPr>
            <w:tcW w:w="2280" w:type="dxa"/>
            <w:tcBorders>
              <w:left w:val="single" w:sz="8" w:space="0" w:color="auto"/>
              <w:right w:val="single" w:sz="8" w:space="0" w:color="auto"/>
            </w:tcBorders>
            <w:vAlign w:val="bottom"/>
          </w:tcPr>
          <w:p w:rsidR="00BD4109" w:rsidRDefault="00BD4109" w:rsidP="007932C6">
            <w:pPr>
              <w:rPr>
                <w:sz w:val="19"/>
                <w:szCs w:val="19"/>
              </w:rPr>
            </w:pPr>
          </w:p>
        </w:tc>
        <w:tc>
          <w:tcPr>
            <w:tcW w:w="2700" w:type="dxa"/>
            <w:tcBorders>
              <w:right w:val="single" w:sz="8" w:space="0" w:color="auto"/>
            </w:tcBorders>
            <w:vAlign w:val="bottom"/>
          </w:tcPr>
          <w:p w:rsidR="00BD4109" w:rsidRDefault="00BD4109" w:rsidP="007932C6">
            <w:pPr>
              <w:rPr>
                <w:sz w:val="19"/>
                <w:szCs w:val="19"/>
              </w:rPr>
            </w:pPr>
          </w:p>
        </w:tc>
        <w:tc>
          <w:tcPr>
            <w:tcW w:w="4500" w:type="dxa"/>
            <w:tcBorders>
              <w:right w:val="single" w:sz="8" w:space="0" w:color="auto"/>
            </w:tcBorders>
            <w:vAlign w:val="bottom"/>
          </w:tcPr>
          <w:p w:rsidR="00BD4109" w:rsidRDefault="00BD4109" w:rsidP="007932C6">
            <w:pPr>
              <w:spacing w:line="228" w:lineRule="exact"/>
              <w:ind w:left="520"/>
              <w:rPr>
                <w:sz w:val="20"/>
                <w:szCs w:val="20"/>
              </w:rPr>
            </w:pPr>
            <w:r>
              <w:rPr>
                <w:rFonts w:ascii="Arial" w:eastAsia="Arial" w:hAnsi="Arial" w:cs="Arial"/>
                <w:b/>
                <w:bCs/>
                <w:sz w:val="20"/>
                <w:szCs w:val="20"/>
              </w:rPr>
              <w:t xml:space="preserve">-   </w:t>
            </w:r>
            <w:r>
              <w:rPr>
                <w:rFonts w:ascii="Arial" w:eastAsia="Arial" w:hAnsi="Arial" w:cs="Arial"/>
                <w:sz w:val="20"/>
                <w:szCs w:val="20"/>
              </w:rPr>
              <w:t>l’accusé réception de la déclaration de</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spacing w:line="228" w:lineRule="exact"/>
              <w:ind w:left="460"/>
              <w:rPr>
                <w:sz w:val="20"/>
                <w:szCs w:val="20"/>
              </w:rPr>
            </w:pPr>
            <w:r>
              <w:rPr>
                <w:rFonts w:ascii="Arial" w:eastAsia="Arial" w:hAnsi="Arial" w:cs="Arial"/>
                <w:b/>
                <w:bCs/>
                <w:sz w:val="20"/>
                <w:szCs w:val="20"/>
              </w:rPr>
              <w:t>En cas de vol dans un</w:t>
            </w:r>
          </w:p>
        </w:tc>
        <w:tc>
          <w:tcPr>
            <w:tcW w:w="45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sz w:val="20"/>
                <w:szCs w:val="20"/>
              </w:rPr>
              <w:t>sinistre</w:t>
            </w:r>
            <w:proofErr w:type="gramEnd"/>
            <w:r>
              <w:rPr>
                <w:rFonts w:ascii="Arial" w:eastAsia="Arial" w:hAnsi="Arial" w:cs="Arial"/>
                <w:sz w:val="20"/>
                <w:szCs w:val="20"/>
              </w:rPr>
              <w:t xml:space="preserve"> auprès de l’assureur</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spacing w:line="228" w:lineRule="exact"/>
              <w:ind w:left="260"/>
              <w:jc w:val="center"/>
              <w:rPr>
                <w:sz w:val="20"/>
                <w:szCs w:val="20"/>
              </w:rPr>
            </w:pPr>
            <w:r>
              <w:rPr>
                <w:rFonts w:ascii="Arial" w:eastAsia="Arial" w:hAnsi="Arial" w:cs="Arial"/>
                <w:b/>
                <w:bCs/>
                <w:w w:val="98"/>
                <w:sz w:val="20"/>
                <w:szCs w:val="20"/>
              </w:rPr>
              <w:t>En cas de</w:t>
            </w:r>
          </w:p>
        </w:tc>
        <w:tc>
          <w:tcPr>
            <w:tcW w:w="2700" w:type="dxa"/>
            <w:tcBorders>
              <w:right w:val="single" w:sz="8" w:space="0" w:color="auto"/>
            </w:tcBorders>
            <w:vAlign w:val="bottom"/>
          </w:tcPr>
          <w:p w:rsidR="00BD4109" w:rsidRDefault="00BD4109" w:rsidP="007932C6">
            <w:pPr>
              <w:spacing w:line="228" w:lineRule="exact"/>
              <w:ind w:left="460"/>
              <w:rPr>
                <w:sz w:val="20"/>
                <w:szCs w:val="20"/>
              </w:rPr>
            </w:pPr>
            <w:proofErr w:type="gramStart"/>
            <w:r>
              <w:rPr>
                <w:rFonts w:ascii="Arial" w:eastAsia="Arial" w:hAnsi="Arial" w:cs="Arial"/>
                <w:b/>
                <w:bCs/>
                <w:sz w:val="20"/>
                <w:szCs w:val="20"/>
              </w:rPr>
              <w:t>véhicule</w:t>
            </w:r>
            <w:proofErr w:type="gramEnd"/>
          </w:p>
        </w:tc>
        <w:tc>
          <w:tcPr>
            <w:tcW w:w="45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sz w:val="20"/>
                <w:szCs w:val="20"/>
              </w:rPr>
              <w:t>automobile</w:t>
            </w:r>
            <w:proofErr w:type="gramEnd"/>
            <w:r>
              <w:rPr>
                <w:rFonts w:ascii="Arial" w:eastAsia="Arial" w:hAnsi="Arial" w:cs="Arial"/>
                <w:sz w:val="20"/>
                <w:szCs w:val="20"/>
              </w:rPr>
              <w:t xml:space="preserve"> ou l’état descriptif du</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spacing w:line="228" w:lineRule="exact"/>
              <w:ind w:left="260"/>
              <w:jc w:val="center"/>
              <w:rPr>
                <w:sz w:val="20"/>
                <w:szCs w:val="20"/>
              </w:rPr>
            </w:pPr>
            <w:proofErr w:type="gramStart"/>
            <w:r>
              <w:rPr>
                <w:rFonts w:ascii="Arial" w:eastAsia="Arial" w:hAnsi="Arial" w:cs="Arial"/>
                <w:b/>
                <w:bCs/>
                <w:w w:val="98"/>
                <w:sz w:val="20"/>
                <w:szCs w:val="20"/>
              </w:rPr>
              <w:t>dommages</w:t>
            </w:r>
            <w:proofErr w:type="gramEnd"/>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sz w:val="20"/>
                <w:szCs w:val="20"/>
              </w:rPr>
              <w:t>véhicule</w:t>
            </w:r>
            <w:proofErr w:type="gramEnd"/>
            <w:r>
              <w:rPr>
                <w:rFonts w:ascii="Arial" w:eastAsia="Arial" w:hAnsi="Arial" w:cs="Arial"/>
                <w:sz w:val="20"/>
                <w:szCs w:val="20"/>
              </w:rPr>
              <w:t xml:space="preserve"> au jour de la restitution du</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spacing w:line="228" w:lineRule="exact"/>
              <w:ind w:left="480"/>
              <w:rPr>
                <w:sz w:val="20"/>
                <w:szCs w:val="20"/>
              </w:rPr>
            </w:pPr>
            <w:proofErr w:type="gramStart"/>
            <w:r>
              <w:rPr>
                <w:rFonts w:ascii="Arial" w:eastAsia="Arial" w:hAnsi="Arial" w:cs="Arial"/>
                <w:b/>
                <w:bCs/>
                <w:sz w:val="20"/>
                <w:szCs w:val="20"/>
              </w:rPr>
              <w:t>causés</w:t>
            </w:r>
            <w:proofErr w:type="gramEnd"/>
            <w:r>
              <w:rPr>
                <w:rFonts w:ascii="Arial" w:eastAsia="Arial" w:hAnsi="Arial" w:cs="Arial"/>
                <w:b/>
                <w:bCs/>
                <w:sz w:val="20"/>
                <w:szCs w:val="20"/>
              </w:rPr>
              <w:t xml:space="preserve"> aux </w:t>
            </w:r>
            <w:r>
              <w:rPr>
                <w:rFonts w:ascii="Arial" w:eastAsia="Arial" w:hAnsi="Arial" w:cs="Arial"/>
                <w:b/>
                <w:bCs/>
                <w:i/>
                <w:iCs/>
                <w:sz w:val="20"/>
                <w:szCs w:val="20"/>
              </w:rPr>
              <w:t>Biens</w:t>
            </w:r>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sz w:val="20"/>
                <w:szCs w:val="20"/>
              </w:rPr>
              <w:t>véhicule</w:t>
            </w:r>
            <w:proofErr w:type="gramEnd"/>
            <w:r>
              <w:rPr>
                <w:rFonts w:ascii="Arial" w:eastAsia="Arial" w:hAnsi="Arial" w:cs="Arial"/>
                <w:sz w:val="20"/>
                <w:szCs w:val="20"/>
              </w:rPr>
              <w:t xml:space="preserve"> à la société de location</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spacing w:line="228" w:lineRule="exact"/>
              <w:ind w:left="260"/>
              <w:jc w:val="center"/>
              <w:rPr>
                <w:sz w:val="20"/>
                <w:szCs w:val="20"/>
              </w:rPr>
            </w:pPr>
            <w:proofErr w:type="gramStart"/>
            <w:r>
              <w:rPr>
                <w:rFonts w:ascii="Arial" w:eastAsia="Arial" w:hAnsi="Arial" w:cs="Arial"/>
                <w:b/>
                <w:bCs/>
                <w:i/>
                <w:iCs/>
                <w:w w:val="99"/>
                <w:sz w:val="20"/>
                <w:szCs w:val="20"/>
              </w:rPr>
              <w:t>garantis</w:t>
            </w:r>
            <w:proofErr w:type="gramEnd"/>
            <w:r>
              <w:rPr>
                <w:rFonts w:ascii="Arial" w:eastAsia="Arial" w:hAnsi="Arial" w:cs="Arial"/>
                <w:b/>
                <w:bCs/>
                <w:i/>
                <w:iCs/>
                <w:w w:val="99"/>
                <w:sz w:val="20"/>
                <w:szCs w:val="20"/>
              </w:rPr>
              <w:t xml:space="preserve"> </w:t>
            </w:r>
            <w:r>
              <w:rPr>
                <w:rFonts w:ascii="Arial" w:eastAsia="Arial" w:hAnsi="Arial" w:cs="Arial"/>
                <w:b/>
                <w:bCs/>
                <w:w w:val="99"/>
                <w:sz w:val="20"/>
                <w:szCs w:val="20"/>
              </w:rPr>
              <w:t>pendant</w:t>
            </w:r>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r>
              <w:rPr>
                <w:rFonts w:ascii="Arial" w:eastAsia="Arial" w:hAnsi="Arial" w:cs="Arial"/>
                <w:sz w:val="20"/>
                <w:szCs w:val="20"/>
              </w:rPr>
              <w:t>les factures d’achat originales des</w:t>
            </w:r>
          </w:p>
        </w:tc>
        <w:tc>
          <w:tcPr>
            <w:tcW w:w="0" w:type="dxa"/>
            <w:vAlign w:val="bottom"/>
          </w:tcPr>
          <w:p w:rsidR="00BD4109" w:rsidRDefault="00BD4109" w:rsidP="007932C6">
            <w:pPr>
              <w:rPr>
                <w:sz w:val="1"/>
                <w:szCs w:val="1"/>
              </w:rPr>
            </w:pPr>
          </w:p>
        </w:tc>
      </w:tr>
      <w:tr w:rsidR="00BD4109" w:rsidTr="007932C6">
        <w:trPr>
          <w:trHeight w:val="279"/>
        </w:trPr>
        <w:tc>
          <w:tcPr>
            <w:tcW w:w="2280" w:type="dxa"/>
            <w:tcBorders>
              <w:left w:val="single" w:sz="8" w:space="0" w:color="auto"/>
              <w:right w:val="single" w:sz="8" w:space="0" w:color="auto"/>
            </w:tcBorders>
            <w:vAlign w:val="bottom"/>
          </w:tcPr>
          <w:p w:rsidR="00BD4109" w:rsidRDefault="00BD4109" w:rsidP="007932C6">
            <w:pPr>
              <w:spacing w:line="226" w:lineRule="exact"/>
              <w:ind w:left="860"/>
              <w:rPr>
                <w:sz w:val="20"/>
                <w:szCs w:val="20"/>
              </w:rPr>
            </w:pPr>
            <w:proofErr w:type="gramStart"/>
            <w:r>
              <w:rPr>
                <w:rFonts w:ascii="Arial" w:eastAsia="Arial" w:hAnsi="Arial" w:cs="Arial"/>
                <w:b/>
                <w:bCs/>
                <w:sz w:val="20"/>
                <w:szCs w:val="20"/>
              </w:rPr>
              <w:t>le</w:t>
            </w:r>
            <w:proofErr w:type="gramEnd"/>
            <w:r>
              <w:rPr>
                <w:rFonts w:ascii="Arial" w:eastAsia="Arial" w:hAnsi="Arial" w:cs="Arial"/>
                <w:b/>
                <w:bCs/>
                <w:sz w:val="20"/>
                <w:szCs w:val="20"/>
              </w:rPr>
              <w:t xml:space="preserve"> </w:t>
            </w:r>
            <w:r>
              <w:rPr>
                <w:rFonts w:ascii="Arial" w:eastAsia="Arial" w:hAnsi="Arial" w:cs="Arial"/>
                <w:b/>
                <w:bCs/>
                <w:i/>
                <w:iCs/>
                <w:sz w:val="20"/>
                <w:szCs w:val="20"/>
              </w:rPr>
              <w:t>Séjour</w:t>
            </w:r>
          </w:p>
        </w:tc>
        <w:tc>
          <w:tcPr>
            <w:tcW w:w="2700" w:type="dxa"/>
            <w:tcBorders>
              <w:bottom w:val="single" w:sz="8" w:space="0" w:color="auto"/>
              <w:right w:val="single" w:sz="8" w:space="0" w:color="auto"/>
            </w:tcBorders>
            <w:vAlign w:val="bottom"/>
          </w:tcPr>
          <w:p w:rsidR="00BD4109" w:rsidRDefault="00BD4109" w:rsidP="007932C6">
            <w:pPr>
              <w:rPr>
                <w:sz w:val="24"/>
                <w:szCs w:val="24"/>
              </w:rPr>
            </w:pPr>
          </w:p>
        </w:tc>
        <w:tc>
          <w:tcPr>
            <w:tcW w:w="4500" w:type="dxa"/>
            <w:tcBorders>
              <w:bottom w:val="single" w:sz="8" w:space="0" w:color="auto"/>
              <w:right w:val="single" w:sz="8" w:space="0" w:color="auto"/>
            </w:tcBorders>
            <w:vAlign w:val="bottom"/>
          </w:tcPr>
          <w:p w:rsidR="00BD4109" w:rsidRDefault="00BD4109" w:rsidP="007932C6">
            <w:pPr>
              <w:spacing w:line="226" w:lineRule="exact"/>
              <w:ind w:left="880"/>
              <w:rPr>
                <w:sz w:val="20"/>
                <w:szCs w:val="20"/>
              </w:rPr>
            </w:pPr>
            <w:r>
              <w:rPr>
                <w:rFonts w:ascii="Arial" w:eastAsia="Arial" w:hAnsi="Arial" w:cs="Arial"/>
                <w:i/>
                <w:iCs/>
                <w:sz w:val="20"/>
                <w:szCs w:val="20"/>
              </w:rPr>
              <w:t>Biens garantis</w:t>
            </w:r>
            <w:r>
              <w:rPr>
                <w:rFonts w:ascii="Arial" w:eastAsia="Arial" w:hAnsi="Arial" w:cs="Arial"/>
                <w:sz w:val="20"/>
                <w:szCs w:val="20"/>
              </w:rPr>
              <w:t>,</w:t>
            </w:r>
          </w:p>
        </w:tc>
        <w:tc>
          <w:tcPr>
            <w:tcW w:w="0" w:type="dxa"/>
            <w:vAlign w:val="bottom"/>
          </w:tcPr>
          <w:p w:rsidR="00BD4109" w:rsidRDefault="00BD4109" w:rsidP="007932C6">
            <w:pPr>
              <w:rPr>
                <w:sz w:val="1"/>
                <w:szCs w:val="1"/>
              </w:rPr>
            </w:pPr>
          </w:p>
        </w:tc>
      </w:tr>
      <w:tr w:rsidR="00BD4109" w:rsidTr="007932C6">
        <w:trPr>
          <w:trHeight w:val="262"/>
        </w:trPr>
        <w:tc>
          <w:tcPr>
            <w:tcW w:w="2280" w:type="dxa"/>
            <w:tcBorders>
              <w:left w:val="single" w:sz="8" w:space="0" w:color="auto"/>
              <w:right w:val="single" w:sz="8" w:space="0" w:color="auto"/>
            </w:tcBorders>
            <w:vAlign w:val="bottom"/>
          </w:tcPr>
          <w:p w:rsidR="00BD4109" w:rsidRDefault="00BD4109" w:rsidP="007932C6"/>
        </w:tc>
        <w:tc>
          <w:tcPr>
            <w:tcW w:w="2700" w:type="dxa"/>
            <w:tcBorders>
              <w:right w:val="single" w:sz="8" w:space="0" w:color="auto"/>
            </w:tcBorders>
            <w:vAlign w:val="bottom"/>
          </w:tcPr>
          <w:p w:rsidR="00BD4109" w:rsidRDefault="00BD4109" w:rsidP="007932C6"/>
        </w:tc>
        <w:tc>
          <w:tcPr>
            <w:tcW w:w="4500" w:type="dxa"/>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r>
              <w:rPr>
                <w:rFonts w:ascii="Arial" w:eastAsia="Arial" w:hAnsi="Arial" w:cs="Arial"/>
                <w:sz w:val="20"/>
                <w:szCs w:val="20"/>
              </w:rPr>
              <w:t>le témoignage écrit de</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sz w:val="20"/>
                <w:szCs w:val="20"/>
              </w:rPr>
              <w:t>l'accompagnateur</w:t>
            </w:r>
            <w:proofErr w:type="gramEnd"/>
            <w:r>
              <w:rPr>
                <w:rFonts w:ascii="Arial" w:eastAsia="Arial" w:hAnsi="Arial" w:cs="Arial"/>
                <w:sz w:val="20"/>
                <w:szCs w:val="20"/>
              </w:rPr>
              <w:t xml:space="preserve"> ou d'un tiers et/ou un</w:t>
            </w:r>
          </w:p>
        </w:tc>
        <w:tc>
          <w:tcPr>
            <w:tcW w:w="0" w:type="dxa"/>
            <w:vAlign w:val="bottom"/>
          </w:tcPr>
          <w:p w:rsidR="00BD4109" w:rsidRDefault="00BD4109" w:rsidP="007932C6">
            <w:pPr>
              <w:rPr>
                <w:sz w:val="1"/>
                <w:szCs w:val="1"/>
              </w:rPr>
            </w:pPr>
          </w:p>
        </w:tc>
      </w:tr>
      <w:tr w:rsidR="00BD4109" w:rsidTr="007932C6">
        <w:trPr>
          <w:trHeight w:val="228"/>
        </w:trPr>
        <w:tc>
          <w:tcPr>
            <w:tcW w:w="2280" w:type="dxa"/>
            <w:tcBorders>
              <w:left w:val="single" w:sz="8" w:space="0" w:color="auto"/>
              <w:right w:val="single" w:sz="8" w:space="0" w:color="auto"/>
            </w:tcBorders>
            <w:vAlign w:val="bottom"/>
          </w:tcPr>
          <w:p w:rsidR="00BD4109" w:rsidRDefault="00BD4109" w:rsidP="007932C6">
            <w:pPr>
              <w:rPr>
                <w:sz w:val="19"/>
                <w:szCs w:val="19"/>
              </w:rPr>
            </w:pPr>
          </w:p>
        </w:tc>
        <w:tc>
          <w:tcPr>
            <w:tcW w:w="2700" w:type="dxa"/>
            <w:tcBorders>
              <w:right w:val="single" w:sz="8" w:space="0" w:color="auto"/>
            </w:tcBorders>
            <w:vAlign w:val="bottom"/>
          </w:tcPr>
          <w:p w:rsidR="00BD4109" w:rsidRDefault="00BD4109" w:rsidP="007932C6">
            <w:pPr>
              <w:rPr>
                <w:sz w:val="19"/>
                <w:szCs w:val="19"/>
              </w:rPr>
            </w:pPr>
          </w:p>
        </w:tc>
        <w:tc>
          <w:tcPr>
            <w:tcW w:w="4500" w:type="dxa"/>
            <w:tcBorders>
              <w:right w:val="single" w:sz="8" w:space="0" w:color="auto"/>
            </w:tcBorders>
            <w:vAlign w:val="bottom"/>
          </w:tcPr>
          <w:p w:rsidR="00BD4109" w:rsidRDefault="00BD4109" w:rsidP="007932C6">
            <w:pPr>
              <w:spacing w:line="228" w:lineRule="exact"/>
              <w:ind w:left="880"/>
              <w:rPr>
                <w:sz w:val="20"/>
                <w:szCs w:val="20"/>
              </w:rPr>
            </w:pPr>
            <w:proofErr w:type="gramStart"/>
            <w:r>
              <w:rPr>
                <w:rFonts w:ascii="Arial" w:eastAsia="Arial" w:hAnsi="Arial" w:cs="Arial"/>
                <w:sz w:val="20"/>
                <w:szCs w:val="20"/>
              </w:rPr>
              <w:t>certificat</w:t>
            </w:r>
            <w:proofErr w:type="gramEnd"/>
            <w:r>
              <w:rPr>
                <w:rFonts w:ascii="Arial" w:eastAsia="Arial" w:hAnsi="Arial" w:cs="Arial"/>
                <w:sz w:val="20"/>
                <w:szCs w:val="20"/>
              </w:rPr>
              <w:t xml:space="preserve"> médical si le dommage s’est</w:t>
            </w:r>
          </w:p>
        </w:tc>
        <w:tc>
          <w:tcPr>
            <w:tcW w:w="0" w:type="dxa"/>
            <w:vAlign w:val="bottom"/>
          </w:tcPr>
          <w:p w:rsidR="00BD4109" w:rsidRDefault="00BD4109" w:rsidP="007932C6">
            <w:pPr>
              <w:rPr>
                <w:sz w:val="1"/>
                <w:szCs w:val="1"/>
              </w:rPr>
            </w:pPr>
          </w:p>
        </w:tc>
      </w:tr>
      <w:tr w:rsidR="00BD4109" w:rsidTr="007932C6">
        <w:trPr>
          <w:trHeight w:val="228"/>
        </w:trPr>
        <w:tc>
          <w:tcPr>
            <w:tcW w:w="2280" w:type="dxa"/>
            <w:tcBorders>
              <w:left w:val="single" w:sz="8" w:space="0" w:color="auto"/>
              <w:right w:val="single" w:sz="8" w:space="0" w:color="auto"/>
            </w:tcBorders>
            <w:vAlign w:val="bottom"/>
          </w:tcPr>
          <w:p w:rsidR="00BD4109" w:rsidRDefault="00BD4109" w:rsidP="007932C6">
            <w:pPr>
              <w:rPr>
                <w:sz w:val="19"/>
                <w:szCs w:val="19"/>
              </w:rPr>
            </w:pPr>
          </w:p>
        </w:tc>
        <w:tc>
          <w:tcPr>
            <w:tcW w:w="2700" w:type="dxa"/>
            <w:tcBorders>
              <w:right w:val="single" w:sz="8" w:space="0" w:color="auto"/>
            </w:tcBorders>
            <w:vAlign w:val="bottom"/>
          </w:tcPr>
          <w:p w:rsidR="00BD4109" w:rsidRDefault="00BD4109" w:rsidP="007932C6">
            <w:pPr>
              <w:rPr>
                <w:sz w:val="19"/>
                <w:szCs w:val="19"/>
              </w:rPr>
            </w:pPr>
          </w:p>
        </w:tc>
        <w:tc>
          <w:tcPr>
            <w:tcW w:w="4500" w:type="dxa"/>
            <w:tcBorders>
              <w:right w:val="single" w:sz="8" w:space="0" w:color="auto"/>
            </w:tcBorders>
            <w:vAlign w:val="bottom"/>
          </w:tcPr>
          <w:p w:rsidR="00BD4109" w:rsidRDefault="00BD4109" w:rsidP="007932C6">
            <w:pPr>
              <w:spacing w:line="228" w:lineRule="exact"/>
              <w:ind w:left="880"/>
              <w:rPr>
                <w:sz w:val="20"/>
                <w:szCs w:val="20"/>
              </w:rPr>
            </w:pPr>
            <w:proofErr w:type="gramStart"/>
            <w:r>
              <w:rPr>
                <w:rFonts w:ascii="Arial" w:eastAsia="Arial" w:hAnsi="Arial" w:cs="Arial"/>
                <w:sz w:val="20"/>
                <w:szCs w:val="20"/>
              </w:rPr>
              <w:t>produit</w:t>
            </w:r>
            <w:proofErr w:type="gramEnd"/>
            <w:r>
              <w:rPr>
                <w:rFonts w:ascii="Arial" w:eastAsia="Arial" w:hAnsi="Arial" w:cs="Arial"/>
                <w:sz w:val="20"/>
                <w:szCs w:val="20"/>
              </w:rPr>
              <w:t xml:space="preserve"> lors d’un </w:t>
            </w:r>
            <w:r>
              <w:rPr>
                <w:rFonts w:ascii="Arial" w:eastAsia="Arial" w:hAnsi="Arial" w:cs="Arial"/>
                <w:i/>
                <w:iCs/>
                <w:sz w:val="20"/>
                <w:szCs w:val="20"/>
              </w:rPr>
              <w:t>Accident corporel</w:t>
            </w:r>
            <w:r>
              <w:rPr>
                <w:rFonts w:ascii="Arial" w:eastAsia="Arial" w:hAnsi="Arial" w:cs="Arial"/>
                <w:sz w:val="20"/>
                <w:szCs w:val="20"/>
              </w:rPr>
              <w:t xml:space="preserve"> de</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sz w:val="20"/>
                <w:szCs w:val="20"/>
              </w:rPr>
              <w:t>l’</w:t>
            </w:r>
            <w:r>
              <w:rPr>
                <w:rFonts w:ascii="Arial" w:eastAsia="Arial" w:hAnsi="Arial" w:cs="Arial"/>
                <w:i/>
                <w:iCs/>
                <w:sz w:val="20"/>
                <w:szCs w:val="20"/>
              </w:rPr>
              <w:t>Assuré</w:t>
            </w:r>
            <w:proofErr w:type="gramEnd"/>
            <w:r>
              <w:rPr>
                <w:rFonts w:ascii="Arial" w:eastAsia="Arial" w:hAnsi="Arial" w:cs="Arial"/>
                <w:sz w:val="20"/>
                <w:szCs w:val="20"/>
              </w:rPr>
              <w:t>,</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r>
              <w:rPr>
                <w:rFonts w:ascii="Arial" w:eastAsia="Arial" w:hAnsi="Arial" w:cs="Arial"/>
                <w:sz w:val="20"/>
                <w:szCs w:val="20"/>
              </w:rPr>
              <w:t>la facture des réparations du</w:t>
            </w:r>
            <w:r>
              <w:rPr>
                <w:rFonts w:ascii="Arial" w:eastAsia="Arial" w:hAnsi="Arial" w:cs="Arial"/>
                <w:b/>
                <w:bCs/>
                <w:sz w:val="20"/>
                <w:szCs w:val="20"/>
              </w:rPr>
              <w:t xml:space="preserve"> </w:t>
            </w:r>
            <w:r>
              <w:rPr>
                <w:rFonts w:ascii="Arial" w:eastAsia="Arial" w:hAnsi="Arial" w:cs="Arial"/>
                <w:i/>
                <w:iCs/>
                <w:sz w:val="20"/>
                <w:szCs w:val="20"/>
              </w:rPr>
              <w:t>Bien</w:t>
            </w:r>
          </w:p>
        </w:tc>
        <w:tc>
          <w:tcPr>
            <w:tcW w:w="0" w:type="dxa"/>
            <w:vAlign w:val="bottom"/>
          </w:tcPr>
          <w:p w:rsidR="00BD4109" w:rsidRDefault="00BD4109" w:rsidP="007932C6">
            <w:pPr>
              <w:rPr>
                <w:sz w:val="1"/>
                <w:szCs w:val="1"/>
              </w:rPr>
            </w:pPr>
          </w:p>
        </w:tc>
      </w:tr>
      <w:tr w:rsidR="00BD4109" w:rsidTr="007932C6">
        <w:trPr>
          <w:trHeight w:val="231"/>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ind w:left="460"/>
              <w:rPr>
                <w:sz w:val="20"/>
                <w:szCs w:val="20"/>
              </w:rPr>
            </w:pPr>
            <w:r>
              <w:rPr>
                <w:rFonts w:ascii="Arial" w:eastAsia="Arial" w:hAnsi="Arial" w:cs="Arial"/>
                <w:b/>
                <w:bCs/>
                <w:sz w:val="20"/>
                <w:szCs w:val="20"/>
              </w:rPr>
              <w:t>En cas de destruction</w:t>
            </w:r>
          </w:p>
        </w:tc>
        <w:tc>
          <w:tcPr>
            <w:tcW w:w="45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i/>
                <w:iCs/>
                <w:sz w:val="20"/>
                <w:szCs w:val="20"/>
              </w:rPr>
              <w:t>garanti</w:t>
            </w:r>
            <w:proofErr w:type="gramEnd"/>
            <w:r>
              <w:rPr>
                <w:rFonts w:ascii="Arial" w:eastAsia="Arial" w:hAnsi="Arial" w:cs="Arial"/>
                <w:i/>
                <w:iCs/>
                <w:sz w:val="20"/>
                <w:szCs w:val="20"/>
              </w:rPr>
              <w:t xml:space="preserve"> </w:t>
            </w:r>
            <w:r>
              <w:rPr>
                <w:rFonts w:ascii="Arial" w:eastAsia="Arial" w:hAnsi="Arial" w:cs="Arial"/>
                <w:sz w:val="20"/>
                <w:szCs w:val="20"/>
              </w:rPr>
              <w:t>détérioré accompagné de la</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ind w:left="460"/>
              <w:rPr>
                <w:sz w:val="20"/>
                <w:szCs w:val="20"/>
              </w:rPr>
            </w:pPr>
            <w:proofErr w:type="gramStart"/>
            <w:r>
              <w:rPr>
                <w:rFonts w:ascii="Arial" w:eastAsia="Arial" w:hAnsi="Arial" w:cs="Arial"/>
                <w:b/>
                <w:bCs/>
                <w:sz w:val="20"/>
                <w:szCs w:val="20"/>
              </w:rPr>
              <w:t>totale</w:t>
            </w:r>
            <w:proofErr w:type="gramEnd"/>
            <w:r>
              <w:rPr>
                <w:rFonts w:ascii="Arial" w:eastAsia="Arial" w:hAnsi="Arial" w:cs="Arial"/>
                <w:b/>
                <w:bCs/>
                <w:sz w:val="20"/>
                <w:szCs w:val="20"/>
              </w:rPr>
              <w:t xml:space="preserve"> ou partielle des</w:t>
            </w:r>
          </w:p>
        </w:tc>
        <w:tc>
          <w:tcPr>
            <w:tcW w:w="45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sz w:val="20"/>
                <w:szCs w:val="20"/>
              </w:rPr>
              <w:t>copie</w:t>
            </w:r>
            <w:proofErr w:type="gramEnd"/>
            <w:r>
              <w:rPr>
                <w:rFonts w:ascii="Arial" w:eastAsia="Arial" w:hAnsi="Arial" w:cs="Arial"/>
                <w:sz w:val="20"/>
                <w:szCs w:val="20"/>
              </w:rPr>
              <w:t xml:space="preserve"> de la facture d’achat de ce </w:t>
            </w:r>
            <w:r>
              <w:rPr>
                <w:rFonts w:ascii="Arial" w:eastAsia="Arial" w:hAnsi="Arial" w:cs="Arial"/>
                <w:i/>
                <w:iCs/>
                <w:sz w:val="20"/>
                <w:szCs w:val="20"/>
              </w:rPr>
              <w:t>Bien</w:t>
            </w:r>
          </w:p>
        </w:tc>
        <w:tc>
          <w:tcPr>
            <w:tcW w:w="0" w:type="dxa"/>
            <w:vAlign w:val="bottom"/>
          </w:tcPr>
          <w:p w:rsidR="00BD4109" w:rsidRDefault="00BD4109" w:rsidP="007932C6">
            <w:pPr>
              <w:rPr>
                <w:sz w:val="1"/>
                <w:szCs w:val="1"/>
              </w:rPr>
            </w:pPr>
          </w:p>
        </w:tc>
      </w:tr>
      <w:tr w:rsidR="00BD4109" w:rsidTr="007932C6">
        <w:trPr>
          <w:trHeight w:val="228"/>
        </w:trPr>
        <w:tc>
          <w:tcPr>
            <w:tcW w:w="2280" w:type="dxa"/>
            <w:tcBorders>
              <w:left w:val="single" w:sz="8" w:space="0" w:color="auto"/>
              <w:right w:val="single" w:sz="8" w:space="0" w:color="auto"/>
            </w:tcBorders>
            <w:vAlign w:val="bottom"/>
          </w:tcPr>
          <w:p w:rsidR="00BD4109" w:rsidRDefault="00BD4109" w:rsidP="007932C6">
            <w:pPr>
              <w:rPr>
                <w:sz w:val="19"/>
                <w:szCs w:val="19"/>
              </w:rPr>
            </w:pPr>
          </w:p>
        </w:tc>
        <w:tc>
          <w:tcPr>
            <w:tcW w:w="2700" w:type="dxa"/>
            <w:tcBorders>
              <w:right w:val="single" w:sz="8" w:space="0" w:color="auto"/>
            </w:tcBorders>
            <w:vAlign w:val="bottom"/>
          </w:tcPr>
          <w:p w:rsidR="00BD4109" w:rsidRDefault="00BD4109" w:rsidP="007932C6">
            <w:pPr>
              <w:spacing w:line="228" w:lineRule="exact"/>
              <w:ind w:left="460"/>
              <w:rPr>
                <w:sz w:val="20"/>
                <w:szCs w:val="20"/>
              </w:rPr>
            </w:pPr>
            <w:proofErr w:type="gramStart"/>
            <w:r>
              <w:rPr>
                <w:rFonts w:ascii="Arial" w:eastAsia="Arial" w:hAnsi="Arial" w:cs="Arial"/>
                <w:b/>
                <w:bCs/>
                <w:sz w:val="20"/>
                <w:szCs w:val="20"/>
              </w:rPr>
              <w:t>bagages</w:t>
            </w:r>
            <w:proofErr w:type="gramEnd"/>
          </w:p>
        </w:tc>
        <w:tc>
          <w:tcPr>
            <w:tcW w:w="4500" w:type="dxa"/>
            <w:tcBorders>
              <w:right w:val="single" w:sz="8" w:space="0" w:color="auto"/>
            </w:tcBorders>
            <w:vAlign w:val="bottom"/>
          </w:tcPr>
          <w:p w:rsidR="00BD4109" w:rsidRDefault="00BD4109" w:rsidP="007932C6">
            <w:pPr>
              <w:spacing w:line="228" w:lineRule="exact"/>
              <w:ind w:left="880"/>
              <w:rPr>
                <w:sz w:val="20"/>
                <w:szCs w:val="20"/>
              </w:rPr>
            </w:pPr>
            <w:proofErr w:type="gramStart"/>
            <w:r>
              <w:rPr>
                <w:rFonts w:ascii="Arial" w:eastAsia="Arial" w:hAnsi="Arial" w:cs="Arial"/>
                <w:i/>
                <w:iCs/>
                <w:sz w:val="20"/>
                <w:szCs w:val="20"/>
              </w:rPr>
              <w:t>garanti</w:t>
            </w:r>
            <w:proofErr w:type="gramEnd"/>
            <w:r>
              <w:rPr>
                <w:rFonts w:ascii="Arial" w:eastAsia="Arial" w:hAnsi="Arial" w:cs="Arial"/>
                <w:sz w:val="20"/>
                <w:szCs w:val="20"/>
              </w:rPr>
              <w:t>.</w:t>
            </w:r>
          </w:p>
        </w:tc>
        <w:tc>
          <w:tcPr>
            <w:tcW w:w="0" w:type="dxa"/>
            <w:vAlign w:val="bottom"/>
          </w:tcPr>
          <w:p w:rsidR="00BD4109" w:rsidRDefault="00BD4109" w:rsidP="007932C6">
            <w:pPr>
              <w:rPr>
                <w:sz w:val="1"/>
                <w:szCs w:val="1"/>
              </w:rPr>
            </w:pPr>
          </w:p>
        </w:tc>
      </w:tr>
      <w:tr w:rsidR="00BD4109" w:rsidTr="007932C6">
        <w:trPr>
          <w:trHeight w:val="233"/>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460"/>
              <w:rPr>
                <w:sz w:val="20"/>
                <w:szCs w:val="20"/>
              </w:rPr>
            </w:pPr>
            <w:r>
              <w:rPr>
                <w:rFonts w:ascii="Arial" w:eastAsia="Arial" w:hAnsi="Arial" w:cs="Arial"/>
                <w:sz w:val="20"/>
                <w:szCs w:val="20"/>
              </w:rPr>
              <w:t>Ou</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520"/>
              <w:rPr>
                <w:sz w:val="20"/>
                <w:szCs w:val="20"/>
              </w:rPr>
            </w:pPr>
            <w:r>
              <w:rPr>
                <w:rFonts w:ascii="Arial" w:eastAsia="Arial" w:hAnsi="Arial" w:cs="Arial"/>
                <w:b/>
                <w:bCs/>
                <w:sz w:val="20"/>
                <w:szCs w:val="20"/>
              </w:rPr>
              <w:t xml:space="preserve">-   </w:t>
            </w:r>
            <w:r>
              <w:rPr>
                <w:rFonts w:ascii="Arial" w:eastAsia="Arial" w:hAnsi="Arial" w:cs="Arial"/>
                <w:sz w:val="20"/>
                <w:szCs w:val="20"/>
              </w:rPr>
              <w:t>le certificat d’un professionnel attestant</w:t>
            </w:r>
          </w:p>
        </w:tc>
        <w:tc>
          <w:tcPr>
            <w:tcW w:w="0" w:type="dxa"/>
            <w:vAlign w:val="bottom"/>
          </w:tcPr>
          <w:p w:rsidR="00BD4109" w:rsidRDefault="00BD4109" w:rsidP="007932C6">
            <w:pPr>
              <w:rPr>
                <w:sz w:val="1"/>
                <w:szCs w:val="1"/>
              </w:rPr>
            </w:pPr>
          </w:p>
        </w:tc>
      </w:tr>
      <w:tr w:rsidR="00BD4109" w:rsidTr="007932C6">
        <w:trPr>
          <w:trHeight w:val="228"/>
        </w:trPr>
        <w:tc>
          <w:tcPr>
            <w:tcW w:w="2280" w:type="dxa"/>
            <w:tcBorders>
              <w:left w:val="single" w:sz="8" w:space="0" w:color="auto"/>
              <w:right w:val="single" w:sz="8" w:space="0" w:color="auto"/>
            </w:tcBorders>
            <w:vAlign w:val="bottom"/>
          </w:tcPr>
          <w:p w:rsidR="00BD4109" w:rsidRDefault="00BD4109" w:rsidP="007932C6">
            <w:pPr>
              <w:rPr>
                <w:sz w:val="19"/>
                <w:szCs w:val="19"/>
              </w:rPr>
            </w:pPr>
          </w:p>
        </w:tc>
        <w:tc>
          <w:tcPr>
            <w:tcW w:w="2700" w:type="dxa"/>
            <w:tcBorders>
              <w:right w:val="single" w:sz="8" w:space="0" w:color="auto"/>
            </w:tcBorders>
            <w:vAlign w:val="bottom"/>
          </w:tcPr>
          <w:p w:rsidR="00BD4109" w:rsidRDefault="00BD4109" w:rsidP="007932C6">
            <w:pPr>
              <w:rPr>
                <w:sz w:val="19"/>
                <w:szCs w:val="19"/>
              </w:rPr>
            </w:pPr>
          </w:p>
        </w:tc>
        <w:tc>
          <w:tcPr>
            <w:tcW w:w="4500" w:type="dxa"/>
            <w:tcBorders>
              <w:right w:val="single" w:sz="8" w:space="0" w:color="auto"/>
            </w:tcBorders>
            <w:vAlign w:val="bottom"/>
          </w:tcPr>
          <w:p w:rsidR="00BD4109" w:rsidRDefault="00BD4109" w:rsidP="007932C6">
            <w:pPr>
              <w:spacing w:line="228" w:lineRule="exact"/>
              <w:ind w:left="880"/>
              <w:rPr>
                <w:sz w:val="20"/>
                <w:szCs w:val="20"/>
              </w:rPr>
            </w:pPr>
            <w:proofErr w:type="gramStart"/>
            <w:r>
              <w:rPr>
                <w:rFonts w:ascii="Arial" w:eastAsia="Arial" w:hAnsi="Arial" w:cs="Arial"/>
                <w:sz w:val="20"/>
                <w:szCs w:val="20"/>
              </w:rPr>
              <w:t>du</w:t>
            </w:r>
            <w:proofErr w:type="gramEnd"/>
            <w:r>
              <w:rPr>
                <w:rFonts w:ascii="Arial" w:eastAsia="Arial" w:hAnsi="Arial" w:cs="Arial"/>
                <w:sz w:val="20"/>
                <w:szCs w:val="20"/>
              </w:rPr>
              <w:t xml:space="preserve"> caractère irréparable du </w:t>
            </w:r>
            <w:r>
              <w:rPr>
                <w:rFonts w:ascii="Arial" w:eastAsia="Arial" w:hAnsi="Arial" w:cs="Arial"/>
                <w:i/>
                <w:iCs/>
                <w:sz w:val="20"/>
                <w:szCs w:val="20"/>
              </w:rPr>
              <w:t>Bien</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i/>
                <w:iCs/>
                <w:sz w:val="20"/>
                <w:szCs w:val="20"/>
              </w:rPr>
              <w:t>garanti</w:t>
            </w:r>
            <w:proofErr w:type="gramEnd"/>
            <w:r>
              <w:rPr>
                <w:rFonts w:ascii="Arial" w:eastAsia="Arial" w:hAnsi="Arial" w:cs="Arial"/>
                <w:i/>
                <w:iCs/>
                <w:sz w:val="20"/>
                <w:szCs w:val="20"/>
              </w:rPr>
              <w:t xml:space="preserve"> </w:t>
            </w:r>
            <w:r>
              <w:rPr>
                <w:rFonts w:ascii="Arial" w:eastAsia="Arial" w:hAnsi="Arial" w:cs="Arial"/>
                <w:sz w:val="20"/>
                <w:szCs w:val="20"/>
              </w:rPr>
              <w:t>détérioré accompagné de la</w:t>
            </w:r>
          </w:p>
        </w:tc>
        <w:tc>
          <w:tcPr>
            <w:tcW w:w="0" w:type="dxa"/>
            <w:vAlign w:val="bottom"/>
          </w:tcPr>
          <w:p w:rsidR="00BD4109" w:rsidRDefault="00BD4109" w:rsidP="007932C6">
            <w:pPr>
              <w:rPr>
                <w:sz w:val="1"/>
                <w:szCs w:val="1"/>
              </w:rPr>
            </w:pPr>
          </w:p>
        </w:tc>
      </w:tr>
      <w:tr w:rsidR="00BD4109" w:rsidTr="007932C6">
        <w:trPr>
          <w:trHeight w:val="228"/>
        </w:trPr>
        <w:tc>
          <w:tcPr>
            <w:tcW w:w="2280" w:type="dxa"/>
            <w:tcBorders>
              <w:left w:val="single" w:sz="8" w:space="0" w:color="auto"/>
              <w:right w:val="single" w:sz="8" w:space="0" w:color="auto"/>
            </w:tcBorders>
            <w:vAlign w:val="bottom"/>
          </w:tcPr>
          <w:p w:rsidR="00BD4109" w:rsidRDefault="00BD4109" w:rsidP="007932C6">
            <w:pPr>
              <w:rPr>
                <w:sz w:val="19"/>
                <w:szCs w:val="19"/>
              </w:rPr>
            </w:pPr>
          </w:p>
        </w:tc>
        <w:tc>
          <w:tcPr>
            <w:tcW w:w="2700" w:type="dxa"/>
            <w:tcBorders>
              <w:right w:val="single" w:sz="8" w:space="0" w:color="auto"/>
            </w:tcBorders>
            <w:vAlign w:val="bottom"/>
          </w:tcPr>
          <w:p w:rsidR="00BD4109" w:rsidRDefault="00BD4109" w:rsidP="007932C6">
            <w:pPr>
              <w:rPr>
                <w:sz w:val="19"/>
                <w:szCs w:val="19"/>
              </w:rPr>
            </w:pPr>
          </w:p>
        </w:tc>
        <w:tc>
          <w:tcPr>
            <w:tcW w:w="4500" w:type="dxa"/>
            <w:tcBorders>
              <w:right w:val="single" w:sz="8" w:space="0" w:color="auto"/>
            </w:tcBorders>
            <w:vAlign w:val="bottom"/>
          </w:tcPr>
          <w:p w:rsidR="00BD4109" w:rsidRDefault="00BD4109" w:rsidP="007932C6">
            <w:pPr>
              <w:spacing w:line="228" w:lineRule="exact"/>
              <w:ind w:left="880"/>
              <w:rPr>
                <w:sz w:val="20"/>
                <w:szCs w:val="20"/>
              </w:rPr>
            </w:pPr>
            <w:proofErr w:type="gramStart"/>
            <w:r>
              <w:rPr>
                <w:rFonts w:ascii="Arial" w:eastAsia="Arial" w:hAnsi="Arial" w:cs="Arial"/>
                <w:sz w:val="20"/>
                <w:szCs w:val="20"/>
              </w:rPr>
              <w:t>facture</w:t>
            </w:r>
            <w:proofErr w:type="gramEnd"/>
            <w:r>
              <w:rPr>
                <w:rFonts w:ascii="Arial" w:eastAsia="Arial" w:hAnsi="Arial" w:cs="Arial"/>
                <w:sz w:val="20"/>
                <w:szCs w:val="20"/>
              </w:rPr>
              <w:t xml:space="preserve"> d’achat originale de ce </w:t>
            </w:r>
            <w:r>
              <w:rPr>
                <w:rFonts w:ascii="Arial" w:eastAsia="Arial" w:hAnsi="Arial" w:cs="Arial"/>
                <w:i/>
                <w:iCs/>
                <w:sz w:val="20"/>
                <w:szCs w:val="20"/>
              </w:rPr>
              <w:t>Bien</w:t>
            </w:r>
          </w:p>
        </w:tc>
        <w:tc>
          <w:tcPr>
            <w:tcW w:w="0" w:type="dxa"/>
            <w:vAlign w:val="bottom"/>
          </w:tcPr>
          <w:p w:rsidR="00BD4109" w:rsidRDefault="00BD4109" w:rsidP="007932C6">
            <w:pPr>
              <w:rPr>
                <w:sz w:val="1"/>
                <w:szCs w:val="1"/>
              </w:rPr>
            </w:pPr>
          </w:p>
        </w:tc>
      </w:tr>
      <w:tr w:rsidR="00BD4109" w:rsidTr="007932C6">
        <w:trPr>
          <w:trHeight w:val="230"/>
        </w:trPr>
        <w:tc>
          <w:tcPr>
            <w:tcW w:w="2280" w:type="dxa"/>
            <w:tcBorders>
              <w:left w:val="single" w:sz="8" w:space="0" w:color="auto"/>
              <w:right w:val="single" w:sz="8" w:space="0" w:color="auto"/>
            </w:tcBorders>
            <w:vAlign w:val="bottom"/>
          </w:tcPr>
          <w:p w:rsidR="00BD4109" w:rsidRDefault="00BD4109" w:rsidP="007932C6">
            <w:pPr>
              <w:rPr>
                <w:sz w:val="20"/>
                <w:szCs w:val="20"/>
              </w:rPr>
            </w:pPr>
          </w:p>
        </w:tc>
        <w:tc>
          <w:tcPr>
            <w:tcW w:w="2700" w:type="dxa"/>
            <w:tcBorders>
              <w:right w:val="single" w:sz="8" w:space="0" w:color="auto"/>
            </w:tcBorders>
            <w:vAlign w:val="bottom"/>
          </w:tcPr>
          <w:p w:rsidR="00BD4109" w:rsidRDefault="00BD4109" w:rsidP="007932C6">
            <w:pPr>
              <w:rPr>
                <w:sz w:val="20"/>
                <w:szCs w:val="20"/>
              </w:rPr>
            </w:pPr>
          </w:p>
        </w:tc>
        <w:tc>
          <w:tcPr>
            <w:tcW w:w="4500" w:type="dxa"/>
            <w:tcBorders>
              <w:right w:val="single" w:sz="8" w:space="0" w:color="auto"/>
            </w:tcBorders>
            <w:vAlign w:val="bottom"/>
          </w:tcPr>
          <w:p w:rsidR="00BD4109" w:rsidRDefault="00BD4109" w:rsidP="007932C6">
            <w:pPr>
              <w:ind w:left="880"/>
              <w:rPr>
                <w:sz w:val="20"/>
                <w:szCs w:val="20"/>
              </w:rPr>
            </w:pPr>
            <w:proofErr w:type="gramStart"/>
            <w:r>
              <w:rPr>
                <w:rFonts w:ascii="Arial" w:eastAsia="Arial" w:hAnsi="Arial" w:cs="Arial"/>
                <w:i/>
                <w:iCs/>
                <w:sz w:val="20"/>
                <w:szCs w:val="20"/>
              </w:rPr>
              <w:t>garanti</w:t>
            </w:r>
            <w:proofErr w:type="gramEnd"/>
            <w:r>
              <w:rPr>
                <w:rFonts w:ascii="Arial" w:eastAsia="Arial" w:hAnsi="Arial" w:cs="Arial"/>
                <w:sz w:val="20"/>
                <w:szCs w:val="20"/>
              </w:rPr>
              <w:t>.</w:t>
            </w:r>
          </w:p>
        </w:tc>
        <w:tc>
          <w:tcPr>
            <w:tcW w:w="0" w:type="dxa"/>
            <w:vAlign w:val="bottom"/>
          </w:tcPr>
          <w:p w:rsidR="00BD4109" w:rsidRDefault="00BD4109" w:rsidP="007932C6">
            <w:pPr>
              <w:rPr>
                <w:sz w:val="1"/>
                <w:szCs w:val="1"/>
              </w:rPr>
            </w:pPr>
          </w:p>
        </w:tc>
      </w:tr>
      <w:tr w:rsidR="00BD4109" w:rsidTr="007932C6">
        <w:trPr>
          <w:trHeight w:val="54"/>
        </w:trPr>
        <w:tc>
          <w:tcPr>
            <w:tcW w:w="2280" w:type="dxa"/>
            <w:tcBorders>
              <w:left w:val="single" w:sz="8" w:space="0" w:color="auto"/>
              <w:bottom w:val="single" w:sz="8" w:space="0" w:color="auto"/>
              <w:right w:val="single" w:sz="8" w:space="0" w:color="auto"/>
            </w:tcBorders>
            <w:vAlign w:val="bottom"/>
          </w:tcPr>
          <w:p w:rsidR="00BD4109" w:rsidRDefault="00BD4109" w:rsidP="007932C6">
            <w:pPr>
              <w:rPr>
                <w:sz w:val="4"/>
                <w:szCs w:val="4"/>
              </w:rPr>
            </w:pPr>
          </w:p>
        </w:tc>
        <w:tc>
          <w:tcPr>
            <w:tcW w:w="2700" w:type="dxa"/>
            <w:tcBorders>
              <w:bottom w:val="single" w:sz="8" w:space="0" w:color="auto"/>
              <w:right w:val="single" w:sz="8" w:space="0" w:color="auto"/>
            </w:tcBorders>
            <w:vAlign w:val="bottom"/>
          </w:tcPr>
          <w:p w:rsidR="00BD4109" w:rsidRDefault="00BD4109" w:rsidP="007932C6">
            <w:pPr>
              <w:rPr>
                <w:sz w:val="4"/>
                <w:szCs w:val="4"/>
              </w:rPr>
            </w:pPr>
          </w:p>
        </w:tc>
        <w:tc>
          <w:tcPr>
            <w:tcW w:w="4500" w:type="dxa"/>
            <w:tcBorders>
              <w:bottom w:val="single" w:sz="8" w:space="0" w:color="auto"/>
              <w:right w:val="single" w:sz="8" w:space="0" w:color="auto"/>
            </w:tcBorders>
            <w:vAlign w:val="bottom"/>
          </w:tcPr>
          <w:p w:rsidR="00BD4109" w:rsidRDefault="00BD4109" w:rsidP="007932C6">
            <w:pPr>
              <w:rPr>
                <w:sz w:val="4"/>
                <w:szCs w:val="4"/>
              </w:rPr>
            </w:pPr>
          </w:p>
        </w:tc>
        <w:tc>
          <w:tcPr>
            <w:tcW w:w="0" w:type="dxa"/>
            <w:vAlign w:val="bottom"/>
          </w:tcPr>
          <w:p w:rsidR="00BD4109" w:rsidRDefault="00BD4109" w:rsidP="007932C6">
            <w:pPr>
              <w:rPr>
                <w:sz w:val="1"/>
                <w:szCs w:val="1"/>
              </w:rPr>
            </w:pPr>
          </w:p>
        </w:tc>
      </w:tr>
    </w:tbl>
    <w:p w:rsidR="00BD4109" w:rsidRDefault="00BD4109" w:rsidP="00BD4109">
      <w:pPr>
        <w:spacing w:line="20" w:lineRule="exact"/>
        <w:rPr>
          <w:sz w:val="20"/>
          <w:szCs w:val="20"/>
        </w:rPr>
      </w:pPr>
      <w:r>
        <w:rPr>
          <w:noProof/>
          <w:sz w:val="20"/>
          <w:szCs w:val="20"/>
        </w:rPr>
        <mc:AlternateContent>
          <mc:Choice Requires="wps">
            <w:drawing>
              <wp:anchor distT="0" distB="0" distL="114300" distR="114300" simplePos="0" relativeHeight="251721728" behindDoc="1" locked="0" layoutInCell="0" allowOverlap="1" wp14:anchorId="58458324" wp14:editId="7DC4E26D">
                <wp:simplePos x="0" y="0"/>
                <wp:positionH relativeFrom="column">
                  <wp:posOffset>123190</wp:posOffset>
                </wp:positionH>
                <wp:positionV relativeFrom="paragraph">
                  <wp:posOffset>-2265045</wp:posOffset>
                </wp:positionV>
                <wp:extent cx="12700" cy="1270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F5507C2" id="Shape 62" o:spid="_x0000_s1026" style="position:absolute;margin-left:9.7pt;margin-top:-178.35pt;width:1pt;height:1pt;z-index:-25159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pj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" o:allowincell="f" fillcolor="black" stroked="f"/>
            </w:pict>
          </mc:Fallback>
        </mc:AlternateContent>
      </w:r>
    </w:p>
    <w:p w:rsidR="00BD4109" w:rsidRDefault="00BD4109" w:rsidP="00BD4109">
      <w:pPr>
        <w:sectPr w:rsidR="00BD4109">
          <w:pgSz w:w="11900" w:h="16838"/>
          <w:pgMar w:top="698" w:right="786" w:bottom="150" w:left="1440" w:header="0" w:footer="0" w:gutter="0"/>
          <w:cols w:space="720" w:equalWidth="0">
            <w:col w:w="9680"/>
          </w:cols>
        </w:sectPr>
      </w:pPr>
    </w:p>
    <w:p w:rsidR="00BD4109" w:rsidRDefault="00BD4109" w:rsidP="00BD4109">
      <w:pPr>
        <w:spacing w:line="200" w:lineRule="exact"/>
        <w:rPr>
          <w:sz w:val="20"/>
          <w:szCs w:val="20"/>
        </w:rPr>
      </w:pPr>
    </w:p>
    <w:p w:rsidR="00BD4109" w:rsidRDefault="00BD4109" w:rsidP="00BD4109">
      <w:pPr>
        <w:spacing w:line="363" w:lineRule="exact"/>
        <w:rPr>
          <w:sz w:val="20"/>
          <w:szCs w:val="20"/>
        </w:rPr>
      </w:pPr>
    </w:p>
    <w:p w:rsidR="00BD4109" w:rsidRDefault="00BD4109" w:rsidP="00BD4109">
      <w:pPr>
        <w:ind w:left="3460"/>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786" w:bottom="150" w:left="1440" w:header="0" w:footer="0" w:gutter="0"/>
          <w:cols w:space="720" w:equalWidth="0">
            <w:col w:w="9680"/>
          </w:cols>
        </w:sectPr>
      </w:pPr>
    </w:p>
    <w:p w:rsidR="00BD4109" w:rsidRDefault="00BD4109" w:rsidP="00BD4109">
      <w:pPr>
        <w:ind w:right="-179"/>
        <w:jc w:val="center"/>
        <w:rPr>
          <w:sz w:val="20"/>
          <w:szCs w:val="20"/>
        </w:rPr>
      </w:pPr>
      <w:bookmarkStart w:id="24" w:name="page26"/>
      <w:bookmarkEnd w:id="24"/>
      <w:r>
        <w:rPr>
          <w:rFonts w:eastAsia="Times New Roman"/>
          <w:sz w:val="24"/>
          <w:szCs w:val="24"/>
        </w:rPr>
        <w:lastRenderedPageBreak/>
        <w:t>26</w:t>
      </w:r>
    </w:p>
    <w:p w:rsidR="00BD4109" w:rsidRDefault="00BD4109" w:rsidP="00BD4109">
      <w:pPr>
        <w:spacing w:line="298" w:lineRule="exact"/>
        <w:rPr>
          <w:sz w:val="20"/>
          <w:szCs w:val="20"/>
        </w:rPr>
      </w:pPr>
    </w:p>
    <w:p w:rsidR="00BD4109" w:rsidRDefault="00BD4109" w:rsidP="00BD4109">
      <w:pPr>
        <w:ind w:left="2780"/>
        <w:rPr>
          <w:sz w:val="20"/>
          <w:szCs w:val="20"/>
        </w:rPr>
      </w:pPr>
      <w:proofErr w:type="gramStart"/>
      <w:r>
        <w:rPr>
          <w:rFonts w:ascii="Arial" w:eastAsia="Arial" w:hAnsi="Arial" w:cs="Arial"/>
          <w:color w:val="000080"/>
          <w:sz w:val="28"/>
          <w:szCs w:val="28"/>
        </w:rPr>
        <w:t>TEXTES  "</w:t>
      </w:r>
      <w:proofErr w:type="gramEnd"/>
      <w:r>
        <w:rPr>
          <w:rFonts w:ascii="Arial" w:eastAsia="Arial" w:hAnsi="Arial" w:cs="Arial"/>
          <w:color w:val="000080"/>
          <w:sz w:val="28"/>
          <w:szCs w:val="28"/>
        </w:rPr>
        <w:t>LOI TOURISME"</w:t>
      </w:r>
    </w:p>
    <w:p w:rsidR="00BD4109" w:rsidRDefault="00BD4109" w:rsidP="00BD4109">
      <w:pPr>
        <w:ind w:left="1600"/>
        <w:rPr>
          <w:sz w:val="20"/>
          <w:szCs w:val="20"/>
        </w:rPr>
      </w:pPr>
      <w:r>
        <w:rPr>
          <w:rFonts w:ascii="Arial" w:eastAsia="Arial" w:hAnsi="Arial" w:cs="Arial"/>
          <w:color w:val="000080"/>
          <w:sz w:val="20"/>
          <w:szCs w:val="20"/>
        </w:rPr>
        <w:t>[Loi 2009-888 du 22 juillet 2009 et décret 2009-1652 du 23 décembre 2009]</w:t>
      </w:r>
    </w:p>
    <w:p w:rsidR="00BD4109" w:rsidRDefault="00BD4109" w:rsidP="00BD4109">
      <w:pPr>
        <w:spacing w:line="274" w:lineRule="exact"/>
        <w:rPr>
          <w:sz w:val="20"/>
          <w:szCs w:val="20"/>
        </w:rPr>
      </w:pPr>
    </w:p>
    <w:p w:rsidR="00BD4109" w:rsidRDefault="00BD4109" w:rsidP="00BD4109">
      <w:pPr>
        <w:rPr>
          <w:sz w:val="20"/>
          <w:szCs w:val="20"/>
        </w:rPr>
      </w:pPr>
      <w:r>
        <w:rPr>
          <w:rFonts w:ascii="Arial" w:eastAsia="Arial" w:hAnsi="Arial" w:cs="Arial"/>
          <w:b/>
          <w:bCs/>
          <w:color w:val="000080"/>
          <w:sz w:val="20"/>
          <w:szCs w:val="20"/>
        </w:rPr>
        <w:t>Domaine d’application de la loi</w:t>
      </w:r>
    </w:p>
    <w:p w:rsidR="00BD4109" w:rsidRDefault="00BD4109" w:rsidP="00BD4109">
      <w:pPr>
        <w:rPr>
          <w:sz w:val="20"/>
          <w:szCs w:val="20"/>
        </w:rPr>
      </w:pPr>
      <w:r>
        <w:rPr>
          <w:rFonts w:ascii="Arial" w:eastAsia="Arial" w:hAnsi="Arial" w:cs="Arial"/>
          <w:b/>
          <w:bCs/>
          <w:color w:val="000080"/>
        </w:rPr>
        <w:t>Article L211-1</w:t>
      </w:r>
    </w:p>
    <w:p w:rsidR="00BD4109" w:rsidRDefault="00BD4109" w:rsidP="00BD4109">
      <w:pPr>
        <w:spacing w:line="242" w:lineRule="exact"/>
        <w:rPr>
          <w:sz w:val="20"/>
          <w:szCs w:val="20"/>
        </w:rPr>
      </w:pPr>
    </w:p>
    <w:p w:rsidR="00BD4109" w:rsidRDefault="00BD4109" w:rsidP="00BD4109">
      <w:pPr>
        <w:spacing w:line="235" w:lineRule="auto"/>
        <w:ind w:right="1040"/>
        <w:rPr>
          <w:sz w:val="20"/>
          <w:szCs w:val="20"/>
        </w:rPr>
      </w:pPr>
      <w:proofErr w:type="spellStart"/>
      <w:r>
        <w:rPr>
          <w:rFonts w:ascii="Arial" w:eastAsia="Arial" w:hAnsi="Arial" w:cs="Arial"/>
          <w:sz w:val="20"/>
          <w:szCs w:val="20"/>
        </w:rPr>
        <w:t>I.-Le</w:t>
      </w:r>
      <w:proofErr w:type="spellEnd"/>
      <w:r>
        <w:rPr>
          <w:rFonts w:ascii="Arial" w:eastAsia="Arial" w:hAnsi="Arial" w:cs="Arial"/>
          <w:sz w:val="20"/>
          <w:szCs w:val="20"/>
        </w:rPr>
        <w:t xml:space="preserve"> présent chapitre s'applique aux personnes physiques ou morales qui se livrent ou apportent leur concours, quelles que soient les modalités de leur rémunération, aux opérations consistant en l'organisation </w:t>
      </w:r>
      <w:r>
        <w:rPr>
          <w:rFonts w:ascii="Arial" w:eastAsia="Arial" w:hAnsi="Arial" w:cs="Arial"/>
          <w:b/>
          <w:bCs/>
          <w:sz w:val="20"/>
          <w:szCs w:val="20"/>
        </w:rPr>
        <w:t>ou</w:t>
      </w:r>
      <w:r>
        <w:rPr>
          <w:rFonts w:ascii="Arial" w:eastAsia="Arial" w:hAnsi="Arial" w:cs="Arial"/>
          <w:sz w:val="20"/>
          <w:szCs w:val="20"/>
        </w:rPr>
        <w:t xml:space="preserve"> la vente :</w:t>
      </w:r>
    </w:p>
    <w:p w:rsidR="00BD4109" w:rsidRDefault="00BD4109" w:rsidP="00BD4109">
      <w:pPr>
        <w:spacing w:line="3" w:lineRule="exact"/>
        <w:rPr>
          <w:sz w:val="20"/>
          <w:szCs w:val="20"/>
        </w:rPr>
      </w:pPr>
    </w:p>
    <w:p w:rsidR="00BD4109" w:rsidRDefault="00BD4109" w:rsidP="00BD4109">
      <w:pPr>
        <w:numPr>
          <w:ilvl w:val="0"/>
          <w:numId w:val="57"/>
        </w:numPr>
        <w:tabs>
          <w:tab w:val="left" w:pos="660"/>
        </w:tabs>
        <w:ind w:left="660" w:hanging="236"/>
        <w:rPr>
          <w:rFonts w:ascii="Arial" w:eastAsia="Arial" w:hAnsi="Arial" w:cs="Arial"/>
          <w:sz w:val="20"/>
          <w:szCs w:val="20"/>
        </w:rPr>
      </w:pPr>
      <w:r>
        <w:rPr>
          <w:rFonts w:ascii="Arial" w:eastAsia="Arial" w:hAnsi="Arial" w:cs="Arial"/>
          <w:sz w:val="20"/>
          <w:szCs w:val="20"/>
        </w:rPr>
        <w:t>De voyages ou de séjours individuels ou collectifs ;</w:t>
      </w:r>
    </w:p>
    <w:p w:rsidR="00BD4109" w:rsidRDefault="00BD4109" w:rsidP="00BD4109">
      <w:pPr>
        <w:spacing w:line="10" w:lineRule="exact"/>
        <w:rPr>
          <w:rFonts w:ascii="Arial" w:eastAsia="Arial" w:hAnsi="Arial" w:cs="Arial"/>
          <w:sz w:val="20"/>
          <w:szCs w:val="20"/>
        </w:rPr>
      </w:pPr>
    </w:p>
    <w:p w:rsidR="00BD4109" w:rsidRDefault="00BD4109" w:rsidP="00BD4109">
      <w:pPr>
        <w:numPr>
          <w:ilvl w:val="0"/>
          <w:numId w:val="57"/>
        </w:numPr>
        <w:tabs>
          <w:tab w:val="left" w:pos="653"/>
        </w:tabs>
        <w:spacing w:line="236" w:lineRule="auto"/>
        <w:ind w:left="420" w:right="500" w:firstLine="4"/>
        <w:rPr>
          <w:rFonts w:ascii="Arial" w:eastAsia="Arial" w:hAnsi="Arial" w:cs="Arial"/>
          <w:sz w:val="20"/>
          <w:szCs w:val="20"/>
        </w:rPr>
      </w:pPr>
      <w:r>
        <w:rPr>
          <w:rFonts w:ascii="Arial" w:eastAsia="Arial" w:hAnsi="Arial" w:cs="Arial"/>
          <w:sz w:val="20"/>
          <w:szCs w:val="20"/>
        </w:rPr>
        <w:t>De services pouvant être fournis à l'occasion de voyages ou de séjours, notamment la délivrance de titres de transport, la réservation de chambres dans des établissements hôteliers ou dans des locaux d'hébergement touristique et la délivrance de bons d'hébergement ou de restauration ;</w:t>
      </w:r>
    </w:p>
    <w:p w:rsidR="00BD4109" w:rsidRDefault="00BD4109" w:rsidP="00BD4109">
      <w:pPr>
        <w:spacing w:line="2" w:lineRule="exact"/>
        <w:rPr>
          <w:rFonts w:ascii="Arial" w:eastAsia="Arial" w:hAnsi="Arial" w:cs="Arial"/>
          <w:sz w:val="20"/>
          <w:szCs w:val="20"/>
        </w:rPr>
      </w:pPr>
    </w:p>
    <w:p w:rsidR="00BD4109" w:rsidRDefault="00BD4109" w:rsidP="00BD4109">
      <w:pPr>
        <w:numPr>
          <w:ilvl w:val="0"/>
          <w:numId w:val="57"/>
        </w:numPr>
        <w:tabs>
          <w:tab w:val="left" w:pos="640"/>
        </w:tabs>
        <w:spacing w:line="237" w:lineRule="auto"/>
        <w:ind w:left="640" w:hanging="216"/>
        <w:rPr>
          <w:rFonts w:ascii="Arial" w:eastAsia="Arial" w:hAnsi="Arial" w:cs="Arial"/>
          <w:sz w:val="20"/>
          <w:szCs w:val="20"/>
        </w:rPr>
      </w:pPr>
      <w:r>
        <w:rPr>
          <w:rFonts w:ascii="Arial" w:eastAsia="Arial" w:hAnsi="Arial" w:cs="Arial"/>
          <w:sz w:val="20"/>
          <w:szCs w:val="20"/>
        </w:rPr>
        <w:t>De services liés à l'accueil touristique, notamment l'organisation de visites de musées ou de</w:t>
      </w:r>
    </w:p>
    <w:p w:rsidR="00BD4109" w:rsidRDefault="00BD4109" w:rsidP="00BD4109">
      <w:pPr>
        <w:spacing w:line="1" w:lineRule="exact"/>
        <w:rPr>
          <w:sz w:val="20"/>
          <w:szCs w:val="20"/>
        </w:rPr>
      </w:pPr>
    </w:p>
    <w:p w:rsidR="00BD4109" w:rsidRDefault="00BD4109" w:rsidP="00BD4109">
      <w:pPr>
        <w:ind w:left="640"/>
        <w:rPr>
          <w:sz w:val="20"/>
          <w:szCs w:val="20"/>
        </w:rPr>
      </w:pPr>
      <w:proofErr w:type="gramStart"/>
      <w:r>
        <w:rPr>
          <w:rFonts w:ascii="Arial" w:eastAsia="Arial" w:hAnsi="Arial" w:cs="Arial"/>
          <w:sz w:val="20"/>
          <w:szCs w:val="20"/>
        </w:rPr>
        <w:t>monuments</w:t>
      </w:r>
      <w:proofErr w:type="gramEnd"/>
      <w:r>
        <w:rPr>
          <w:rFonts w:ascii="Arial" w:eastAsia="Arial" w:hAnsi="Arial" w:cs="Arial"/>
          <w:sz w:val="20"/>
          <w:szCs w:val="20"/>
        </w:rPr>
        <w:t xml:space="preserve"> historiques.</w:t>
      </w:r>
    </w:p>
    <w:p w:rsidR="00BD4109" w:rsidRDefault="00BD4109" w:rsidP="00BD4109">
      <w:pPr>
        <w:spacing w:line="8" w:lineRule="exact"/>
        <w:rPr>
          <w:sz w:val="20"/>
          <w:szCs w:val="20"/>
        </w:rPr>
      </w:pPr>
    </w:p>
    <w:p w:rsidR="00BD4109" w:rsidRDefault="00BD4109" w:rsidP="00BD4109">
      <w:pPr>
        <w:spacing w:line="237" w:lineRule="auto"/>
        <w:rPr>
          <w:sz w:val="20"/>
          <w:szCs w:val="20"/>
        </w:rPr>
      </w:pPr>
      <w:r>
        <w:rPr>
          <w:rFonts w:ascii="Arial" w:eastAsia="Arial" w:hAnsi="Arial" w:cs="Arial"/>
          <w:b/>
          <w:bCs/>
          <w:sz w:val="20"/>
          <w:szCs w:val="20"/>
        </w:rPr>
        <w:t>Le présent chapitre s'applique également aux opérations de production ou de vente de forfaits touristiques</w:t>
      </w:r>
      <w:r>
        <w:rPr>
          <w:rFonts w:ascii="Arial" w:eastAsia="Arial" w:hAnsi="Arial" w:cs="Arial"/>
          <w:sz w:val="20"/>
          <w:szCs w:val="20"/>
        </w:rPr>
        <w:t>, tels que ceux-ci sont définis à l'article L. 211-2, ainsi qu'aux opérations liées à l'organisation et à</w:t>
      </w:r>
      <w:r>
        <w:rPr>
          <w:rFonts w:ascii="Arial" w:eastAsia="Arial" w:hAnsi="Arial" w:cs="Arial"/>
          <w:b/>
          <w:bCs/>
          <w:sz w:val="20"/>
          <w:szCs w:val="20"/>
        </w:rPr>
        <w:t xml:space="preserve"> </w:t>
      </w:r>
      <w:r>
        <w:rPr>
          <w:rFonts w:ascii="Arial" w:eastAsia="Arial" w:hAnsi="Arial" w:cs="Arial"/>
          <w:sz w:val="20"/>
          <w:szCs w:val="20"/>
        </w:rPr>
        <w:t>l'accueil de foires, salons et congrès ou de manifestations apparentées dès lors</w:t>
      </w:r>
    </w:p>
    <w:p w:rsidR="00BD4109" w:rsidRDefault="00BD4109" w:rsidP="00BD4109">
      <w:pPr>
        <w:spacing w:line="3" w:lineRule="exact"/>
        <w:rPr>
          <w:sz w:val="20"/>
          <w:szCs w:val="20"/>
        </w:rPr>
      </w:pPr>
    </w:p>
    <w:p w:rsidR="00BD4109" w:rsidRDefault="00BD4109" w:rsidP="00BD4109">
      <w:pPr>
        <w:rPr>
          <w:sz w:val="20"/>
          <w:szCs w:val="20"/>
        </w:rPr>
      </w:pPr>
      <w:proofErr w:type="gramStart"/>
      <w:r>
        <w:rPr>
          <w:rFonts w:ascii="Arial" w:eastAsia="Arial" w:hAnsi="Arial" w:cs="Arial"/>
          <w:sz w:val="20"/>
          <w:szCs w:val="20"/>
        </w:rPr>
        <w:t>que</w:t>
      </w:r>
      <w:proofErr w:type="gramEnd"/>
      <w:r>
        <w:rPr>
          <w:rFonts w:ascii="Arial" w:eastAsia="Arial" w:hAnsi="Arial" w:cs="Arial"/>
          <w:sz w:val="20"/>
          <w:szCs w:val="20"/>
        </w:rPr>
        <w:t xml:space="preserve"> ces opérations incluent tout ou partie des prestations prévues aux a, b et c du présent I.</w:t>
      </w:r>
    </w:p>
    <w:p w:rsidR="00BD4109" w:rsidRDefault="00BD4109" w:rsidP="00BD4109">
      <w:pPr>
        <w:spacing w:line="239" w:lineRule="exact"/>
        <w:rPr>
          <w:sz w:val="20"/>
          <w:szCs w:val="20"/>
        </w:rPr>
      </w:pPr>
    </w:p>
    <w:p w:rsidR="00BD4109" w:rsidRDefault="00BD4109" w:rsidP="00BD4109">
      <w:pPr>
        <w:spacing w:line="238" w:lineRule="auto"/>
        <w:ind w:right="920"/>
        <w:rPr>
          <w:sz w:val="20"/>
          <w:szCs w:val="20"/>
        </w:rPr>
      </w:pPr>
      <w:proofErr w:type="spellStart"/>
      <w:r>
        <w:rPr>
          <w:rFonts w:ascii="Arial" w:eastAsia="Arial" w:hAnsi="Arial" w:cs="Arial"/>
          <w:sz w:val="20"/>
          <w:szCs w:val="20"/>
        </w:rPr>
        <w:t>II.-Les</w:t>
      </w:r>
      <w:proofErr w:type="spellEnd"/>
      <w:r>
        <w:rPr>
          <w:rFonts w:ascii="Arial" w:eastAsia="Arial" w:hAnsi="Arial" w:cs="Arial"/>
          <w:sz w:val="20"/>
          <w:szCs w:val="20"/>
        </w:rPr>
        <w:t xml:space="preserve"> personnes physiques ou morales immatriculées au registre mentionné au I de l'article L. 211-18 peuvent réaliser sous forme électronique les opérations mentionnées au I du présent article dans les conditions prévues par le présent chapitre et par les articles 1369-4 à 1369-6 du code civil, L. 121-15-1 à L. 121-15-3 du code de la consommation et la section 2 du chapitre Ier du titre II du livre Ier du même code, à l'exception des dispositions prévues à l'avant-dernier alinéa de l'article L. 121-20-3.</w:t>
      </w:r>
    </w:p>
    <w:p w:rsidR="00BD4109" w:rsidRDefault="00BD4109" w:rsidP="00BD4109">
      <w:pPr>
        <w:spacing w:line="242" w:lineRule="exact"/>
        <w:rPr>
          <w:sz w:val="20"/>
          <w:szCs w:val="20"/>
        </w:rPr>
      </w:pPr>
    </w:p>
    <w:p w:rsidR="00BD4109" w:rsidRDefault="00BD4109" w:rsidP="00BD4109">
      <w:pPr>
        <w:spacing w:line="237" w:lineRule="auto"/>
        <w:ind w:right="880"/>
        <w:rPr>
          <w:sz w:val="20"/>
          <w:szCs w:val="20"/>
        </w:rPr>
      </w:pPr>
      <w:proofErr w:type="spellStart"/>
      <w:r>
        <w:rPr>
          <w:rFonts w:ascii="Arial" w:eastAsia="Arial" w:hAnsi="Arial" w:cs="Arial"/>
          <w:sz w:val="20"/>
          <w:szCs w:val="20"/>
        </w:rPr>
        <w:t>III.-Les</w:t>
      </w:r>
      <w:proofErr w:type="spellEnd"/>
      <w:r>
        <w:rPr>
          <w:rFonts w:ascii="Arial" w:eastAsia="Arial" w:hAnsi="Arial" w:cs="Arial"/>
          <w:sz w:val="20"/>
          <w:szCs w:val="20"/>
        </w:rPr>
        <w:t xml:space="preserve"> organismes locaux de tourisme bénéficiant du soutien de l'Etat, des collectivités territoriales ou de leurs groupements peuvent se livrer ou apporter leur concours, dans l'intérêt général, à des opérations mentionnées au I, dès lors que celles-ci permettent de faciliter l'accueil ou d'améliorer les conditions de séjour des touristes dans leur zone géographique d'intervention.</w:t>
      </w:r>
    </w:p>
    <w:p w:rsidR="00BD4109" w:rsidRDefault="00BD4109" w:rsidP="00BD4109">
      <w:pPr>
        <w:spacing w:line="239" w:lineRule="exact"/>
        <w:rPr>
          <w:sz w:val="20"/>
          <w:szCs w:val="20"/>
        </w:rPr>
      </w:pPr>
    </w:p>
    <w:p w:rsidR="00BD4109" w:rsidRDefault="00BD4109" w:rsidP="00BD4109">
      <w:pPr>
        <w:spacing w:line="234" w:lineRule="auto"/>
        <w:ind w:right="880"/>
        <w:rPr>
          <w:sz w:val="20"/>
          <w:szCs w:val="20"/>
        </w:rPr>
      </w:pPr>
      <w:proofErr w:type="spellStart"/>
      <w:r>
        <w:rPr>
          <w:rFonts w:ascii="Arial" w:eastAsia="Arial" w:hAnsi="Arial" w:cs="Arial"/>
          <w:b/>
          <w:bCs/>
          <w:sz w:val="20"/>
          <w:szCs w:val="20"/>
        </w:rPr>
        <w:t>IV.-Les</w:t>
      </w:r>
      <w:proofErr w:type="spellEnd"/>
      <w:r>
        <w:rPr>
          <w:rFonts w:ascii="Arial" w:eastAsia="Arial" w:hAnsi="Arial" w:cs="Arial"/>
          <w:b/>
          <w:bCs/>
          <w:sz w:val="20"/>
          <w:szCs w:val="20"/>
        </w:rPr>
        <w:t xml:space="preserve"> associations et les organismes sans but lucratif ne peuvent réaliser tout ou partie des opérations mentionnées au I qu'en faveur de leurs membres.</w:t>
      </w:r>
    </w:p>
    <w:p w:rsidR="00BD4109" w:rsidRDefault="00BD4109" w:rsidP="00BD4109">
      <w:pPr>
        <w:spacing w:line="246" w:lineRule="exact"/>
        <w:rPr>
          <w:sz w:val="20"/>
          <w:szCs w:val="20"/>
        </w:rPr>
      </w:pPr>
    </w:p>
    <w:p w:rsidR="00BD4109" w:rsidRDefault="00BD4109" w:rsidP="00BD4109">
      <w:pPr>
        <w:spacing w:line="235" w:lineRule="auto"/>
        <w:ind w:right="1000"/>
        <w:rPr>
          <w:sz w:val="20"/>
          <w:szCs w:val="20"/>
        </w:rPr>
      </w:pPr>
      <w:proofErr w:type="spellStart"/>
      <w:r>
        <w:rPr>
          <w:rFonts w:ascii="Arial" w:eastAsia="Arial" w:hAnsi="Arial" w:cs="Arial"/>
          <w:sz w:val="20"/>
          <w:szCs w:val="20"/>
        </w:rPr>
        <w:t>V.-Le</w:t>
      </w:r>
      <w:proofErr w:type="spellEnd"/>
      <w:r>
        <w:rPr>
          <w:rFonts w:ascii="Arial" w:eastAsia="Arial" w:hAnsi="Arial" w:cs="Arial"/>
          <w:sz w:val="20"/>
          <w:szCs w:val="20"/>
        </w:rPr>
        <w:t xml:space="preserve"> présent chapitre s'applique aux personnes physiques ou morales qui émettent des bons permettant d'acquitter le prix de l'une des prestations mentionnées au présent article et à l'article L. 211-2.</w:t>
      </w:r>
    </w:p>
    <w:p w:rsidR="00BD4109" w:rsidRDefault="00BD4109" w:rsidP="00BD4109">
      <w:pPr>
        <w:spacing w:line="200" w:lineRule="exact"/>
        <w:rPr>
          <w:sz w:val="20"/>
          <w:szCs w:val="20"/>
        </w:rPr>
      </w:pPr>
    </w:p>
    <w:p w:rsidR="00BD4109" w:rsidRDefault="00BD4109" w:rsidP="00BD4109">
      <w:pPr>
        <w:spacing w:line="261" w:lineRule="exact"/>
        <w:rPr>
          <w:sz w:val="20"/>
          <w:szCs w:val="20"/>
        </w:rPr>
      </w:pPr>
    </w:p>
    <w:p w:rsidR="00BD4109" w:rsidRDefault="00BD4109" w:rsidP="00BD4109">
      <w:pPr>
        <w:rPr>
          <w:sz w:val="20"/>
          <w:szCs w:val="20"/>
        </w:rPr>
      </w:pPr>
      <w:r>
        <w:rPr>
          <w:rFonts w:ascii="Arial" w:eastAsia="Arial" w:hAnsi="Arial" w:cs="Arial"/>
          <w:b/>
          <w:bCs/>
          <w:color w:val="000080"/>
          <w:sz w:val="20"/>
          <w:szCs w:val="20"/>
        </w:rPr>
        <w:t>Définition de la notion de prestation touristique</w:t>
      </w:r>
    </w:p>
    <w:p w:rsidR="00BD4109" w:rsidRDefault="00BD4109" w:rsidP="00BD4109">
      <w:pPr>
        <w:rPr>
          <w:sz w:val="20"/>
          <w:szCs w:val="20"/>
        </w:rPr>
      </w:pPr>
      <w:r>
        <w:rPr>
          <w:rFonts w:ascii="Arial" w:eastAsia="Arial" w:hAnsi="Arial" w:cs="Arial"/>
          <w:b/>
          <w:bCs/>
          <w:color w:val="000080"/>
          <w:sz w:val="20"/>
          <w:szCs w:val="20"/>
        </w:rPr>
        <w:t>Article L211-2</w:t>
      </w:r>
    </w:p>
    <w:p w:rsidR="00BD4109" w:rsidRDefault="00BD4109" w:rsidP="00BD4109">
      <w:pPr>
        <w:spacing w:line="228" w:lineRule="exact"/>
        <w:rPr>
          <w:sz w:val="20"/>
          <w:szCs w:val="20"/>
        </w:rPr>
      </w:pPr>
    </w:p>
    <w:p w:rsidR="00BD4109" w:rsidRDefault="00BD4109" w:rsidP="00BD4109">
      <w:pPr>
        <w:rPr>
          <w:sz w:val="20"/>
          <w:szCs w:val="20"/>
        </w:rPr>
      </w:pPr>
      <w:r>
        <w:rPr>
          <w:rFonts w:ascii="Arial" w:eastAsia="Arial" w:hAnsi="Arial" w:cs="Arial"/>
          <w:b/>
          <w:bCs/>
          <w:sz w:val="20"/>
          <w:szCs w:val="20"/>
        </w:rPr>
        <w:t>Constitue un forfait touristique la prestation :</w:t>
      </w:r>
    </w:p>
    <w:p w:rsidR="00BD4109" w:rsidRDefault="00BD4109" w:rsidP="00BD4109">
      <w:pPr>
        <w:spacing w:line="243" w:lineRule="exact"/>
        <w:rPr>
          <w:sz w:val="20"/>
          <w:szCs w:val="20"/>
        </w:rPr>
      </w:pPr>
    </w:p>
    <w:p w:rsidR="00BD4109" w:rsidRDefault="00BD4109" w:rsidP="00BD4109">
      <w:pPr>
        <w:spacing w:line="236" w:lineRule="auto"/>
        <w:ind w:right="860"/>
        <w:rPr>
          <w:sz w:val="20"/>
          <w:szCs w:val="20"/>
        </w:rPr>
      </w:pPr>
      <w:r>
        <w:rPr>
          <w:rFonts w:ascii="Arial" w:eastAsia="Arial" w:hAnsi="Arial" w:cs="Arial"/>
          <w:sz w:val="20"/>
          <w:szCs w:val="20"/>
        </w:rPr>
        <w:t>1° Résultant de la combinaison préalable d'au moins deux opérations portant respectivement sur le transport, le logement ou d'autres services touristiques non accessoires au transport ou au logement et représentant une part significative dans le forfait ;</w:t>
      </w:r>
    </w:p>
    <w:p w:rsidR="00BD4109" w:rsidRDefault="00BD4109" w:rsidP="00BD4109">
      <w:pPr>
        <w:spacing w:line="230" w:lineRule="exact"/>
        <w:rPr>
          <w:sz w:val="20"/>
          <w:szCs w:val="20"/>
        </w:rPr>
      </w:pPr>
    </w:p>
    <w:p w:rsidR="00BD4109" w:rsidRDefault="00BD4109" w:rsidP="00BD4109">
      <w:pPr>
        <w:rPr>
          <w:sz w:val="20"/>
          <w:szCs w:val="20"/>
        </w:rPr>
      </w:pPr>
      <w:r>
        <w:rPr>
          <w:rFonts w:ascii="Arial" w:eastAsia="Arial" w:hAnsi="Arial" w:cs="Arial"/>
          <w:sz w:val="20"/>
          <w:szCs w:val="20"/>
        </w:rPr>
        <w:t>2° Dépassant vingt-quatre heures ou incluant une nuitée ;</w:t>
      </w:r>
    </w:p>
    <w:p w:rsidR="00BD4109" w:rsidRDefault="00BD4109" w:rsidP="00BD4109">
      <w:pPr>
        <w:spacing w:line="231" w:lineRule="exact"/>
        <w:rPr>
          <w:sz w:val="20"/>
          <w:szCs w:val="20"/>
        </w:rPr>
      </w:pPr>
    </w:p>
    <w:p w:rsidR="00BD4109" w:rsidRDefault="00BD4109" w:rsidP="00BD4109">
      <w:pPr>
        <w:rPr>
          <w:sz w:val="20"/>
          <w:szCs w:val="20"/>
        </w:rPr>
      </w:pPr>
      <w:r>
        <w:rPr>
          <w:rFonts w:ascii="Arial" w:eastAsia="Arial" w:hAnsi="Arial" w:cs="Arial"/>
          <w:sz w:val="20"/>
          <w:szCs w:val="20"/>
        </w:rPr>
        <w:t>3° Vendue ou offerte à la vente à un prix tout compris.</w:t>
      </w:r>
    </w:p>
    <w:p w:rsidR="00BD4109" w:rsidRDefault="00BD4109" w:rsidP="00BD4109">
      <w:pPr>
        <w:sectPr w:rsidR="00BD4109">
          <w:pgSz w:w="11900" w:h="16838"/>
          <w:pgMar w:top="698" w:right="746" w:bottom="150" w:left="1420" w:header="0" w:footer="0" w:gutter="0"/>
          <w:cols w:space="720" w:equalWidth="0">
            <w:col w:w="9740"/>
          </w:cols>
        </w:sect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301" w:lineRule="exact"/>
        <w:rPr>
          <w:sz w:val="20"/>
          <w:szCs w:val="20"/>
        </w:rPr>
      </w:pPr>
    </w:p>
    <w:p w:rsidR="00BD4109" w:rsidRDefault="00BD4109" w:rsidP="00BD4109">
      <w:pPr>
        <w:ind w:left="3480"/>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746" w:bottom="150" w:left="1420" w:header="0" w:footer="0" w:gutter="0"/>
          <w:cols w:space="720" w:equalWidth="0">
            <w:col w:w="9740"/>
          </w:cols>
        </w:sectPr>
      </w:pPr>
    </w:p>
    <w:p w:rsidR="00BD4109" w:rsidRDefault="00BD4109" w:rsidP="00BD4109">
      <w:pPr>
        <w:ind w:right="-3"/>
        <w:jc w:val="center"/>
        <w:rPr>
          <w:sz w:val="20"/>
          <w:szCs w:val="20"/>
        </w:rPr>
      </w:pPr>
      <w:bookmarkStart w:id="25" w:name="page27"/>
      <w:bookmarkEnd w:id="25"/>
      <w:r>
        <w:rPr>
          <w:rFonts w:eastAsia="Times New Roman"/>
          <w:sz w:val="24"/>
          <w:szCs w:val="24"/>
        </w:rPr>
        <w:lastRenderedPageBreak/>
        <w:t>27</w:t>
      </w:r>
    </w:p>
    <w:p w:rsidR="00BD4109" w:rsidRDefault="00BD4109" w:rsidP="00BD4109">
      <w:pPr>
        <w:spacing w:line="295" w:lineRule="exact"/>
        <w:rPr>
          <w:sz w:val="20"/>
          <w:szCs w:val="20"/>
        </w:rPr>
      </w:pPr>
    </w:p>
    <w:p w:rsidR="00BD4109" w:rsidRDefault="00BD4109" w:rsidP="00BD4109">
      <w:pPr>
        <w:ind w:left="4"/>
        <w:rPr>
          <w:sz w:val="20"/>
          <w:szCs w:val="20"/>
        </w:rPr>
      </w:pPr>
      <w:r>
        <w:rPr>
          <w:rFonts w:ascii="Arial" w:eastAsia="Arial" w:hAnsi="Arial" w:cs="Arial"/>
          <w:b/>
          <w:bCs/>
          <w:color w:val="000080"/>
          <w:sz w:val="20"/>
          <w:szCs w:val="20"/>
        </w:rPr>
        <w:t>Responsabilité civile Professionnelle</w:t>
      </w:r>
    </w:p>
    <w:p w:rsidR="00BD4109" w:rsidRDefault="00BD4109" w:rsidP="00BD4109">
      <w:pPr>
        <w:spacing w:line="237" w:lineRule="auto"/>
        <w:ind w:left="4"/>
        <w:rPr>
          <w:sz w:val="20"/>
          <w:szCs w:val="20"/>
        </w:rPr>
      </w:pPr>
      <w:r>
        <w:rPr>
          <w:rFonts w:ascii="Arial" w:eastAsia="Arial" w:hAnsi="Arial" w:cs="Arial"/>
          <w:b/>
          <w:bCs/>
          <w:color w:val="000080"/>
          <w:sz w:val="20"/>
          <w:szCs w:val="20"/>
        </w:rPr>
        <w:t>Article L211-16</w:t>
      </w:r>
    </w:p>
    <w:p w:rsidR="00BD4109" w:rsidRDefault="00BD4109" w:rsidP="00BD4109">
      <w:pPr>
        <w:spacing w:line="14" w:lineRule="exact"/>
        <w:rPr>
          <w:sz w:val="20"/>
          <w:szCs w:val="20"/>
        </w:rPr>
      </w:pPr>
    </w:p>
    <w:p w:rsidR="00BD4109" w:rsidRDefault="00BD4109" w:rsidP="00BD4109">
      <w:pPr>
        <w:spacing w:line="238" w:lineRule="auto"/>
        <w:ind w:left="4"/>
        <w:jc w:val="both"/>
        <w:rPr>
          <w:sz w:val="20"/>
          <w:szCs w:val="20"/>
        </w:rPr>
      </w:pPr>
      <w:r>
        <w:rPr>
          <w:rFonts w:ascii="Arial" w:eastAsia="Arial" w:hAnsi="Arial" w:cs="Arial"/>
          <w:sz w:val="20"/>
          <w:szCs w:val="20"/>
        </w:rPr>
        <w:t>Toute personne physique ou morale qui se livre aux opérations mentionnées à l'article L. 211-1 est responsable de plein droit à l'égard de l'acheteur de la bonne exécution des obligations résultant du contrat, que ce contrat ait été conclu à distance ou non et que ces obligations soient à exécuter par elle-même ou par d'autres prestataires de services, sans préjudice de son droit de recours contre ceux-ci et dans la limite des dédommagements prévus par les conventions internationales.</w:t>
      </w:r>
    </w:p>
    <w:p w:rsidR="00BD4109" w:rsidRDefault="00BD4109" w:rsidP="00BD4109">
      <w:pPr>
        <w:spacing w:line="240" w:lineRule="exact"/>
        <w:rPr>
          <w:sz w:val="20"/>
          <w:szCs w:val="20"/>
        </w:rPr>
      </w:pPr>
    </w:p>
    <w:p w:rsidR="00BD4109" w:rsidRDefault="00BD4109" w:rsidP="00BD4109">
      <w:pPr>
        <w:spacing w:line="253" w:lineRule="auto"/>
        <w:ind w:left="4" w:right="1480"/>
        <w:rPr>
          <w:sz w:val="20"/>
          <w:szCs w:val="20"/>
        </w:rPr>
      </w:pPr>
      <w:r>
        <w:rPr>
          <w:rFonts w:ascii="Arial" w:eastAsia="Arial" w:hAnsi="Arial" w:cs="Arial"/>
          <w:sz w:val="19"/>
          <w:szCs w:val="19"/>
        </w:rPr>
        <w:t>Toutefois, elle peut s'exonérer de tout ou partie de sa responsabilité en apportant la preuve que l'inexécution ou la mauvaise exécution du contrat est imputable soit à l'acheteur, soit au fait,</w:t>
      </w:r>
    </w:p>
    <w:p w:rsidR="00BD4109" w:rsidRDefault="00BD4109" w:rsidP="00BD4109">
      <w:pPr>
        <w:spacing w:line="234" w:lineRule="auto"/>
        <w:ind w:left="4"/>
        <w:rPr>
          <w:sz w:val="20"/>
          <w:szCs w:val="20"/>
        </w:rPr>
      </w:pPr>
      <w:proofErr w:type="gramStart"/>
      <w:r>
        <w:rPr>
          <w:rFonts w:ascii="Arial" w:eastAsia="Arial" w:hAnsi="Arial" w:cs="Arial"/>
          <w:sz w:val="20"/>
          <w:szCs w:val="20"/>
        </w:rPr>
        <w:t>imprévisible</w:t>
      </w:r>
      <w:proofErr w:type="gramEnd"/>
      <w:r>
        <w:rPr>
          <w:rFonts w:ascii="Arial" w:eastAsia="Arial" w:hAnsi="Arial" w:cs="Arial"/>
          <w:sz w:val="20"/>
          <w:szCs w:val="20"/>
        </w:rPr>
        <w:t xml:space="preserve"> et insurmontable, d'un tiers étranger à la fourniture des prestations prévues au contrat, soit à un cas de force majeure.</w:t>
      </w:r>
    </w:p>
    <w:p w:rsidR="00BD4109" w:rsidRDefault="00BD4109" w:rsidP="00BD4109">
      <w:pPr>
        <w:spacing w:line="228" w:lineRule="exact"/>
        <w:rPr>
          <w:sz w:val="20"/>
          <w:szCs w:val="20"/>
        </w:rPr>
      </w:pPr>
    </w:p>
    <w:p w:rsidR="00BD4109" w:rsidRDefault="00BD4109" w:rsidP="00BD4109">
      <w:pPr>
        <w:ind w:left="4"/>
        <w:rPr>
          <w:sz w:val="20"/>
          <w:szCs w:val="20"/>
        </w:rPr>
      </w:pPr>
      <w:r>
        <w:rPr>
          <w:rFonts w:ascii="Arial" w:eastAsia="Arial" w:hAnsi="Arial" w:cs="Arial"/>
          <w:b/>
          <w:bCs/>
          <w:color w:val="002060"/>
          <w:sz w:val="20"/>
          <w:szCs w:val="20"/>
        </w:rPr>
        <w:t>Article L211-17</w:t>
      </w:r>
    </w:p>
    <w:p w:rsidR="00BD4109" w:rsidRDefault="00BD4109" w:rsidP="00BD4109">
      <w:pPr>
        <w:spacing w:line="13" w:lineRule="exact"/>
        <w:rPr>
          <w:sz w:val="20"/>
          <w:szCs w:val="20"/>
        </w:rPr>
      </w:pPr>
    </w:p>
    <w:p w:rsidR="00BD4109" w:rsidRDefault="00BD4109" w:rsidP="00BD4109">
      <w:pPr>
        <w:spacing w:line="237" w:lineRule="auto"/>
        <w:ind w:left="4" w:right="1080"/>
        <w:rPr>
          <w:sz w:val="20"/>
          <w:szCs w:val="20"/>
        </w:rPr>
      </w:pPr>
      <w:r>
        <w:rPr>
          <w:rFonts w:ascii="Arial" w:eastAsia="Arial" w:hAnsi="Arial" w:cs="Arial"/>
          <w:sz w:val="20"/>
          <w:szCs w:val="20"/>
        </w:rPr>
        <w:t>L'article L. 211-16 ne s'applique pas aux personnes physiques ou morales pour les opérations de réservation ou de vente, conclues à distance ou non, n'entrant pas dans un forfait touristique tel que défini à l'article L. 211-2, relatives soit à des titres de transport aérien, soit à d'autres titres de transport sur ligne régulière.</w:t>
      </w:r>
    </w:p>
    <w:p w:rsidR="00BD4109" w:rsidRDefault="00BD4109" w:rsidP="00BD4109">
      <w:pPr>
        <w:spacing w:line="349" w:lineRule="exact"/>
        <w:rPr>
          <w:sz w:val="20"/>
          <w:szCs w:val="20"/>
        </w:rPr>
      </w:pPr>
    </w:p>
    <w:p w:rsidR="00BD4109" w:rsidRDefault="00BD4109" w:rsidP="00BD4109">
      <w:pPr>
        <w:ind w:left="4"/>
        <w:rPr>
          <w:sz w:val="20"/>
          <w:szCs w:val="20"/>
        </w:rPr>
      </w:pPr>
      <w:r>
        <w:rPr>
          <w:rFonts w:ascii="Arial" w:eastAsia="Arial" w:hAnsi="Arial" w:cs="Arial"/>
          <w:b/>
          <w:bCs/>
          <w:color w:val="000080"/>
          <w:sz w:val="20"/>
          <w:szCs w:val="20"/>
        </w:rPr>
        <w:t>Obligation et conditions d'immatriculation</w:t>
      </w:r>
    </w:p>
    <w:p w:rsidR="00BD4109" w:rsidRDefault="00BD4109" w:rsidP="00BD4109">
      <w:pPr>
        <w:ind w:left="4"/>
        <w:rPr>
          <w:sz w:val="20"/>
          <w:szCs w:val="20"/>
        </w:rPr>
      </w:pPr>
      <w:r>
        <w:rPr>
          <w:rFonts w:ascii="Arial" w:eastAsia="Arial" w:hAnsi="Arial" w:cs="Arial"/>
          <w:b/>
          <w:bCs/>
          <w:color w:val="000080"/>
          <w:sz w:val="20"/>
          <w:szCs w:val="20"/>
        </w:rPr>
        <w:t>Article L211-18</w:t>
      </w:r>
    </w:p>
    <w:p w:rsidR="00BD4109" w:rsidRDefault="00BD4109" w:rsidP="00BD4109">
      <w:pPr>
        <w:spacing w:line="13" w:lineRule="exact"/>
        <w:rPr>
          <w:sz w:val="20"/>
          <w:szCs w:val="20"/>
        </w:rPr>
      </w:pPr>
    </w:p>
    <w:p w:rsidR="00BD4109" w:rsidRDefault="00BD4109" w:rsidP="00BD4109">
      <w:pPr>
        <w:spacing w:line="234" w:lineRule="auto"/>
        <w:ind w:left="104" w:right="1600" w:hanging="109"/>
        <w:rPr>
          <w:sz w:val="20"/>
          <w:szCs w:val="20"/>
        </w:rPr>
      </w:pPr>
      <w:proofErr w:type="spellStart"/>
      <w:r>
        <w:rPr>
          <w:rFonts w:ascii="Arial" w:eastAsia="Arial" w:hAnsi="Arial" w:cs="Arial"/>
          <w:sz w:val="20"/>
          <w:szCs w:val="20"/>
        </w:rPr>
        <w:t>I.-Les</w:t>
      </w:r>
      <w:proofErr w:type="spellEnd"/>
      <w:r>
        <w:rPr>
          <w:rFonts w:ascii="Arial" w:eastAsia="Arial" w:hAnsi="Arial" w:cs="Arial"/>
          <w:sz w:val="20"/>
          <w:szCs w:val="20"/>
        </w:rPr>
        <w:t xml:space="preserve"> personnes physiques ou morales mentionnées à l'article L. 211-1 sont immatriculées au registre prévu à l'article L. 141-3.</w:t>
      </w:r>
    </w:p>
    <w:p w:rsidR="00BD4109" w:rsidRDefault="00BD4109" w:rsidP="00BD4109">
      <w:pPr>
        <w:spacing w:line="230" w:lineRule="exact"/>
        <w:rPr>
          <w:sz w:val="20"/>
          <w:szCs w:val="20"/>
        </w:rPr>
      </w:pPr>
    </w:p>
    <w:p w:rsidR="00BD4109" w:rsidRDefault="00BD4109" w:rsidP="00BD4109">
      <w:pPr>
        <w:ind w:left="4"/>
        <w:rPr>
          <w:sz w:val="20"/>
          <w:szCs w:val="20"/>
        </w:rPr>
      </w:pPr>
      <w:proofErr w:type="spellStart"/>
      <w:r>
        <w:rPr>
          <w:rFonts w:ascii="Arial" w:eastAsia="Arial" w:hAnsi="Arial" w:cs="Arial"/>
          <w:sz w:val="20"/>
          <w:szCs w:val="20"/>
        </w:rPr>
        <w:t>II.-Afin</w:t>
      </w:r>
      <w:proofErr w:type="spellEnd"/>
      <w:r>
        <w:rPr>
          <w:rFonts w:ascii="Arial" w:eastAsia="Arial" w:hAnsi="Arial" w:cs="Arial"/>
          <w:sz w:val="20"/>
          <w:szCs w:val="20"/>
        </w:rPr>
        <w:t xml:space="preserve"> d'être immatriculées, ces personnes doivent :</w:t>
      </w:r>
    </w:p>
    <w:p w:rsidR="00BD4109" w:rsidRDefault="00BD4109" w:rsidP="00BD4109">
      <w:pPr>
        <w:numPr>
          <w:ilvl w:val="0"/>
          <w:numId w:val="58"/>
        </w:numPr>
        <w:tabs>
          <w:tab w:val="left" w:pos="224"/>
        </w:tabs>
        <w:ind w:left="224" w:hanging="224"/>
        <w:rPr>
          <w:rFonts w:ascii="Arial" w:eastAsia="Arial" w:hAnsi="Arial" w:cs="Arial"/>
          <w:sz w:val="20"/>
          <w:szCs w:val="20"/>
        </w:rPr>
      </w:pPr>
      <w:r>
        <w:rPr>
          <w:rFonts w:ascii="Arial" w:eastAsia="Arial" w:hAnsi="Arial" w:cs="Arial"/>
          <w:sz w:val="20"/>
          <w:szCs w:val="20"/>
        </w:rPr>
        <w:t>Justifier, à l'égard des clients, d'une garantie financière suffisante …,</w:t>
      </w:r>
    </w:p>
    <w:p w:rsidR="00BD4109" w:rsidRDefault="00BD4109" w:rsidP="00BD4109">
      <w:pPr>
        <w:spacing w:line="8" w:lineRule="exact"/>
        <w:rPr>
          <w:rFonts w:ascii="Arial" w:eastAsia="Arial" w:hAnsi="Arial" w:cs="Arial"/>
          <w:sz w:val="20"/>
          <w:szCs w:val="20"/>
        </w:rPr>
      </w:pPr>
    </w:p>
    <w:p w:rsidR="00BD4109" w:rsidRDefault="00BD4109" w:rsidP="00BD4109">
      <w:pPr>
        <w:numPr>
          <w:ilvl w:val="0"/>
          <w:numId w:val="58"/>
        </w:numPr>
        <w:tabs>
          <w:tab w:val="left" w:pos="303"/>
        </w:tabs>
        <w:spacing w:line="234" w:lineRule="auto"/>
        <w:ind w:left="4" w:hanging="4"/>
        <w:rPr>
          <w:rFonts w:ascii="Arial" w:eastAsia="Arial" w:hAnsi="Arial" w:cs="Arial"/>
          <w:b/>
          <w:bCs/>
          <w:sz w:val="20"/>
          <w:szCs w:val="20"/>
        </w:rPr>
      </w:pPr>
      <w:r>
        <w:rPr>
          <w:rFonts w:ascii="Arial" w:eastAsia="Arial" w:hAnsi="Arial" w:cs="Arial"/>
          <w:b/>
          <w:bCs/>
          <w:sz w:val="20"/>
          <w:szCs w:val="20"/>
        </w:rPr>
        <w:t xml:space="preserve">Justifier d'une assurance garantissant les conséquences pécuniaires de la responsabilité civile professionnelle </w:t>
      </w:r>
      <w:r>
        <w:rPr>
          <w:rFonts w:ascii="Arial" w:eastAsia="Arial" w:hAnsi="Arial" w:cs="Arial"/>
          <w:sz w:val="20"/>
          <w:szCs w:val="20"/>
        </w:rPr>
        <w:t>;</w:t>
      </w:r>
    </w:p>
    <w:p w:rsidR="00BD4109" w:rsidRDefault="00BD4109" w:rsidP="00BD4109">
      <w:pPr>
        <w:spacing w:line="14" w:lineRule="exact"/>
        <w:rPr>
          <w:rFonts w:ascii="Arial" w:eastAsia="Arial" w:hAnsi="Arial" w:cs="Arial"/>
          <w:b/>
          <w:bCs/>
          <w:sz w:val="20"/>
          <w:szCs w:val="20"/>
        </w:rPr>
      </w:pPr>
    </w:p>
    <w:p w:rsidR="00BD4109" w:rsidRDefault="00BD4109" w:rsidP="00BD4109">
      <w:pPr>
        <w:numPr>
          <w:ilvl w:val="0"/>
          <w:numId w:val="58"/>
        </w:numPr>
        <w:tabs>
          <w:tab w:val="left" w:pos="238"/>
        </w:tabs>
        <w:spacing w:line="234" w:lineRule="auto"/>
        <w:ind w:left="4" w:right="20" w:hanging="4"/>
        <w:rPr>
          <w:rFonts w:ascii="Arial" w:eastAsia="Arial" w:hAnsi="Arial" w:cs="Arial"/>
          <w:sz w:val="20"/>
          <w:szCs w:val="20"/>
        </w:rPr>
      </w:pPr>
      <w:r>
        <w:rPr>
          <w:rFonts w:ascii="Arial" w:eastAsia="Arial" w:hAnsi="Arial" w:cs="Arial"/>
          <w:sz w:val="20"/>
          <w:szCs w:val="20"/>
        </w:rPr>
        <w:t>Justifier, pour la personne physique ou pour le représentant de la personne morale, de conditions d'aptitude professionnelle ….</w:t>
      </w:r>
    </w:p>
    <w:p w:rsidR="00BD4109" w:rsidRDefault="00BD4109" w:rsidP="00BD4109">
      <w:pPr>
        <w:spacing w:line="230" w:lineRule="exact"/>
        <w:rPr>
          <w:sz w:val="20"/>
          <w:szCs w:val="20"/>
        </w:rPr>
      </w:pPr>
    </w:p>
    <w:p w:rsidR="00BD4109" w:rsidRDefault="00BD4109" w:rsidP="00BD4109">
      <w:pPr>
        <w:ind w:left="4"/>
        <w:rPr>
          <w:sz w:val="20"/>
          <w:szCs w:val="20"/>
        </w:rPr>
      </w:pPr>
      <w:proofErr w:type="spellStart"/>
      <w:r>
        <w:rPr>
          <w:rFonts w:ascii="Arial" w:eastAsia="Arial" w:hAnsi="Arial" w:cs="Arial"/>
          <w:sz w:val="20"/>
          <w:szCs w:val="20"/>
        </w:rPr>
        <w:t>III.-Ne</w:t>
      </w:r>
      <w:proofErr w:type="spellEnd"/>
      <w:r>
        <w:rPr>
          <w:rFonts w:ascii="Arial" w:eastAsia="Arial" w:hAnsi="Arial" w:cs="Arial"/>
          <w:sz w:val="20"/>
          <w:szCs w:val="20"/>
        </w:rPr>
        <w:t xml:space="preserve"> sont pas tenus de satisfaire aux conditions prévues aux I et II :</w:t>
      </w:r>
    </w:p>
    <w:p w:rsidR="00BD4109" w:rsidRDefault="00BD4109" w:rsidP="00BD4109">
      <w:pPr>
        <w:spacing w:line="241" w:lineRule="exact"/>
        <w:rPr>
          <w:sz w:val="20"/>
          <w:szCs w:val="20"/>
        </w:rPr>
      </w:pPr>
    </w:p>
    <w:p w:rsidR="00BD4109" w:rsidRDefault="00BD4109" w:rsidP="00BD4109">
      <w:pPr>
        <w:spacing w:line="236" w:lineRule="auto"/>
        <w:ind w:left="4"/>
        <w:jc w:val="both"/>
        <w:rPr>
          <w:sz w:val="20"/>
          <w:szCs w:val="20"/>
        </w:rPr>
      </w:pPr>
      <w:proofErr w:type="gramStart"/>
      <w:r>
        <w:rPr>
          <w:rFonts w:ascii="Arial" w:eastAsia="Arial" w:hAnsi="Arial" w:cs="Arial"/>
          <w:sz w:val="20"/>
          <w:szCs w:val="20"/>
        </w:rPr>
        <w:t>a)-</w:t>
      </w:r>
      <w:proofErr w:type="gramEnd"/>
      <w:r>
        <w:rPr>
          <w:rFonts w:ascii="Arial" w:eastAsia="Arial" w:hAnsi="Arial" w:cs="Arial"/>
          <w:sz w:val="20"/>
          <w:szCs w:val="20"/>
        </w:rPr>
        <w:t>Les associations et organismes sans but lucratif qui n'ont pas pour objet l'organisation de voyages ou de séjours et qui ne se livrent à ces opérations qu'à l'occasion de leurs assemblées générales ou de voyages exceptionnels, liés à leur fonctionnement et qu'ils organisent pour leurs adhérents ou ressortissants ;</w:t>
      </w:r>
    </w:p>
    <w:p w:rsidR="00BD4109" w:rsidRDefault="00BD4109" w:rsidP="00BD4109">
      <w:pPr>
        <w:spacing w:line="241" w:lineRule="exact"/>
        <w:rPr>
          <w:sz w:val="20"/>
          <w:szCs w:val="20"/>
        </w:rPr>
      </w:pPr>
    </w:p>
    <w:p w:rsidR="00BD4109" w:rsidRDefault="00BD4109" w:rsidP="00BD4109">
      <w:pPr>
        <w:spacing w:line="236" w:lineRule="auto"/>
        <w:ind w:left="4" w:right="1600"/>
        <w:rPr>
          <w:sz w:val="20"/>
          <w:szCs w:val="20"/>
        </w:rPr>
      </w:pPr>
      <w:proofErr w:type="gramStart"/>
      <w:r>
        <w:rPr>
          <w:rFonts w:ascii="Arial" w:eastAsia="Arial" w:hAnsi="Arial" w:cs="Arial"/>
          <w:sz w:val="20"/>
          <w:szCs w:val="20"/>
        </w:rPr>
        <w:t>b)-</w:t>
      </w:r>
      <w:proofErr w:type="gramEnd"/>
      <w:r>
        <w:rPr>
          <w:rFonts w:ascii="Arial" w:eastAsia="Arial" w:hAnsi="Arial" w:cs="Arial"/>
          <w:sz w:val="20"/>
          <w:szCs w:val="20"/>
        </w:rPr>
        <w:t>Les associations et organismes sans but lucratif appartenant à une fédération ou une union déclarée s'en portant garantes à la condition que ces dernières satisfassent aux obligations mentionnées aux I et II ;</w:t>
      </w:r>
    </w:p>
    <w:p w:rsidR="00BD4109" w:rsidRDefault="00BD4109" w:rsidP="00BD4109">
      <w:pPr>
        <w:spacing w:line="243" w:lineRule="exact"/>
        <w:rPr>
          <w:sz w:val="20"/>
          <w:szCs w:val="20"/>
        </w:rPr>
      </w:pPr>
    </w:p>
    <w:p w:rsidR="00BD4109" w:rsidRDefault="00BD4109" w:rsidP="00BD4109">
      <w:pPr>
        <w:spacing w:line="237" w:lineRule="auto"/>
        <w:ind w:left="4" w:right="1140"/>
        <w:rPr>
          <w:sz w:val="20"/>
          <w:szCs w:val="20"/>
        </w:rPr>
      </w:pPr>
      <w:r>
        <w:rPr>
          <w:rFonts w:ascii="Arial" w:eastAsia="Arial" w:hAnsi="Arial" w:cs="Arial"/>
          <w:sz w:val="20"/>
          <w:szCs w:val="20"/>
        </w:rPr>
        <w:t xml:space="preserve">c)- Les associations et organismes sans but lucratif organisant sur le territoire national des accueils collectifs de mineurs à caractère éducatif conformément à l'article L. 227-4 du code de l'action sociale et des familles ou ceux gérant des villages de vacances ou des maisons familiales agréées, dans le cadre exclusif de leurs activités propres, y compris le transport lié au </w:t>
      </w:r>
      <w:proofErr w:type="gramStart"/>
      <w:r>
        <w:rPr>
          <w:rFonts w:ascii="Arial" w:eastAsia="Arial" w:hAnsi="Arial" w:cs="Arial"/>
          <w:sz w:val="20"/>
          <w:szCs w:val="20"/>
        </w:rPr>
        <w:t>séjour.…</w:t>
      </w:r>
      <w:proofErr w:type="gramEnd"/>
      <w:r>
        <w:rPr>
          <w:rFonts w:ascii="Arial" w:eastAsia="Arial" w:hAnsi="Arial" w:cs="Arial"/>
          <w:sz w:val="20"/>
          <w:szCs w:val="20"/>
        </w:rPr>
        <w:t>.</w:t>
      </w:r>
    </w:p>
    <w:p w:rsidR="00BD4109" w:rsidRDefault="00BD4109" w:rsidP="00BD4109">
      <w:pPr>
        <w:spacing w:line="359" w:lineRule="exact"/>
        <w:rPr>
          <w:sz w:val="20"/>
          <w:szCs w:val="20"/>
        </w:rPr>
      </w:pPr>
    </w:p>
    <w:p w:rsidR="00BD4109" w:rsidRDefault="00BD4109" w:rsidP="00BD4109">
      <w:pPr>
        <w:spacing w:line="233" w:lineRule="auto"/>
        <w:ind w:left="4" w:right="3720"/>
        <w:rPr>
          <w:sz w:val="20"/>
          <w:szCs w:val="20"/>
        </w:rPr>
      </w:pPr>
      <w:r>
        <w:rPr>
          <w:rFonts w:ascii="Arial" w:eastAsia="Arial" w:hAnsi="Arial" w:cs="Arial"/>
          <w:b/>
          <w:bCs/>
          <w:color w:val="000080"/>
          <w:sz w:val="20"/>
          <w:szCs w:val="20"/>
        </w:rPr>
        <w:t>Information relative à la souscription des assurances facultatives Article R211-4</w:t>
      </w:r>
    </w:p>
    <w:p w:rsidR="00BD4109" w:rsidRDefault="00BD4109" w:rsidP="00BD4109">
      <w:pPr>
        <w:spacing w:line="245" w:lineRule="exact"/>
        <w:rPr>
          <w:sz w:val="20"/>
          <w:szCs w:val="20"/>
        </w:rPr>
      </w:pPr>
    </w:p>
    <w:p w:rsidR="00BD4109" w:rsidRDefault="00BD4109" w:rsidP="00BD4109">
      <w:pPr>
        <w:spacing w:line="236" w:lineRule="auto"/>
        <w:ind w:left="4" w:right="1540"/>
        <w:rPr>
          <w:sz w:val="20"/>
          <w:szCs w:val="20"/>
        </w:rPr>
      </w:pPr>
      <w:r>
        <w:rPr>
          <w:rFonts w:ascii="Arial" w:eastAsia="Arial" w:hAnsi="Arial" w:cs="Arial"/>
          <w:sz w:val="20"/>
          <w:szCs w:val="20"/>
        </w:rPr>
        <w:t>Préalablement à la conclusion du contrat, le vendeur doit communiquer au consommateur les informations sur les prix, les dates et les autres éléments constitutifs des prestations fournies à l'occasion du voyage ou du séjour tels que :</w:t>
      </w:r>
    </w:p>
    <w:p w:rsidR="00BD4109" w:rsidRDefault="00BD4109" w:rsidP="00BD4109">
      <w:pPr>
        <w:spacing w:line="11" w:lineRule="exact"/>
        <w:rPr>
          <w:sz w:val="20"/>
          <w:szCs w:val="20"/>
        </w:rPr>
      </w:pPr>
    </w:p>
    <w:p w:rsidR="00BD4109" w:rsidRDefault="00BD4109" w:rsidP="00BD4109">
      <w:pPr>
        <w:spacing w:line="235" w:lineRule="auto"/>
        <w:ind w:left="4" w:right="560"/>
        <w:rPr>
          <w:sz w:val="20"/>
          <w:szCs w:val="20"/>
        </w:rPr>
      </w:pPr>
      <w:r>
        <w:rPr>
          <w:rFonts w:ascii="Arial" w:eastAsia="Arial" w:hAnsi="Arial" w:cs="Arial"/>
          <w:b/>
          <w:bCs/>
          <w:sz w:val="20"/>
          <w:szCs w:val="20"/>
        </w:rPr>
        <w:t>12° L'information concernant la souscription facultative d'un contrat d'assurance couvrant les conséquences de certains cas d'annulation ou d'un contrat d'assistance couvrant certains risques particuliers, notamment les frais de rapatriement en cas d'accident ou de maladie ;</w:t>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94" w:lineRule="exact"/>
        <w:rPr>
          <w:sz w:val="20"/>
          <w:szCs w:val="20"/>
        </w:rPr>
      </w:pPr>
    </w:p>
    <w:p w:rsidR="00BD4109" w:rsidRDefault="00BD4109" w:rsidP="00BD4109">
      <w:pPr>
        <w:ind w:left="4"/>
        <w:rPr>
          <w:sz w:val="20"/>
          <w:szCs w:val="20"/>
        </w:rPr>
      </w:pPr>
      <w:r>
        <w:rPr>
          <w:rFonts w:ascii="Arial" w:eastAsia="Arial" w:hAnsi="Arial" w:cs="Arial"/>
          <w:b/>
          <w:bCs/>
          <w:color w:val="002060"/>
          <w:sz w:val="20"/>
          <w:szCs w:val="20"/>
        </w:rPr>
        <w:t>Annulation du voyage ou séjour par le vendeur</w:t>
      </w:r>
    </w:p>
    <w:p w:rsidR="00BD4109" w:rsidRDefault="00BD4109" w:rsidP="00BD4109">
      <w:pPr>
        <w:spacing w:line="237" w:lineRule="auto"/>
        <w:ind w:left="4"/>
        <w:rPr>
          <w:sz w:val="20"/>
          <w:szCs w:val="20"/>
        </w:rPr>
      </w:pPr>
      <w:r>
        <w:rPr>
          <w:rFonts w:ascii="Arial" w:eastAsia="Arial" w:hAnsi="Arial" w:cs="Arial"/>
          <w:b/>
          <w:bCs/>
          <w:color w:val="000080"/>
          <w:sz w:val="20"/>
          <w:szCs w:val="20"/>
        </w:rPr>
        <w:t>Article R211-10</w:t>
      </w:r>
    </w:p>
    <w:p w:rsidR="00BD4109" w:rsidRDefault="00BD4109" w:rsidP="00BD4109">
      <w:pPr>
        <w:spacing w:line="14" w:lineRule="exact"/>
        <w:rPr>
          <w:sz w:val="20"/>
          <w:szCs w:val="20"/>
        </w:rPr>
      </w:pPr>
    </w:p>
    <w:p w:rsidR="00BD4109" w:rsidRDefault="00BD4109" w:rsidP="00BD4109">
      <w:pPr>
        <w:spacing w:line="254" w:lineRule="auto"/>
        <w:ind w:left="4" w:right="1180"/>
        <w:rPr>
          <w:sz w:val="20"/>
          <w:szCs w:val="20"/>
        </w:rPr>
      </w:pPr>
      <w:r>
        <w:rPr>
          <w:rFonts w:ascii="Arial" w:eastAsia="Arial" w:hAnsi="Arial" w:cs="Arial"/>
          <w:sz w:val="19"/>
          <w:szCs w:val="19"/>
        </w:rPr>
        <w:t>Dans le cas prévu à l'article L. 211-14, lorsque, avant le départ de l'acheteur, le vendeur annule le voyage ou le séjour, il doit informer l'acheteur par tout moyen permettant d'en obtenir un accusé de</w:t>
      </w:r>
    </w:p>
    <w:p w:rsidR="00BD4109" w:rsidRDefault="00BD4109" w:rsidP="00BD4109">
      <w:pPr>
        <w:spacing w:line="110" w:lineRule="exact"/>
        <w:rPr>
          <w:sz w:val="20"/>
          <w:szCs w:val="20"/>
        </w:rPr>
      </w:pPr>
    </w:p>
    <w:p w:rsidR="00BD4109" w:rsidRDefault="00BD4109" w:rsidP="00BD4109">
      <w:pPr>
        <w:ind w:left="3484"/>
        <w:rPr>
          <w:sz w:val="20"/>
          <w:szCs w:val="20"/>
        </w:rPr>
      </w:pPr>
      <w:r>
        <w:rPr>
          <w:rFonts w:eastAsia="Times New Roman"/>
          <w:sz w:val="20"/>
          <w:szCs w:val="20"/>
        </w:rPr>
        <w:t>IMv6-Annexe 10bis-GUIDE ASSURANCES RCP &amp; OPTIONSjuillet2015</w:t>
      </w:r>
    </w:p>
    <w:p w:rsidR="00BD4109" w:rsidRDefault="00BD4109" w:rsidP="00BD4109">
      <w:pPr>
        <w:sectPr w:rsidR="00BD4109">
          <w:pgSz w:w="11900" w:h="16838"/>
          <w:pgMar w:top="698" w:right="566" w:bottom="150" w:left="1416" w:header="0" w:footer="0" w:gutter="0"/>
          <w:cols w:space="720" w:equalWidth="0">
            <w:col w:w="9924"/>
          </w:cols>
        </w:sectPr>
      </w:pPr>
    </w:p>
    <w:p w:rsidR="00BD4109" w:rsidRDefault="00BD4109" w:rsidP="00BD4109">
      <w:pPr>
        <w:ind w:right="-363"/>
        <w:jc w:val="center"/>
        <w:rPr>
          <w:sz w:val="20"/>
          <w:szCs w:val="20"/>
        </w:rPr>
      </w:pPr>
      <w:bookmarkStart w:id="26" w:name="page28"/>
      <w:bookmarkEnd w:id="26"/>
      <w:r>
        <w:rPr>
          <w:rFonts w:eastAsia="Times New Roman"/>
          <w:sz w:val="24"/>
          <w:szCs w:val="24"/>
        </w:rPr>
        <w:t>28</w:t>
      </w:r>
    </w:p>
    <w:p w:rsidR="00BD4109" w:rsidRDefault="00BD4109" w:rsidP="00BD4109">
      <w:pPr>
        <w:spacing w:line="308" w:lineRule="exact"/>
        <w:rPr>
          <w:sz w:val="20"/>
          <w:szCs w:val="20"/>
        </w:rPr>
      </w:pPr>
    </w:p>
    <w:p w:rsidR="00BD4109" w:rsidRDefault="00BD4109" w:rsidP="00BD4109">
      <w:pPr>
        <w:spacing w:line="237" w:lineRule="auto"/>
        <w:ind w:left="4" w:right="660"/>
        <w:rPr>
          <w:sz w:val="20"/>
          <w:szCs w:val="20"/>
        </w:rPr>
      </w:pPr>
      <w:proofErr w:type="gramStart"/>
      <w:r>
        <w:rPr>
          <w:rFonts w:ascii="Arial" w:eastAsia="Arial" w:hAnsi="Arial" w:cs="Arial"/>
          <w:sz w:val="20"/>
          <w:szCs w:val="20"/>
        </w:rPr>
        <w:t>réception</w:t>
      </w:r>
      <w:proofErr w:type="gramEnd"/>
      <w:r>
        <w:rPr>
          <w:rFonts w:ascii="Arial" w:eastAsia="Arial" w:hAnsi="Arial" w:cs="Arial"/>
          <w:sz w:val="20"/>
          <w:szCs w:val="20"/>
        </w:rPr>
        <w:t xml:space="preserve"> ; l'acheteur, sans préjuger des recours en réparation des dommages éventuellement subis, obtient auprès du vendeur le remboursement immédiat et sans pénalité des sommes versées ; l'acheteur reçoit, dans ce cas, une indemnité au moins égale à la pénalité qu'il aurait supportée si l'annulation était intervenue de son fait à cette date.</w:t>
      </w:r>
    </w:p>
    <w:p w:rsidR="00BD4109" w:rsidRDefault="00BD4109" w:rsidP="00BD4109">
      <w:pPr>
        <w:spacing w:line="11" w:lineRule="exact"/>
        <w:rPr>
          <w:sz w:val="20"/>
          <w:szCs w:val="20"/>
        </w:rPr>
      </w:pPr>
    </w:p>
    <w:p w:rsidR="00BD4109" w:rsidRDefault="00BD4109" w:rsidP="00BD4109">
      <w:pPr>
        <w:spacing w:line="236" w:lineRule="auto"/>
        <w:ind w:left="4" w:right="620"/>
        <w:rPr>
          <w:sz w:val="20"/>
          <w:szCs w:val="20"/>
        </w:rPr>
      </w:pPr>
      <w:r>
        <w:rPr>
          <w:rFonts w:ascii="Arial" w:eastAsia="Arial" w:hAnsi="Arial" w:cs="Arial"/>
          <w:sz w:val="20"/>
          <w:szCs w:val="20"/>
        </w:rPr>
        <w:t>Les dispositions du présent article ne font en aucun cas obstacle à la conclusion d'un accord amiable ayant pour objet l'acceptation, par l'acheteur, d'un voyage ou séjour de substitution proposé par le vendeur.</w:t>
      </w:r>
    </w:p>
    <w:p w:rsidR="00BD4109" w:rsidRDefault="00BD4109" w:rsidP="00BD4109">
      <w:pPr>
        <w:spacing w:line="200" w:lineRule="exact"/>
        <w:rPr>
          <w:sz w:val="20"/>
          <w:szCs w:val="20"/>
        </w:rPr>
      </w:pPr>
    </w:p>
    <w:p w:rsidR="00BD4109" w:rsidRDefault="00BD4109" w:rsidP="00BD4109">
      <w:pPr>
        <w:spacing w:line="258" w:lineRule="exact"/>
        <w:rPr>
          <w:sz w:val="20"/>
          <w:szCs w:val="20"/>
        </w:rPr>
      </w:pPr>
    </w:p>
    <w:p w:rsidR="00BD4109" w:rsidRDefault="00BD4109" w:rsidP="00BD4109">
      <w:pPr>
        <w:ind w:left="4"/>
        <w:rPr>
          <w:sz w:val="20"/>
          <w:szCs w:val="20"/>
        </w:rPr>
      </w:pPr>
      <w:r>
        <w:rPr>
          <w:rFonts w:ascii="Arial" w:eastAsia="Arial" w:hAnsi="Arial" w:cs="Arial"/>
          <w:b/>
          <w:bCs/>
          <w:color w:val="000080"/>
          <w:sz w:val="20"/>
          <w:szCs w:val="20"/>
        </w:rPr>
        <w:t>Responsabilité civile professionnelle.</w:t>
      </w:r>
    </w:p>
    <w:p w:rsidR="00BD4109" w:rsidRDefault="00BD4109" w:rsidP="00BD4109">
      <w:pPr>
        <w:ind w:left="4"/>
        <w:rPr>
          <w:sz w:val="20"/>
          <w:szCs w:val="20"/>
        </w:rPr>
      </w:pPr>
      <w:r>
        <w:rPr>
          <w:rFonts w:ascii="Arial" w:eastAsia="Arial" w:hAnsi="Arial" w:cs="Arial"/>
          <w:b/>
          <w:bCs/>
          <w:color w:val="000080"/>
          <w:sz w:val="20"/>
          <w:szCs w:val="20"/>
        </w:rPr>
        <w:t>Article R211-35</w:t>
      </w:r>
    </w:p>
    <w:p w:rsidR="00BD4109" w:rsidRDefault="00BD4109" w:rsidP="00BD4109">
      <w:pPr>
        <w:spacing w:line="13" w:lineRule="exact"/>
        <w:rPr>
          <w:sz w:val="20"/>
          <w:szCs w:val="20"/>
        </w:rPr>
      </w:pPr>
    </w:p>
    <w:p w:rsidR="00BD4109" w:rsidRDefault="00BD4109" w:rsidP="00BD4109">
      <w:pPr>
        <w:spacing w:line="237" w:lineRule="auto"/>
        <w:ind w:left="4" w:right="680"/>
        <w:rPr>
          <w:sz w:val="20"/>
          <w:szCs w:val="20"/>
        </w:rPr>
      </w:pPr>
      <w:r>
        <w:rPr>
          <w:rFonts w:ascii="Arial" w:eastAsia="Arial" w:hAnsi="Arial" w:cs="Arial"/>
          <w:sz w:val="20"/>
          <w:szCs w:val="20"/>
        </w:rPr>
        <w:t>Le contrat d'assurance souscrit en application du b du II de l'article L. 211-18 garantissant les conséquences pécuniaires de la responsabilité civile professionnelle encourue par les opérateurs de voyages ne peut pas déroger aux dispositions définies à la présente section, sauf dans un sens plus favorable aux intérêts des voyageurs.</w:t>
      </w:r>
    </w:p>
    <w:p w:rsidR="00BD4109" w:rsidRDefault="00BD4109" w:rsidP="00BD4109">
      <w:pPr>
        <w:spacing w:line="11" w:lineRule="exact"/>
        <w:rPr>
          <w:sz w:val="20"/>
          <w:szCs w:val="20"/>
        </w:rPr>
      </w:pPr>
    </w:p>
    <w:p w:rsidR="00BD4109" w:rsidRDefault="00BD4109" w:rsidP="00BD4109">
      <w:pPr>
        <w:spacing w:line="236" w:lineRule="auto"/>
        <w:ind w:left="4" w:right="600"/>
        <w:rPr>
          <w:sz w:val="20"/>
          <w:szCs w:val="20"/>
        </w:rPr>
      </w:pPr>
      <w:r>
        <w:rPr>
          <w:rFonts w:ascii="Arial" w:eastAsia="Arial" w:hAnsi="Arial" w:cs="Arial"/>
          <w:sz w:val="20"/>
          <w:szCs w:val="20"/>
        </w:rPr>
        <w:t>Dans le cas d'une fédération ou d'une union, le contrat d'assurance doit couvrir dans les conditions prévues par la présente section la responsabilité des associations ou organismes sans but lucratif qui en sont membres et dont la fédération ou l'union assume la responsabilité.</w:t>
      </w:r>
    </w:p>
    <w:p w:rsidR="00BD4109" w:rsidRDefault="00BD4109" w:rsidP="00BD4109">
      <w:pPr>
        <w:spacing w:line="200" w:lineRule="exact"/>
        <w:rPr>
          <w:sz w:val="20"/>
          <w:szCs w:val="20"/>
        </w:rPr>
      </w:pPr>
    </w:p>
    <w:p w:rsidR="00BD4109" w:rsidRDefault="00BD4109" w:rsidP="00BD4109">
      <w:pPr>
        <w:spacing w:line="269" w:lineRule="exact"/>
        <w:rPr>
          <w:sz w:val="20"/>
          <w:szCs w:val="20"/>
        </w:rPr>
      </w:pPr>
    </w:p>
    <w:p w:rsidR="00BD4109" w:rsidRDefault="00BD4109" w:rsidP="00BD4109">
      <w:pPr>
        <w:spacing w:line="234" w:lineRule="auto"/>
        <w:ind w:left="4" w:right="2900"/>
        <w:rPr>
          <w:sz w:val="20"/>
          <w:szCs w:val="20"/>
        </w:rPr>
      </w:pPr>
      <w:r>
        <w:rPr>
          <w:rFonts w:ascii="Arial" w:eastAsia="Arial" w:hAnsi="Arial" w:cs="Arial"/>
          <w:b/>
          <w:bCs/>
          <w:color w:val="000080"/>
          <w:sz w:val="20"/>
          <w:szCs w:val="20"/>
        </w:rPr>
        <w:t>Etendue de la garantie du contrat responsabilité civile professionnelle Article R211-36</w:t>
      </w:r>
    </w:p>
    <w:p w:rsidR="00BD4109" w:rsidRDefault="00BD4109" w:rsidP="00BD4109">
      <w:pPr>
        <w:spacing w:line="15" w:lineRule="exact"/>
        <w:rPr>
          <w:sz w:val="20"/>
          <w:szCs w:val="20"/>
        </w:rPr>
      </w:pPr>
    </w:p>
    <w:p w:rsidR="00BD4109" w:rsidRDefault="00BD4109" w:rsidP="00BD4109">
      <w:pPr>
        <w:spacing w:line="235" w:lineRule="auto"/>
        <w:ind w:left="4" w:right="1080"/>
        <w:jc w:val="both"/>
        <w:rPr>
          <w:sz w:val="20"/>
          <w:szCs w:val="20"/>
        </w:rPr>
      </w:pPr>
      <w:r>
        <w:rPr>
          <w:rFonts w:ascii="Arial" w:eastAsia="Arial" w:hAnsi="Arial" w:cs="Arial"/>
          <w:sz w:val="20"/>
          <w:szCs w:val="20"/>
        </w:rPr>
        <w:t>Le contrat d'assurance mentionné à l'article R. 211-35 garantit l'opérateur de voyages contre les conséquences pécuniaires de la responsabilité civile professionnelle telle qu'elle est définie aux articles L. 211-16 et L. 211-17.</w:t>
      </w:r>
    </w:p>
    <w:p w:rsidR="00BD4109" w:rsidRDefault="00BD4109" w:rsidP="00BD4109">
      <w:pPr>
        <w:spacing w:line="13" w:lineRule="exact"/>
        <w:rPr>
          <w:sz w:val="20"/>
          <w:szCs w:val="20"/>
        </w:rPr>
      </w:pPr>
    </w:p>
    <w:p w:rsidR="00BD4109" w:rsidRDefault="00BD4109" w:rsidP="00BD4109">
      <w:pPr>
        <w:spacing w:line="237" w:lineRule="auto"/>
        <w:ind w:left="4" w:right="520"/>
        <w:rPr>
          <w:sz w:val="20"/>
          <w:szCs w:val="20"/>
        </w:rPr>
      </w:pPr>
      <w:r>
        <w:rPr>
          <w:rFonts w:ascii="Arial" w:eastAsia="Arial" w:hAnsi="Arial" w:cs="Arial"/>
          <w:sz w:val="20"/>
          <w:szCs w:val="20"/>
        </w:rPr>
        <w:t>La garantie prend également en charge les dommages causés à des voyageurs, à des prestataires de services ou à des tiers par suite de fautes, erreurs de fait ou de droit, omissions ou négligences commises à l'occasion de l'offre, de l'organisation et de la vente des prestations définies aux articles L. 211-1 et L. 211-4, tant du fait de l'opérateur de voyages que du fait de ses préposés, salariés et</w:t>
      </w:r>
    </w:p>
    <w:p w:rsidR="00BD4109" w:rsidRDefault="00BD4109" w:rsidP="00BD4109">
      <w:pPr>
        <w:spacing w:line="238" w:lineRule="auto"/>
        <w:ind w:left="4"/>
        <w:rPr>
          <w:sz w:val="20"/>
          <w:szCs w:val="20"/>
        </w:rPr>
      </w:pPr>
      <w:proofErr w:type="gramStart"/>
      <w:r>
        <w:rPr>
          <w:rFonts w:eastAsia="Times New Roman"/>
          <w:sz w:val="24"/>
          <w:szCs w:val="24"/>
        </w:rPr>
        <w:t>non</w:t>
      </w:r>
      <w:proofErr w:type="gramEnd"/>
      <w:r>
        <w:rPr>
          <w:rFonts w:eastAsia="Times New Roman"/>
          <w:sz w:val="24"/>
          <w:szCs w:val="24"/>
        </w:rPr>
        <w:t>-salariés.</w:t>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302" w:lineRule="exact"/>
        <w:rPr>
          <w:sz w:val="20"/>
          <w:szCs w:val="20"/>
        </w:rPr>
      </w:pPr>
    </w:p>
    <w:p w:rsidR="00BD4109" w:rsidRDefault="00BD4109" w:rsidP="00BD4109">
      <w:pPr>
        <w:spacing w:line="234" w:lineRule="auto"/>
        <w:ind w:left="4" w:right="1440"/>
        <w:rPr>
          <w:sz w:val="20"/>
          <w:szCs w:val="20"/>
        </w:rPr>
      </w:pPr>
      <w:r>
        <w:rPr>
          <w:rFonts w:ascii="Arial" w:eastAsia="Arial" w:hAnsi="Arial" w:cs="Arial"/>
          <w:b/>
          <w:bCs/>
          <w:color w:val="000080"/>
          <w:sz w:val="20"/>
          <w:szCs w:val="20"/>
        </w:rPr>
        <w:t>Les dommages non pris en charge par le contrat responsabilité civile professionnelle Article R211-37</w:t>
      </w:r>
    </w:p>
    <w:p w:rsidR="00BD4109" w:rsidRDefault="00BD4109" w:rsidP="00BD4109">
      <w:pPr>
        <w:spacing w:line="246" w:lineRule="exact"/>
        <w:rPr>
          <w:sz w:val="20"/>
          <w:szCs w:val="20"/>
        </w:rPr>
      </w:pPr>
    </w:p>
    <w:p w:rsidR="00BD4109" w:rsidRDefault="00BD4109" w:rsidP="00BD4109">
      <w:pPr>
        <w:spacing w:line="233" w:lineRule="auto"/>
        <w:ind w:left="4" w:right="1220"/>
        <w:rPr>
          <w:sz w:val="20"/>
          <w:szCs w:val="20"/>
        </w:rPr>
      </w:pPr>
      <w:r>
        <w:rPr>
          <w:rFonts w:ascii="Arial" w:eastAsia="Arial" w:hAnsi="Arial" w:cs="Arial"/>
          <w:sz w:val="20"/>
          <w:szCs w:val="20"/>
        </w:rPr>
        <w:t>La garantie mentionnée à l'article R. 211-36, outre les exclusions légales prévues au code des assurances, ne couvre pas :</w:t>
      </w:r>
    </w:p>
    <w:p w:rsidR="00BD4109" w:rsidRDefault="00BD4109" w:rsidP="00BD4109">
      <w:pPr>
        <w:spacing w:line="2" w:lineRule="exact"/>
        <w:rPr>
          <w:sz w:val="20"/>
          <w:szCs w:val="20"/>
        </w:rPr>
      </w:pPr>
    </w:p>
    <w:p w:rsidR="00BD4109" w:rsidRDefault="00BD4109" w:rsidP="00BD4109">
      <w:pPr>
        <w:numPr>
          <w:ilvl w:val="0"/>
          <w:numId w:val="59"/>
        </w:numPr>
        <w:tabs>
          <w:tab w:val="left" w:pos="224"/>
        </w:tabs>
        <w:ind w:left="224" w:hanging="224"/>
        <w:rPr>
          <w:rFonts w:ascii="Arial" w:eastAsia="Arial" w:hAnsi="Arial" w:cs="Arial"/>
          <w:sz w:val="20"/>
          <w:szCs w:val="20"/>
        </w:rPr>
      </w:pPr>
      <w:r>
        <w:rPr>
          <w:rFonts w:ascii="Arial" w:eastAsia="Arial" w:hAnsi="Arial" w:cs="Arial"/>
          <w:sz w:val="20"/>
          <w:szCs w:val="20"/>
        </w:rPr>
        <w:t>Les dommages causés à l'assuré lui-même, à ses ascendants et descendants ;</w:t>
      </w:r>
    </w:p>
    <w:p w:rsidR="00BD4109" w:rsidRDefault="00BD4109" w:rsidP="00BD4109">
      <w:pPr>
        <w:spacing w:line="10" w:lineRule="exact"/>
        <w:rPr>
          <w:rFonts w:ascii="Arial" w:eastAsia="Arial" w:hAnsi="Arial" w:cs="Arial"/>
          <w:sz w:val="20"/>
          <w:szCs w:val="20"/>
        </w:rPr>
      </w:pPr>
    </w:p>
    <w:p w:rsidR="00BD4109" w:rsidRDefault="00BD4109" w:rsidP="00BD4109">
      <w:pPr>
        <w:numPr>
          <w:ilvl w:val="0"/>
          <w:numId w:val="59"/>
        </w:numPr>
        <w:tabs>
          <w:tab w:val="left" w:pos="236"/>
        </w:tabs>
        <w:spacing w:line="236" w:lineRule="auto"/>
        <w:ind w:left="4" w:right="600" w:hanging="4"/>
        <w:rPr>
          <w:rFonts w:ascii="Arial" w:eastAsia="Arial" w:hAnsi="Arial" w:cs="Arial"/>
          <w:sz w:val="20"/>
          <w:szCs w:val="20"/>
        </w:rPr>
      </w:pPr>
      <w:r>
        <w:rPr>
          <w:rFonts w:ascii="Arial" w:eastAsia="Arial" w:hAnsi="Arial" w:cs="Arial"/>
          <w:sz w:val="20"/>
          <w:szCs w:val="20"/>
        </w:rPr>
        <w:t>Les dommages causés aux représentants légaux de l'opérateur de vente de voyages et de séjours si celui-ci est une personne morale, et à ses collaborateurs et préposés dans l'exercice de leurs fonctions ;</w:t>
      </w:r>
    </w:p>
    <w:p w:rsidR="00BD4109" w:rsidRDefault="00BD4109" w:rsidP="00BD4109">
      <w:pPr>
        <w:spacing w:line="10" w:lineRule="exact"/>
        <w:rPr>
          <w:rFonts w:ascii="Arial" w:eastAsia="Arial" w:hAnsi="Arial" w:cs="Arial"/>
          <w:sz w:val="20"/>
          <w:szCs w:val="20"/>
        </w:rPr>
      </w:pPr>
    </w:p>
    <w:p w:rsidR="00BD4109" w:rsidRDefault="00BD4109" w:rsidP="00BD4109">
      <w:pPr>
        <w:numPr>
          <w:ilvl w:val="0"/>
          <w:numId w:val="59"/>
        </w:numPr>
        <w:tabs>
          <w:tab w:val="left" w:pos="227"/>
        </w:tabs>
        <w:spacing w:line="234" w:lineRule="auto"/>
        <w:ind w:left="4" w:right="780" w:hanging="4"/>
        <w:rPr>
          <w:rFonts w:ascii="Arial" w:eastAsia="Arial" w:hAnsi="Arial" w:cs="Arial"/>
          <w:sz w:val="20"/>
          <w:szCs w:val="20"/>
        </w:rPr>
      </w:pPr>
      <w:r>
        <w:rPr>
          <w:rFonts w:ascii="Arial" w:eastAsia="Arial" w:hAnsi="Arial" w:cs="Arial"/>
          <w:sz w:val="20"/>
          <w:szCs w:val="20"/>
        </w:rPr>
        <w:t xml:space="preserve">Les dommages dus à l'exploitation de moyens de transport dont l'opérateur de vente de voyages et de séjours </w:t>
      </w:r>
      <w:proofErr w:type="spellStart"/>
      <w:proofErr w:type="gramStart"/>
      <w:r>
        <w:rPr>
          <w:rFonts w:ascii="Arial" w:eastAsia="Arial" w:hAnsi="Arial" w:cs="Arial"/>
          <w:sz w:val="20"/>
          <w:szCs w:val="20"/>
        </w:rPr>
        <w:t>a</w:t>
      </w:r>
      <w:proofErr w:type="spellEnd"/>
      <w:proofErr w:type="gramEnd"/>
      <w:r>
        <w:rPr>
          <w:rFonts w:ascii="Arial" w:eastAsia="Arial" w:hAnsi="Arial" w:cs="Arial"/>
          <w:sz w:val="20"/>
          <w:szCs w:val="20"/>
        </w:rPr>
        <w:t xml:space="preserve"> la propriété, la garde ou l'usage ;</w:t>
      </w:r>
    </w:p>
    <w:p w:rsidR="00BD4109" w:rsidRDefault="00BD4109" w:rsidP="00BD4109">
      <w:pPr>
        <w:spacing w:line="12" w:lineRule="exact"/>
        <w:rPr>
          <w:rFonts w:ascii="Arial" w:eastAsia="Arial" w:hAnsi="Arial" w:cs="Arial"/>
          <w:sz w:val="20"/>
          <w:szCs w:val="20"/>
        </w:rPr>
      </w:pPr>
    </w:p>
    <w:p w:rsidR="00BD4109" w:rsidRDefault="00BD4109" w:rsidP="00BD4109">
      <w:pPr>
        <w:spacing w:line="234" w:lineRule="auto"/>
        <w:ind w:left="4"/>
        <w:rPr>
          <w:rFonts w:ascii="Arial" w:eastAsia="Arial" w:hAnsi="Arial" w:cs="Arial"/>
          <w:sz w:val="20"/>
          <w:szCs w:val="20"/>
        </w:rPr>
      </w:pPr>
      <w:r>
        <w:rPr>
          <w:rFonts w:ascii="Arial" w:eastAsia="Arial" w:hAnsi="Arial" w:cs="Arial"/>
          <w:sz w:val="20"/>
          <w:szCs w:val="20"/>
        </w:rPr>
        <w:t xml:space="preserve">Dernière modification du texte le 22 février 2222 - Document généré le 29 février 2012 - Copyright (C) 2007-2008 </w:t>
      </w:r>
      <w:proofErr w:type="spellStart"/>
      <w:r>
        <w:rPr>
          <w:rFonts w:ascii="Arial" w:eastAsia="Arial" w:hAnsi="Arial" w:cs="Arial"/>
          <w:sz w:val="20"/>
          <w:szCs w:val="20"/>
        </w:rPr>
        <w:t>légifrance</w:t>
      </w:r>
      <w:proofErr w:type="spellEnd"/>
    </w:p>
    <w:p w:rsidR="00BD4109" w:rsidRDefault="00BD4109" w:rsidP="00BD4109">
      <w:pPr>
        <w:spacing w:line="12" w:lineRule="exact"/>
        <w:rPr>
          <w:rFonts w:ascii="Arial" w:eastAsia="Arial" w:hAnsi="Arial" w:cs="Arial"/>
          <w:sz w:val="20"/>
          <w:szCs w:val="20"/>
        </w:rPr>
      </w:pPr>
    </w:p>
    <w:p w:rsidR="00BD4109" w:rsidRDefault="00BD4109" w:rsidP="00BD4109">
      <w:pPr>
        <w:numPr>
          <w:ilvl w:val="0"/>
          <w:numId w:val="59"/>
        </w:numPr>
        <w:tabs>
          <w:tab w:val="left" w:pos="236"/>
        </w:tabs>
        <w:spacing w:line="234" w:lineRule="auto"/>
        <w:ind w:left="4" w:right="580" w:hanging="4"/>
        <w:rPr>
          <w:rFonts w:ascii="Arial" w:eastAsia="Arial" w:hAnsi="Arial" w:cs="Arial"/>
          <w:sz w:val="20"/>
          <w:szCs w:val="20"/>
        </w:rPr>
      </w:pPr>
      <w:r>
        <w:rPr>
          <w:rFonts w:ascii="Arial" w:eastAsia="Arial" w:hAnsi="Arial" w:cs="Arial"/>
          <w:sz w:val="20"/>
          <w:szCs w:val="20"/>
        </w:rPr>
        <w:t>Les dommage</w:t>
      </w:r>
      <w:bookmarkStart w:id="27" w:name="_GoBack"/>
      <w:bookmarkEnd w:id="27"/>
      <w:r>
        <w:rPr>
          <w:rFonts w:ascii="Arial" w:eastAsia="Arial" w:hAnsi="Arial" w:cs="Arial"/>
          <w:sz w:val="20"/>
          <w:szCs w:val="20"/>
        </w:rPr>
        <w:t>s engageant la responsabilité de l'assuré en sa qualité de propriétaire ou d'exploitant d'installations hôtelières ou d'hébergements ;</w:t>
      </w:r>
    </w:p>
    <w:p w:rsidR="00BD4109" w:rsidRDefault="00BD4109" w:rsidP="00BD4109">
      <w:pPr>
        <w:spacing w:line="1" w:lineRule="exact"/>
        <w:rPr>
          <w:rFonts w:ascii="Arial" w:eastAsia="Arial" w:hAnsi="Arial" w:cs="Arial"/>
          <w:sz w:val="20"/>
          <w:szCs w:val="20"/>
        </w:rPr>
      </w:pPr>
    </w:p>
    <w:p w:rsidR="00BD4109" w:rsidRDefault="00BD4109" w:rsidP="00BD4109">
      <w:pPr>
        <w:numPr>
          <w:ilvl w:val="0"/>
          <w:numId w:val="59"/>
        </w:numPr>
        <w:tabs>
          <w:tab w:val="left" w:pos="224"/>
        </w:tabs>
        <w:spacing w:line="237" w:lineRule="auto"/>
        <w:ind w:left="224" w:hanging="224"/>
        <w:rPr>
          <w:rFonts w:ascii="Arial" w:eastAsia="Arial" w:hAnsi="Arial" w:cs="Arial"/>
          <w:sz w:val="20"/>
          <w:szCs w:val="20"/>
        </w:rPr>
      </w:pPr>
      <w:r>
        <w:rPr>
          <w:rFonts w:ascii="Arial" w:eastAsia="Arial" w:hAnsi="Arial" w:cs="Arial"/>
          <w:sz w:val="20"/>
          <w:szCs w:val="20"/>
        </w:rPr>
        <w:t>Les pertes ou détériorations ou vols des espèces monnayées, billets de banque, fourrures, bijoux</w:t>
      </w:r>
    </w:p>
    <w:p w:rsidR="00BD4109" w:rsidRDefault="00BD4109" w:rsidP="00BD4109">
      <w:pPr>
        <w:spacing w:line="1" w:lineRule="exact"/>
        <w:rPr>
          <w:sz w:val="20"/>
          <w:szCs w:val="20"/>
        </w:rPr>
      </w:pPr>
    </w:p>
    <w:p w:rsidR="00BD4109" w:rsidRDefault="00BD4109" w:rsidP="00BD4109">
      <w:pPr>
        <w:ind w:left="4"/>
        <w:rPr>
          <w:sz w:val="20"/>
          <w:szCs w:val="20"/>
        </w:rPr>
      </w:pPr>
      <w:proofErr w:type="gramStart"/>
      <w:r>
        <w:rPr>
          <w:rFonts w:ascii="Arial" w:eastAsia="Arial" w:hAnsi="Arial" w:cs="Arial"/>
          <w:sz w:val="20"/>
          <w:szCs w:val="20"/>
        </w:rPr>
        <w:t>et</w:t>
      </w:r>
      <w:proofErr w:type="gramEnd"/>
      <w:r>
        <w:rPr>
          <w:rFonts w:ascii="Arial" w:eastAsia="Arial" w:hAnsi="Arial" w:cs="Arial"/>
          <w:sz w:val="20"/>
          <w:szCs w:val="20"/>
        </w:rPr>
        <w:t xml:space="preserve"> objets précieux, confiés à l'assuré ou à ses préposés.</w:t>
      </w: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00" w:lineRule="exact"/>
        <w:rPr>
          <w:sz w:val="20"/>
          <w:szCs w:val="20"/>
        </w:rPr>
      </w:pPr>
    </w:p>
    <w:p w:rsidR="00BD4109" w:rsidRDefault="00BD4109" w:rsidP="00BD4109">
      <w:pPr>
        <w:spacing w:line="277" w:lineRule="exact"/>
        <w:rPr>
          <w:sz w:val="20"/>
          <w:szCs w:val="20"/>
        </w:rPr>
      </w:pPr>
    </w:p>
    <w:p w:rsidR="00BD4109" w:rsidRDefault="00BD4109" w:rsidP="00BD4109">
      <w:pPr>
        <w:ind w:left="3484"/>
        <w:rPr>
          <w:sz w:val="20"/>
          <w:szCs w:val="20"/>
        </w:rPr>
      </w:pPr>
      <w:r>
        <w:rPr>
          <w:rFonts w:eastAsia="Times New Roman"/>
          <w:sz w:val="20"/>
          <w:szCs w:val="20"/>
        </w:rPr>
        <w:t>IMv6-Annexe 10bis-GUIDE ASSURANCES RCP &amp; OPTIONSjuillet2015</w:t>
      </w:r>
    </w:p>
    <w:p w:rsidR="00BD4109" w:rsidRDefault="00BD4109" w:rsidP="00BD4109">
      <w:pPr>
        <w:sectPr w:rsidR="00BD4109">
          <w:type w:val="continuous"/>
          <w:pgSz w:w="11900" w:h="16838"/>
          <w:pgMar w:top="698" w:right="926" w:bottom="150" w:left="1416" w:header="0" w:footer="0" w:gutter="0"/>
          <w:cols w:space="720" w:equalWidth="0">
            <w:col w:w="9564"/>
          </w:cols>
        </w:sectPr>
      </w:pPr>
    </w:p>
    <w:p w:rsidR="00BD4109" w:rsidRDefault="00BD4109" w:rsidP="004668E8">
      <w:pPr>
        <w:ind w:right="-359"/>
        <w:jc w:val="center"/>
        <w:rPr>
          <w:sz w:val="20"/>
          <w:szCs w:val="20"/>
        </w:rPr>
      </w:pPr>
      <w:bookmarkStart w:id="28" w:name="page29"/>
      <w:bookmarkStart w:id="29" w:name="page30"/>
      <w:bookmarkEnd w:id="28"/>
      <w:bookmarkEnd w:id="29"/>
    </w:p>
    <w:sectPr w:rsidR="00BD4109" w:rsidSect="00BA37CD">
      <w:pgSz w:w="11900" w:h="16838"/>
      <w:pgMar w:top="698" w:right="946" w:bottom="150" w:left="1440" w:header="0" w:footer="0" w:gutter="0"/>
      <w:cols w:space="720" w:equalWidth="0">
        <w:col w:w="95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E4B" w:rsidRDefault="001C0E4B" w:rsidP="00BA37CD">
      <w:r>
        <w:separator/>
      </w:r>
    </w:p>
  </w:endnote>
  <w:endnote w:type="continuationSeparator" w:id="0">
    <w:p w:rsidR="001C0E4B" w:rsidRDefault="001C0E4B" w:rsidP="00BA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E4B" w:rsidRDefault="001C0E4B" w:rsidP="00BA37CD">
      <w:r>
        <w:separator/>
      </w:r>
    </w:p>
  </w:footnote>
  <w:footnote w:type="continuationSeparator" w:id="0">
    <w:p w:rsidR="001C0E4B" w:rsidRDefault="001C0E4B" w:rsidP="00BA3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B6A8"/>
    <w:multiLevelType w:val="hybridMultilevel"/>
    <w:tmpl w:val="A496C114"/>
    <w:lvl w:ilvl="0" w:tplc="B63EE9EE">
      <w:start w:val="1"/>
      <w:numFmt w:val="bullet"/>
      <w:lvlText w:val="-"/>
      <w:lvlJc w:val="left"/>
    </w:lvl>
    <w:lvl w:ilvl="1" w:tplc="FC0E4AB0">
      <w:start w:val="1"/>
      <w:numFmt w:val="bullet"/>
      <w:lvlText w:val="(*)"/>
      <w:lvlJc w:val="left"/>
    </w:lvl>
    <w:lvl w:ilvl="2" w:tplc="995284D6">
      <w:numFmt w:val="decimal"/>
      <w:lvlText w:val=""/>
      <w:lvlJc w:val="left"/>
    </w:lvl>
    <w:lvl w:ilvl="3" w:tplc="7D640CB2">
      <w:numFmt w:val="decimal"/>
      <w:lvlText w:val=""/>
      <w:lvlJc w:val="left"/>
    </w:lvl>
    <w:lvl w:ilvl="4" w:tplc="4F329838">
      <w:numFmt w:val="decimal"/>
      <w:lvlText w:val=""/>
      <w:lvlJc w:val="left"/>
    </w:lvl>
    <w:lvl w:ilvl="5" w:tplc="0B7AC006">
      <w:numFmt w:val="decimal"/>
      <w:lvlText w:val=""/>
      <w:lvlJc w:val="left"/>
    </w:lvl>
    <w:lvl w:ilvl="6" w:tplc="3092D270">
      <w:numFmt w:val="decimal"/>
      <w:lvlText w:val=""/>
      <w:lvlJc w:val="left"/>
    </w:lvl>
    <w:lvl w:ilvl="7" w:tplc="C7C8FF18">
      <w:numFmt w:val="decimal"/>
      <w:lvlText w:val=""/>
      <w:lvlJc w:val="left"/>
    </w:lvl>
    <w:lvl w:ilvl="8" w:tplc="FCA04690">
      <w:numFmt w:val="decimal"/>
      <w:lvlText w:val=""/>
      <w:lvlJc w:val="left"/>
    </w:lvl>
  </w:abstractNum>
  <w:abstractNum w:abstractNumId="1" w15:restartNumberingAfterBreak="0">
    <w:nsid w:val="100F8FCA"/>
    <w:multiLevelType w:val="hybridMultilevel"/>
    <w:tmpl w:val="180CD6F6"/>
    <w:lvl w:ilvl="0" w:tplc="4B6AB2CC">
      <w:start w:val="1"/>
      <w:numFmt w:val="lowerLetter"/>
      <w:lvlText w:val="%1)"/>
      <w:lvlJc w:val="left"/>
    </w:lvl>
    <w:lvl w:ilvl="1" w:tplc="B562E2E0">
      <w:numFmt w:val="decimal"/>
      <w:lvlText w:val=""/>
      <w:lvlJc w:val="left"/>
    </w:lvl>
    <w:lvl w:ilvl="2" w:tplc="43662640">
      <w:numFmt w:val="decimal"/>
      <w:lvlText w:val=""/>
      <w:lvlJc w:val="left"/>
    </w:lvl>
    <w:lvl w:ilvl="3" w:tplc="ECB8150C">
      <w:numFmt w:val="decimal"/>
      <w:lvlText w:val=""/>
      <w:lvlJc w:val="left"/>
    </w:lvl>
    <w:lvl w:ilvl="4" w:tplc="DD603492">
      <w:numFmt w:val="decimal"/>
      <w:lvlText w:val=""/>
      <w:lvlJc w:val="left"/>
    </w:lvl>
    <w:lvl w:ilvl="5" w:tplc="5750299A">
      <w:numFmt w:val="decimal"/>
      <w:lvlText w:val=""/>
      <w:lvlJc w:val="left"/>
    </w:lvl>
    <w:lvl w:ilvl="6" w:tplc="433CC33E">
      <w:numFmt w:val="decimal"/>
      <w:lvlText w:val=""/>
      <w:lvlJc w:val="left"/>
    </w:lvl>
    <w:lvl w:ilvl="7" w:tplc="ADCE47C4">
      <w:numFmt w:val="decimal"/>
      <w:lvlText w:val=""/>
      <w:lvlJc w:val="left"/>
    </w:lvl>
    <w:lvl w:ilvl="8" w:tplc="913AEBDC">
      <w:numFmt w:val="decimal"/>
      <w:lvlText w:val=""/>
      <w:lvlJc w:val="left"/>
    </w:lvl>
  </w:abstractNum>
  <w:abstractNum w:abstractNumId="2" w15:restartNumberingAfterBreak="0">
    <w:nsid w:val="10233C99"/>
    <w:multiLevelType w:val="hybridMultilevel"/>
    <w:tmpl w:val="715E89CC"/>
    <w:lvl w:ilvl="0" w:tplc="DB108342">
      <w:start w:val="1"/>
      <w:numFmt w:val="bullet"/>
      <w:lvlText w:val="-"/>
      <w:lvlJc w:val="left"/>
    </w:lvl>
    <w:lvl w:ilvl="1" w:tplc="F0EAC392">
      <w:numFmt w:val="decimal"/>
      <w:lvlText w:val=""/>
      <w:lvlJc w:val="left"/>
    </w:lvl>
    <w:lvl w:ilvl="2" w:tplc="50B8355C">
      <w:numFmt w:val="decimal"/>
      <w:lvlText w:val=""/>
      <w:lvlJc w:val="left"/>
    </w:lvl>
    <w:lvl w:ilvl="3" w:tplc="877C16D0">
      <w:numFmt w:val="decimal"/>
      <w:lvlText w:val=""/>
      <w:lvlJc w:val="left"/>
    </w:lvl>
    <w:lvl w:ilvl="4" w:tplc="94CE10E0">
      <w:numFmt w:val="decimal"/>
      <w:lvlText w:val=""/>
      <w:lvlJc w:val="left"/>
    </w:lvl>
    <w:lvl w:ilvl="5" w:tplc="C8226AD0">
      <w:numFmt w:val="decimal"/>
      <w:lvlText w:val=""/>
      <w:lvlJc w:val="left"/>
    </w:lvl>
    <w:lvl w:ilvl="6" w:tplc="1CEE1DDA">
      <w:numFmt w:val="decimal"/>
      <w:lvlText w:val=""/>
      <w:lvlJc w:val="left"/>
    </w:lvl>
    <w:lvl w:ilvl="7" w:tplc="9E52545A">
      <w:numFmt w:val="decimal"/>
      <w:lvlText w:val=""/>
      <w:lvlJc w:val="left"/>
    </w:lvl>
    <w:lvl w:ilvl="8" w:tplc="5B3EF4E6">
      <w:numFmt w:val="decimal"/>
      <w:lvlText w:val=""/>
      <w:lvlJc w:val="left"/>
    </w:lvl>
  </w:abstractNum>
  <w:abstractNum w:abstractNumId="3" w15:restartNumberingAfterBreak="0">
    <w:nsid w:val="12E685FB"/>
    <w:multiLevelType w:val="hybridMultilevel"/>
    <w:tmpl w:val="4EF8DF8E"/>
    <w:lvl w:ilvl="0" w:tplc="DFE27182">
      <w:start w:val="1"/>
      <w:numFmt w:val="bullet"/>
      <w:lvlText w:val=""/>
      <w:lvlJc w:val="left"/>
    </w:lvl>
    <w:lvl w:ilvl="1" w:tplc="EAB84482">
      <w:numFmt w:val="decimal"/>
      <w:lvlText w:val=""/>
      <w:lvlJc w:val="left"/>
    </w:lvl>
    <w:lvl w:ilvl="2" w:tplc="B3CAE146">
      <w:numFmt w:val="decimal"/>
      <w:lvlText w:val=""/>
      <w:lvlJc w:val="left"/>
    </w:lvl>
    <w:lvl w:ilvl="3" w:tplc="D4FC6EF2">
      <w:numFmt w:val="decimal"/>
      <w:lvlText w:val=""/>
      <w:lvlJc w:val="left"/>
    </w:lvl>
    <w:lvl w:ilvl="4" w:tplc="BA2C9E44">
      <w:numFmt w:val="decimal"/>
      <w:lvlText w:val=""/>
      <w:lvlJc w:val="left"/>
    </w:lvl>
    <w:lvl w:ilvl="5" w:tplc="150846B6">
      <w:numFmt w:val="decimal"/>
      <w:lvlText w:val=""/>
      <w:lvlJc w:val="left"/>
    </w:lvl>
    <w:lvl w:ilvl="6" w:tplc="3A6EF028">
      <w:numFmt w:val="decimal"/>
      <w:lvlText w:val=""/>
      <w:lvlJc w:val="left"/>
    </w:lvl>
    <w:lvl w:ilvl="7" w:tplc="C0D67C88">
      <w:numFmt w:val="decimal"/>
      <w:lvlText w:val=""/>
      <w:lvlJc w:val="left"/>
    </w:lvl>
    <w:lvl w:ilvl="8" w:tplc="E9D4182A">
      <w:numFmt w:val="decimal"/>
      <w:lvlText w:val=""/>
      <w:lvlJc w:val="left"/>
    </w:lvl>
  </w:abstractNum>
  <w:abstractNum w:abstractNumId="4" w15:restartNumberingAfterBreak="0">
    <w:nsid w:val="1381823A"/>
    <w:multiLevelType w:val="hybridMultilevel"/>
    <w:tmpl w:val="6FD4ACB2"/>
    <w:lvl w:ilvl="0" w:tplc="C88662BE">
      <w:start w:val="1"/>
      <w:numFmt w:val="bullet"/>
      <w:lvlText w:val="-"/>
      <w:lvlJc w:val="left"/>
    </w:lvl>
    <w:lvl w:ilvl="1" w:tplc="72FA7B38">
      <w:numFmt w:val="decimal"/>
      <w:lvlText w:val=""/>
      <w:lvlJc w:val="left"/>
    </w:lvl>
    <w:lvl w:ilvl="2" w:tplc="A57AAFD6">
      <w:numFmt w:val="decimal"/>
      <w:lvlText w:val=""/>
      <w:lvlJc w:val="left"/>
    </w:lvl>
    <w:lvl w:ilvl="3" w:tplc="0FB29FFC">
      <w:numFmt w:val="decimal"/>
      <w:lvlText w:val=""/>
      <w:lvlJc w:val="left"/>
    </w:lvl>
    <w:lvl w:ilvl="4" w:tplc="0FE0804A">
      <w:numFmt w:val="decimal"/>
      <w:lvlText w:val=""/>
      <w:lvlJc w:val="left"/>
    </w:lvl>
    <w:lvl w:ilvl="5" w:tplc="2DF8F77A">
      <w:numFmt w:val="decimal"/>
      <w:lvlText w:val=""/>
      <w:lvlJc w:val="left"/>
    </w:lvl>
    <w:lvl w:ilvl="6" w:tplc="BC48CB8E">
      <w:numFmt w:val="decimal"/>
      <w:lvlText w:val=""/>
      <w:lvlJc w:val="left"/>
    </w:lvl>
    <w:lvl w:ilvl="7" w:tplc="8F620968">
      <w:numFmt w:val="decimal"/>
      <w:lvlText w:val=""/>
      <w:lvlJc w:val="left"/>
    </w:lvl>
    <w:lvl w:ilvl="8" w:tplc="4906C742">
      <w:numFmt w:val="decimal"/>
      <w:lvlText w:val=""/>
      <w:lvlJc w:val="left"/>
    </w:lvl>
  </w:abstractNum>
  <w:abstractNum w:abstractNumId="5" w15:restartNumberingAfterBreak="0">
    <w:nsid w:val="15014ACB"/>
    <w:multiLevelType w:val="hybridMultilevel"/>
    <w:tmpl w:val="2710D5D8"/>
    <w:lvl w:ilvl="0" w:tplc="674C2F18">
      <w:start w:val="1"/>
      <w:numFmt w:val="lowerLetter"/>
      <w:lvlText w:val="%1)"/>
      <w:lvlJc w:val="left"/>
    </w:lvl>
    <w:lvl w:ilvl="1" w:tplc="FC5A8ADA">
      <w:numFmt w:val="decimal"/>
      <w:lvlText w:val=""/>
      <w:lvlJc w:val="left"/>
    </w:lvl>
    <w:lvl w:ilvl="2" w:tplc="2D404194">
      <w:numFmt w:val="decimal"/>
      <w:lvlText w:val=""/>
      <w:lvlJc w:val="left"/>
    </w:lvl>
    <w:lvl w:ilvl="3" w:tplc="59824B62">
      <w:numFmt w:val="decimal"/>
      <w:lvlText w:val=""/>
      <w:lvlJc w:val="left"/>
    </w:lvl>
    <w:lvl w:ilvl="4" w:tplc="44A85FBC">
      <w:numFmt w:val="decimal"/>
      <w:lvlText w:val=""/>
      <w:lvlJc w:val="left"/>
    </w:lvl>
    <w:lvl w:ilvl="5" w:tplc="2B1E66CC">
      <w:numFmt w:val="decimal"/>
      <w:lvlText w:val=""/>
      <w:lvlJc w:val="left"/>
    </w:lvl>
    <w:lvl w:ilvl="6" w:tplc="F57C556E">
      <w:numFmt w:val="decimal"/>
      <w:lvlText w:val=""/>
      <w:lvlJc w:val="left"/>
    </w:lvl>
    <w:lvl w:ilvl="7" w:tplc="E89EBB38">
      <w:numFmt w:val="decimal"/>
      <w:lvlText w:val=""/>
      <w:lvlJc w:val="left"/>
    </w:lvl>
    <w:lvl w:ilvl="8" w:tplc="FCE6BE7A">
      <w:numFmt w:val="decimal"/>
      <w:lvlText w:val=""/>
      <w:lvlJc w:val="left"/>
    </w:lvl>
  </w:abstractNum>
  <w:abstractNum w:abstractNumId="6" w15:restartNumberingAfterBreak="0">
    <w:nsid w:val="153EA438"/>
    <w:multiLevelType w:val="hybridMultilevel"/>
    <w:tmpl w:val="AC70CC8E"/>
    <w:lvl w:ilvl="0" w:tplc="0AEC5654">
      <w:start w:val="1"/>
      <w:numFmt w:val="upperLetter"/>
      <w:lvlText w:val="%1"/>
      <w:lvlJc w:val="left"/>
    </w:lvl>
    <w:lvl w:ilvl="1" w:tplc="5B9CDF68">
      <w:start w:val="1"/>
      <w:numFmt w:val="lowerLetter"/>
      <w:lvlText w:val="%2"/>
      <w:lvlJc w:val="left"/>
    </w:lvl>
    <w:lvl w:ilvl="2" w:tplc="3C0AB0E6">
      <w:start w:val="2"/>
      <w:numFmt w:val="lowerLetter"/>
      <w:lvlText w:val="%3)"/>
      <w:lvlJc w:val="left"/>
    </w:lvl>
    <w:lvl w:ilvl="3" w:tplc="F95E31B6">
      <w:numFmt w:val="decimal"/>
      <w:lvlText w:val=""/>
      <w:lvlJc w:val="left"/>
    </w:lvl>
    <w:lvl w:ilvl="4" w:tplc="95DA36F8">
      <w:numFmt w:val="decimal"/>
      <w:lvlText w:val=""/>
      <w:lvlJc w:val="left"/>
    </w:lvl>
    <w:lvl w:ilvl="5" w:tplc="55A4D97E">
      <w:numFmt w:val="decimal"/>
      <w:lvlText w:val=""/>
      <w:lvlJc w:val="left"/>
    </w:lvl>
    <w:lvl w:ilvl="6" w:tplc="4C524FD0">
      <w:numFmt w:val="decimal"/>
      <w:lvlText w:val=""/>
      <w:lvlJc w:val="left"/>
    </w:lvl>
    <w:lvl w:ilvl="7" w:tplc="37FAE966">
      <w:numFmt w:val="decimal"/>
      <w:lvlText w:val=""/>
      <w:lvlJc w:val="left"/>
    </w:lvl>
    <w:lvl w:ilvl="8" w:tplc="85488024">
      <w:numFmt w:val="decimal"/>
      <w:lvlText w:val=""/>
      <w:lvlJc w:val="left"/>
    </w:lvl>
  </w:abstractNum>
  <w:abstractNum w:abstractNumId="7" w15:restartNumberingAfterBreak="0">
    <w:nsid w:val="15B5AF5C"/>
    <w:multiLevelType w:val="hybridMultilevel"/>
    <w:tmpl w:val="262E37B8"/>
    <w:lvl w:ilvl="0" w:tplc="EB548F48">
      <w:start w:val="1"/>
      <w:numFmt w:val="bullet"/>
      <w:lvlText w:val="-"/>
      <w:lvlJc w:val="left"/>
    </w:lvl>
    <w:lvl w:ilvl="1" w:tplc="36A6D6E4">
      <w:numFmt w:val="decimal"/>
      <w:lvlText w:val=""/>
      <w:lvlJc w:val="left"/>
    </w:lvl>
    <w:lvl w:ilvl="2" w:tplc="8A7082AE">
      <w:numFmt w:val="decimal"/>
      <w:lvlText w:val=""/>
      <w:lvlJc w:val="left"/>
    </w:lvl>
    <w:lvl w:ilvl="3" w:tplc="BC0A4420">
      <w:numFmt w:val="decimal"/>
      <w:lvlText w:val=""/>
      <w:lvlJc w:val="left"/>
    </w:lvl>
    <w:lvl w:ilvl="4" w:tplc="DF542948">
      <w:numFmt w:val="decimal"/>
      <w:lvlText w:val=""/>
      <w:lvlJc w:val="left"/>
    </w:lvl>
    <w:lvl w:ilvl="5" w:tplc="FBF0D762">
      <w:numFmt w:val="decimal"/>
      <w:lvlText w:val=""/>
      <w:lvlJc w:val="left"/>
    </w:lvl>
    <w:lvl w:ilvl="6" w:tplc="76064C18">
      <w:numFmt w:val="decimal"/>
      <w:lvlText w:val=""/>
      <w:lvlJc w:val="left"/>
    </w:lvl>
    <w:lvl w:ilvl="7" w:tplc="9142F708">
      <w:numFmt w:val="decimal"/>
      <w:lvlText w:val=""/>
      <w:lvlJc w:val="left"/>
    </w:lvl>
    <w:lvl w:ilvl="8" w:tplc="AB2EB95E">
      <w:numFmt w:val="decimal"/>
      <w:lvlText w:val=""/>
      <w:lvlJc w:val="left"/>
    </w:lvl>
  </w:abstractNum>
  <w:abstractNum w:abstractNumId="8" w15:restartNumberingAfterBreak="0">
    <w:nsid w:val="180115BE"/>
    <w:multiLevelType w:val="hybridMultilevel"/>
    <w:tmpl w:val="6B1A4EBA"/>
    <w:lvl w:ilvl="0" w:tplc="A3D4753E">
      <w:start w:val="15"/>
      <w:numFmt w:val="lowerLetter"/>
      <w:lvlText w:val="%1"/>
      <w:lvlJc w:val="left"/>
    </w:lvl>
    <w:lvl w:ilvl="1" w:tplc="468CF9E8">
      <w:numFmt w:val="decimal"/>
      <w:lvlText w:val=""/>
      <w:lvlJc w:val="left"/>
    </w:lvl>
    <w:lvl w:ilvl="2" w:tplc="FC3E9376">
      <w:numFmt w:val="decimal"/>
      <w:lvlText w:val=""/>
      <w:lvlJc w:val="left"/>
    </w:lvl>
    <w:lvl w:ilvl="3" w:tplc="7CA2C77C">
      <w:numFmt w:val="decimal"/>
      <w:lvlText w:val=""/>
      <w:lvlJc w:val="left"/>
    </w:lvl>
    <w:lvl w:ilvl="4" w:tplc="9AF65C6E">
      <w:numFmt w:val="decimal"/>
      <w:lvlText w:val=""/>
      <w:lvlJc w:val="left"/>
    </w:lvl>
    <w:lvl w:ilvl="5" w:tplc="7CE6E3E4">
      <w:numFmt w:val="decimal"/>
      <w:lvlText w:val=""/>
      <w:lvlJc w:val="left"/>
    </w:lvl>
    <w:lvl w:ilvl="6" w:tplc="28E8CA26">
      <w:numFmt w:val="decimal"/>
      <w:lvlText w:val=""/>
      <w:lvlJc w:val="left"/>
    </w:lvl>
    <w:lvl w:ilvl="7" w:tplc="9B023534">
      <w:numFmt w:val="decimal"/>
      <w:lvlText w:val=""/>
      <w:lvlJc w:val="left"/>
    </w:lvl>
    <w:lvl w:ilvl="8" w:tplc="8A7C1900">
      <w:numFmt w:val="decimal"/>
      <w:lvlText w:val=""/>
      <w:lvlJc w:val="left"/>
    </w:lvl>
  </w:abstractNum>
  <w:abstractNum w:abstractNumId="9" w15:restartNumberingAfterBreak="0">
    <w:nsid w:val="1BA026FA"/>
    <w:multiLevelType w:val="hybridMultilevel"/>
    <w:tmpl w:val="8E8CFA9A"/>
    <w:lvl w:ilvl="0" w:tplc="6F9C38B6">
      <w:start w:val="1"/>
      <w:numFmt w:val="bullet"/>
      <w:lvlText w:val=""/>
      <w:lvlJc w:val="left"/>
    </w:lvl>
    <w:lvl w:ilvl="1" w:tplc="14C648DC">
      <w:numFmt w:val="decimal"/>
      <w:lvlText w:val=""/>
      <w:lvlJc w:val="left"/>
    </w:lvl>
    <w:lvl w:ilvl="2" w:tplc="6D6C52AC">
      <w:numFmt w:val="decimal"/>
      <w:lvlText w:val=""/>
      <w:lvlJc w:val="left"/>
    </w:lvl>
    <w:lvl w:ilvl="3" w:tplc="EBC239E2">
      <w:numFmt w:val="decimal"/>
      <w:lvlText w:val=""/>
      <w:lvlJc w:val="left"/>
    </w:lvl>
    <w:lvl w:ilvl="4" w:tplc="0F160E2A">
      <w:numFmt w:val="decimal"/>
      <w:lvlText w:val=""/>
      <w:lvlJc w:val="left"/>
    </w:lvl>
    <w:lvl w:ilvl="5" w:tplc="BF4E9F60">
      <w:numFmt w:val="decimal"/>
      <w:lvlText w:val=""/>
      <w:lvlJc w:val="left"/>
    </w:lvl>
    <w:lvl w:ilvl="6" w:tplc="A2367150">
      <w:numFmt w:val="decimal"/>
      <w:lvlText w:val=""/>
      <w:lvlJc w:val="left"/>
    </w:lvl>
    <w:lvl w:ilvl="7" w:tplc="A0C65D38">
      <w:numFmt w:val="decimal"/>
      <w:lvlText w:val=""/>
      <w:lvlJc w:val="left"/>
    </w:lvl>
    <w:lvl w:ilvl="8" w:tplc="95928824">
      <w:numFmt w:val="decimal"/>
      <w:lvlText w:val=""/>
      <w:lvlJc w:val="left"/>
    </w:lvl>
  </w:abstractNum>
  <w:abstractNum w:abstractNumId="10" w15:restartNumberingAfterBreak="0">
    <w:nsid w:val="1CF10FD8"/>
    <w:multiLevelType w:val="hybridMultilevel"/>
    <w:tmpl w:val="4088F0FE"/>
    <w:lvl w:ilvl="0" w:tplc="FDAC6BA4">
      <w:start w:val="1"/>
      <w:numFmt w:val="bullet"/>
      <w:lvlText w:val="-"/>
      <w:lvlJc w:val="left"/>
    </w:lvl>
    <w:lvl w:ilvl="1" w:tplc="0D389FFC">
      <w:start w:val="15"/>
      <w:numFmt w:val="lowerLetter"/>
      <w:lvlText w:val="%2"/>
      <w:lvlJc w:val="left"/>
    </w:lvl>
    <w:lvl w:ilvl="2" w:tplc="341EBD60">
      <w:numFmt w:val="decimal"/>
      <w:lvlText w:val=""/>
      <w:lvlJc w:val="left"/>
    </w:lvl>
    <w:lvl w:ilvl="3" w:tplc="9836EA7E">
      <w:numFmt w:val="decimal"/>
      <w:lvlText w:val=""/>
      <w:lvlJc w:val="left"/>
    </w:lvl>
    <w:lvl w:ilvl="4" w:tplc="A4B09D3A">
      <w:numFmt w:val="decimal"/>
      <w:lvlText w:val=""/>
      <w:lvlJc w:val="left"/>
    </w:lvl>
    <w:lvl w:ilvl="5" w:tplc="52EA3C94">
      <w:numFmt w:val="decimal"/>
      <w:lvlText w:val=""/>
      <w:lvlJc w:val="left"/>
    </w:lvl>
    <w:lvl w:ilvl="6" w:tplc="6220EBD6">
      <w:numFmt w:val="decimal"/>
      <w:lvlText w:val=""/>
      <w:lvlJc w:val="left"/>
    </w:lvl>
    <w:lvl w:ilvl="7" w:tplc="FBD47E20">
      <w:numFmt w:val="decimal"/>
      <w:lvlText w:val=""/>
      <w:lvlJc w:val="left"/>
    </w:lvl>
    <w:lvl w:ilvl="8" w:tplc="FF086B3C">
      <w:numFmt w:val="decimal"/>
      <w:lvlText w:val=""/>
      <w:lvlJc w:val="left"/>
    </w:lvl>
  </w:abstractNum>
  <w:abstractNum w:abstractNumId="11" w15:restartNumberingAfterBreak="0">
    <w:nsid w:val="1D4ED43B"/>
    <w:multiLevelType w:val="hybridMultilevel"/>
    <w:tmpl w:val="32B24A96"/>
    <w:lvl w:ilvl="0" w:tplc="C7A6E724">
      <w:start w:val="1"/>
      <w:numFmt w:val="bullet"/>
      <w:lvlText w:val="-"/>
      <w:lvlJc w:val="left"/>
    </w:lvl>
    <w:lvl w:ilvl="1" w:tplc="027A4064">
      <w:numFmt w:val="decimal"/>
      <w:lvlText w:val=""/>
      <w:lvlJc w:val="left"/>
    </w:lvl>
    <w:lvl w:ilvl="2" w:tplc="B3820F4C">
      <w:numFmt w:val="decimal"/>
      <w:lvlText w:val=""/>
      <w:lvlJc w:val="left"/>
    </w:lvl>
    <w:lvl w:ilvl="3" w:tplc="229AE954">
      <w:numFmt w:val="decimal"/>
      <w:lvlText w:val=""/>
      <w:lvlJc w:val="left"/>
    </w:lvl>
    <w:lvl w:ilvl="4" w:tplc="CCF090CA">
      <w:numFmt w:val="decimal"/>
      <w:lvlText w:val=""/>
      <w:lvlJc w:val="left"/>
    </w:lvl>
    <w:lvl w:ilvl="5" w:tplc="15F497F4">
      <w:numFmt w:val="decimal"/>
      <w:lvlText w:val=""/>
      <w:lvlJc w:val="left"/>
    </w:lvl>
    <w:lvl w:ilvl="6" w:tplc="EBD61FF8">
      <w:numFmt w:val="decimal"/>
      <w:lvlText w:val=""/>
      <w:lvlJc w:val="left"/>
    </w:lvl>
    <w:lvl w:ilvl="7" w:tplc="EA08EC84">
      <w:numFmt w:val="decimal"/>
      <w:lvlText w:val=""/>
      <w:lvlJc w:val="left"/>
    </w:lvl>
    <w:lvl w:ilvl="8" w:tplc="0E703C5C">
      <w:numFmt w:val="decimal"/>
      <w:lvlText w:val=""/>
      <w:lvlJc w:val="left"/>
    </w:lvl>
  </w:abstractNum>
  <w:abstractNum w:abstractNumId="12" w15:restartNumberingAfterBreak="0">
    <w:nsid w:val="1DBABF00"/>
    <w:multiLevelType w:val="hybridMultilevel"/>
    <w:tmpl w:val="02F83EC8"/>
    <w:lvl w:ilvl="0" w:tplc="09C89946">
      <w:start w:val="1"/>
      <w:numFmt w:val="bullet"/>
      <w:lvlText w:val="►"/>
      <w:lvlJc w:val="left"/>
    </w:lvl>
    <w:lvl w:ilvl="1" w:tplc="BFF493F0">
      <w:start w:val="1"/>
      <w:numFmt w:val="bullet"/>
      <w:lvlText w:val="(*)"/>
      <w:lvlJc w:val="left"/>
    </w:lvl>
    <w:lvl w:ilvl="2" w:tplc="F20A0D04">
      <w:numFmt w:val="decimal"/>
      <w:lvlText w:val=""/>
      <w:lvlJc w:val="left"/>
    </w:lvl>
    <w:lvl w:ilvl="3" w:tplc="BF12AE90">
      <w:numFmt w:val="decimal"/>
      <w:lvlText w:val=""/>
      <w:lvlJc w:val="left"/>
    </w:lvl>
    <w:lvl w:ilvl="4" w:tplc="6B368F1E">
      <w:numFmt w:val="decimal"/>
      <w:lvlText w:val=""/>
      <w:lvlJc w:val="left"/>
    </w:lvl>
    <w:lvl w:ilvl="5" w:tplc="E4DA3852">
      <w:numFmt w:val="decimal"/>
      <w:lvlText w:val=""/>
      <w:lvlJc w:val="left"/>
    </w:lvl>
    <w:lvl w:ilvl="6" w:tplc="F5A43636">
      <w:numFmt w:val="decimal"/>
      <w:lvlText w:val=""/>
      <w:lvlJc w:val="left"/>
    </w:lvl>
    <w:lvl w:ilvl="7" w:tplc="1A0808D0">
      <w:numFmt w:val="decimal"/>
      <w:lvlText w:val=""/>
      <w:lvlJc w:val="left"/>
    </w:lvl>
    <w:lvl w:ilvl="8" w:tplc="66FC3334">
      <w:numFmt w:val="decimal"/>
      <w:lvlText w:val=""/>
      <w:lvlJc w:val="left"/>
    </w:lvl>
  </w:abstractNum>
  <w:abstractNum w:abstractNumId="13" w15:restartNumberingAfterBreak="0">
    <w:nsid w:val="1F48EAA1"/>
    <w:multiLevelType w:val="hybridMultilevel"/>
    <w:tmpl w:val="58D0A6E4"/>
    <w:lvl w:ilvl="0" w:tplc="0A38608A">
      <w:start w:val="1"/>
      <w:numFmt w:val="bullet"/>
      <w:lvlText w:val="►"/>
      <w:lvlJc w:val="left"/>
    </w:lvl>
    <w:lvl w:ilvl="1" w:tplc="1472CF92">
      <w:numFmt w:val="decimal"/>
      <w:lvlText w:val=""/>
      <w:lvlJc w:val="left"/>
    </w:lvl>
    <w:lvl w:ilvl="2" w:tplc="C706C6A0">
      <w:numFmt w:val="decimal"/>
      <w:lvlText w:val=""/>
      <w:lvlJc w:val="left"/>
    </w:lvl>
    <w:lvl w:ilvl="3" w:tplc="8C26FB00">
      <w:numFmt w:val="decimal"/>
      <w:lvlText w:val=""/>
      <w:lvlJc w:val="left"/>
    </w:lvl>
    <w:lvl w:ilvl="4" w:tplc="CE260364">
      <w:numFmt w:val="decimal"/>
      <w:lvlText w:val=""/>
      <w:lvlJc w:val="left"/>
    </w:lvl>
    <w:lvl w:ilvl="5" w:tplc="881ADFA6">
      <w:numFmt w:val="decimal"/>
      <w:lvlText w:val=""/>
      <w:lvlJc w:val="left"/>
    </w:lvl>
    <w:lvl w:ilvl="6" w:tplc="77E27AD2">
      <w:numFmt w:val="decimal"/>
      <w:lvlText w:val=""/>
      <w:lvlJc w:val="left"/>
    </w:lvl>
    <w:lvl w:ilvl="7" w:tplc="5A305B96">
      <w:numFmt w:val="decimal"/>
      <w:lvlText w:val=""/>
      <w:lvlJc w:val="left"/>
    </w:lvl>
    <w:lvl w:ilvl="8" w:tplc="F25E8EF2">
      <w:numFmt w:val="decimal"/>
      <w:lvlText w:val=""/>
      <w:lvlJc w:val="left"/>
    </w:lvl>
  </w:abstractNum>
  <w:abstractNum w:abstractNumId="14" w15:restartNumberingAfterBreak="0">
    <w:nsid w:val="235BA861"/>
    <w:multiLevelType w:val="hybridMultilevel"/>
    <w:tmpl w:val="971C87A4"/>
    <w:lvl w:ilvl="0" w:tplc="4718C826">
      <w:start w:val="1"/>
      <w:numFmt w:val="bullet"/>
      <w:lvlText w:val="-"/>
      <w:lvlJc w:val="left"/>
    </w:lvl>
    <w:lvl w:ilvl="1" w:tplc="15B66624">
      <w:start w:val="15"/>
      <w:numFmt w:val="lowerLetter"/>
      <w:lvlText w:val="%2"/>
      <w:lvlJc w:val="left"/>
    </w:lvl>
    <w:lvl w:ilvl="2" w:tplc="F404F8F6">
      <w:numFmt w:val="decimal"/>
      <w:lvlText w:val=""/>
      <w:lvlJc w:val="left"/>
    </w:lvl>
    <w:lvl w:ilvl="3" w:tplc="85CED7DA">
      <w:numFmt w:val="decimal"/>
      <w:lvlText w:val=""/>
      <w:lvlJc w:val="left"/>
    </w:lvl>
    <w:lvl w:ilvl="4" w:tplc="3ECA1E96">
      <w:numFmt w:val="decimal"/>
      <w:lvlText w:val=""/>
      <w:lvlJc w:val="left"/>
    </w:lvl>
    <w:lvl w:ilvl="5" w:tplc="C780307C">
      <w:numFmt w:val="decimal"/>
      <w:lvlText w:val=""/>
      <w:lvlJc w:val="left"/>
    </w:lvl>
    <w:lvl w:ilvl="6" w:tplc="9022FAFE">
      <w:numFmt w:val="decimal"/>
      <w:lvlText w:val=""/>
      <w:lvlJc w:val="left"/>
    </w:lvl>
    <w:lvl w:ilvl="7" w:tplc="67520B4C">
      <w:numFmt w:val="decimal"/>
      <w:lvlText w:val=""/>
      <w:lvlJc w:val="left"/>
    </w:lvl>
    <w:lvl w:ilvl="8" w:tplc="B1C684FC">
      <w:numFmt w:val="decimal"/>
      <w:lvlText w:val=""/>
      <w:lvlJc w:val="left"/>
    </w:lvl>
  </w:abstractNum>
  <w:abstractNum w:abstractNumId="15" w15:restartNumberingAfterBreak="0">
    <w:nsid w:val="23F9C13C"/>
    <w:multiLevelType w:val="hybridMultilevel"/>
    <w:tmpl w:val="4AD071CA"/>
    <w:lvl w:ilvl="0" w:tplc="F0020022">
      <w:start w:val="1"/>
      <w:numFmt w:val="bullet"/>
      <w:lvlText w:val="-"/>
      <w:lvlJc w:val="left"/>
    </w:lvl>
    <w:lvl w:ilvl="1" w:tplc="6824B49E">
      <w:numFmt w:val="decimal"/>
      <w:lvlText w:val=""/>
      <w:lvlJc w:val="left"/>
    </w:lvl>
    <w:lvl w:ilvl="2" w:tplc="91028528">
      <w:numFmt w:val="decimal"/>
      <w:lvlText w:val=""/>
      <w:lvlJc w:val="left"/>
    </w:lvl>
    <w:lvl w:ilvl="3" w:tplc="D670244C">
      <w:numFmt w:val="decimal"/>
      <w:lvlText w:val=""/>
      <w:lvlJc w:val="left"/>
    </w:lvl>
    <w:lvl w:ilvl="4" w:tplc="C5DC0A74">
      <w:numFmt w:val="decimal"/>
      <w:lvlText w:val=""/>
      <w:lvlJc w:val="left"/>
    </w:lvl>
    <w:lvl w:ilvl="5" w:tplc="56346EDE">
      <w:numFmt w:val="decimal"/>
      <w:lvlText w:val=""/>
      <w:lvlJc w:val="left"/>
    </w:lvl>
    <w:lvl w:ilvl="6" w:tplc="932A26D6">
      <w:numFmt w:val="decimal"/>
      <w:lvlText w:val=""/>
      <w:lvlJc w:val="left"/>
    </w:lvl>
    <w:lvl w:ilvl="7" w:tplc="25082F48">
      <w:numFmt w:val="decimal"/>
      <w:lvlText w:val=""/>
      <w:lvlJc w:val="left"/>
    </w:lvl>
    <w:lvl w:ilvl="8" w:tplc="6862EDAE">
      <w:numFmt w:val="decimal"/>
      <w:lvlText w:val=""/>
      <w:lvlJc w:val="left"/>
    </w:lvl>
  </w:abstractNum>
  <w:abstractNum w:abstractNumId="16" w15:restartNumberingAfterBreak="0">
    <w:nsid w:val="25A70BF7"/>
    <w:multiLevelType w:val="hybridMultilevel"/>
    <w:tmpl w:val="9C42278A"/>
    <w:lvl w:ilvl="0" w:tplc="33C0C5F6">
      <w:start w:val="1"/>
      <w:numFmt w:val="bullet"/>
      <w:lvlText w:val=""/>
      <w:lvlJc w:val="left"/>
    </w:lvl>
    <w:lvl w:ilvl="1" w:tplc="E1EA7B76">
      <w:start w:val="1"/>
      <w:numFmt w:val="bullet"/>
      <w:lvlText w:val="-"/>
      <w:lvlJc w:val="left"/>
    </w:lvl>
    <w:lvl w:ilvl="2" w:tplc="CB900C58">
      <w:numFmt w:val="decimal"/>
      <w:lvlText w:val=""/>
      <w:lvlJc w:val="left"/>
    </w:lvl>
    <w:lvl w:ilvl="3" w:tplc="0DA0EF90">
      <w:numFmt w:val="decimal"/>
      <w:lvlText w:val=""/>
      <w:lvlJc w:val="left"/>
    </w:lvl>
    <w:lvl w:ilvl="4" w:tplc="19A8BDFE">
      <w:numFmt w:val="decimal"/>
      <w:lvlText w:val=""/>
      <w:lvlJc w:val="left"/>
    </w:lvl>
    <w:lvl w:ilvl="5" w:tplc="655E2BEC">
      <w:numFmt w:val="decimal"/>
      <w:lvlText w:val=""/>
      <w:lvlJc w:val="left"/>
    </w:lvl>
    <w:lvl w:ilvl="6" w:tplc="7E10B458">
      <w:numFmt w:val="decimal"/>
      <w:lvlText w:val=""/>
      <w:lvlJc w:val="left"/>
    </w:lvl>
    <w:lvl w:ilvl="7" w:tplc="18ACF72C">
      <w:numFmt w:val="decimal"/>
      <w:lvlText w:val=""/>
      <w:lvlJc w:val="left"/>
    </w:lvl>
    <w:lvl w:ilvl="8" w:tplc="FC3C1564">
      <w:numFmt w:val="decimal"/>
      <w:lvlText w:val=""/>
      <w:lvlJc w:val="left"/>
    </w:lvl>
  </w:abstractNum>
  <w:abstractNum w:abstractNumId="17" w15:restartNumberingAfterBreak="0">
    <w:nsid w:val="275AC794"/>
    <w:multiLevelType w:val="hybridMultilevel"/>
    <w:tmpl w:val="3E8CF3CE"/>
    <w:lvl w:ilvl="0" w:tplc="D5DA9448">
      <w:start w:val="1"/>
      <w:numFmt w:val="bullet"/>
      <w:lvlText w:val="-"/>
      <w:lvlJc w:val="left"/>
    </w:lvl>
    <w:lvl w:ilvl="1" w:tplc="364EA72A">
      <w:start w:val="15"/>
      <w:numFmt w:val="lowerLetter"/>
      <w:lvlText w:val="%2"/>
      <w:lvlJc w:val="left"/>
    </w:lvl>
    <w:lvl w:ilvl="2" w:tplc="8C66D062">
      <w:numFmt w:val="decimal"/>
      <w:lvlText w:val=""/>
      <w:lvlJc w:val="left"/>
    </w:lvl>
    <w:lvl w:ilvl="3" w:tplc="EDC8A5E0">
      <w:numFmt w:val="decimal"/>
      <w:lvlText w:val=""/>
      <w:lvlJc w:val="left"/>
    </w:lvl>
    <w:lvl w:ilvl="4" w:tplc="012C5452">
      <w:numFmt w:val="decimal"/>
      <w:lvlText w:val=""/>
      <w:lvlJc w:val="left"/>
    </w:lvl>
    <w:lvl w:ilvl="5" w:tplc="412C95BC">
      <w:numFmt w:val="decimal"/>
      <w:lvlText w:val=""/>
      <w:lvlJc w:val="left"/>
    </w:lvl>
    <w:lvl w:ilvl="6" w:tplc="E29AD34C">
      <w:numFmt w:val="decimal"/>
      <w:lvlText w:val=""/>
      <w:lvlJc w:val="left"/>
    </w:lvl>
    <w:lvl w:ilvl="7" w:tplc="9C4CA5EC">
      <w:numFmt w:val="decimal"/>
      <w:lvlText w:val=""/>
      <w:lvlJc w:val="left"/>
    </w:lvl>
    <w:lvl w:ilvl="8" w:tplc="FFFC2970">
      <w:numFmt w:val="decimal"/>
      <w:lvlText w:val=""/>
      <w:lvlJc w:val="left"/>
    </w:lvl>
  </w:abstractNum>
  <w:abstractNum w:abstractNumId="18" w15:restartNumberingAfterBreak="0">
    <w:nsid w:val="2A487CB0"/>
    <w:multiLevelType w:val="hybridMultilevel"/>
    <w:tmpl w:val="2DDE05B6"/>
    <w:lvl w:ilvl="0" w:tplc="8C82B95C">
      <w:start w:val="1"/>
      <w:numFmt w:val="lowerLetter"/>
      <w:lvlText w:val="%1)"/>
      <w:lvlJc w:val="left"/>
    </w:lvl>
    <w:lvl w:ilvl="1" w:tplc="AE0EDC30">
      <w:start w:val="1"/>
      <w:numFmt w:val="upperLetter"/>
      <w:lvlText w:val="%2"/>
      <w:lvlJc w:val="left"/>
    </w:lvl>
    <w:lvl w:ilvl="2" w:tplc="D5C22FCC">
      <w:start w:val="1"/>
      <w:numFmt w:val="upperLetter"/>
      <w:lvlText w:val="%3"/>
      <w:lvlJc w:val="left"/>
    </w:lvl>
    <w:lvl w:ilvl="3" w:tplc="2DF451C8">
      <w:numFmt w:val="decimal"/>
      <w:lvlText w:val=""/>
      <w:lvlJc w:val="left"/>
    </w:lvl>
    <w:lvl w:ilvl="4" w:tplc="BFDE4B1C">
      <w:numFmt w:val="decimal"/>
      <w:lvlText w:val=""/>
      <w:lvlJc w:val="left"/>
    </w:lvl>
    <w:lvl w:ilvl="5" w:tplc="C24EA544">
      <w:numFmt w:val="decimal"/>
      <w:lvlText w:val=""/>
      <w:lvlJc w:val="left"/>
    </w:lvl>
    <w:lvl w:ilvl="6" w:tplc="D4229934">
      <w:numFmt w:val="decimal"/>
      <w:lvlText w:val=""/>
      <w:lvlJc w:val="left"/>
    </w:lvl>
    <w:lvl w:ilvl="7" w:tplc="D1F67578">
      <w:numFmt w:val="decimal"/>
      <w:lvlText w:val=""/>
      <w:lvlJc w:val="left"/>
    </w:lvl>
    <w:lvl w:ilvl="8" w:tplc="11E26E84">
      <w:numFmt w:val="decimal"/>
      <w:lvlText w:val=""/>
      <w:lvlJc w:val="left"/>
    </w:lvl>
  </w:abstractNum>
  <w:abstractNum w:abstractNumId="19" w15:restartNumberingAfterBreak="0">
    <w:nsid w:val="2CD89A32"/>
    <w:multiLevelType w:val="hybridMultilevel"/>
    <w:tmpl w:val="BC4AF5B2"/>
    <w:lvl w:ilvl="0" w:tplc="415E2C0E">
      <w:start w:val="1"/>
      <w:numFmt w:val="lowerLetter"/>
      <w:lvlText w:val="%1)"/>
      <w:lvlJc w:val="left"/>
    </w:lvl>
    <w:lvl w:ilvl="1" w:tplc="64E62BBC">
      <w:numFmt w:val="decimal"/>
      <w:lvlText w:val=""/>
      <w:lvlJc w:val="left"/>
    </w:lvl>
    <w:lvl w:ilvl="2" w:tplc="2AE040A2">
      <w:numFmt w:val="decimal"/>
      <w:lvlText w:val=""/>
      <w:lvlJc w:val="left"/>
    </w:lvl>
    <w:lvl w:ilvl="3" w:tplc="04E8923A">
      <w:numFmt w:val="decimal"/>
      <w:lvlText w:val=""/>
      <w:lvlJc w:val="left"/>
    </w:lvl>
    <w:lvl w:ilvl="4" w:tplc="3F029F02">
      <w:numFmt w:val="decimal"/>
      <w:lvlText w:val=""/>
      <w:lvlJc w:val="left"/>
    </w:lvl>
    <w:lvl w:ilvl="5" w:tplc="7B8890EC">
      <w:numFmt w:val="decimal"/>
      <w:lvlText w:val=""/>
      <w:lvlJc w:val="left"/>
    </w:lvl>
    <w:lvl w:ilvl="6" w:tplc="195055EE">
      <w:numFmt w:val="decimal"/>
      <w:lvlText w:val=""/>
      <w:lvlJc w:val="left"/>
    </w:lvl>
    <w:lvl w:ilvl="7" w:tplc="03F06DC8">
      <w:numFmt w:val="decimal"/>
      <w:lvlText w:val=""/>
      <w:lvlJc w:val="left"/>
    </w:lvl>
    <w:lvl w:ilvl="8" w:tplc="311A2A4A">
      <w:numFmt w:val="decimal"/>
      <w:lvlText w:val=""/>
      <w:lvlJc w:val="left"/>
    </w:lvl>
  </w:abstractNum>
  <w:abstractNum w:abstractNumId="20" w15:restartNumberingAfterBreak="0">
    <w:nsid w:val="2F305DEF"/>
    <w:multiLevelType w:val="hybridMultilevel"/>
    <w:tmpl w:val="9516ECE2"/>
    <w:lvl w:ilvl="0" w:tplc="48F071C2">
      <w:start w:val="1"/>
      <w:numFmt w:val="bullet"/>
      <w:lvlText w:val=""/>
      <w:lvlJc w:val="left"/>
    </w:lvl>
    <w:lvl w:ilvl="1" w:tplc="81064E52">
      <w:numFmt w:val="decimal"/>
      <w:lvlText w:val=""/>
      <w:lvlJc w:val="left"/>
    </w:lvl>
    <w:lvl w:ilvl="2" w:tplc="2794E0A8">
      <w:numFmt w:val="decimal"/>
      <w:lvlText w:val=""/>
      <w:lvlJc w:val="left"/>
    </w:lvl>
    <w:lvl w:ilvl="3" w:tplc="1AA80AC2">
      <w:numFmt w:val="decimal"/>
      <w:lvlText w:val=""/>
      <w:lvlJc w:val="left"/>
    </w:lvl>
    <w:lvl w:ilvl="4" w:tplc="FA6C85EE">
      <w:numFmt w:val="decimal"/>
      <w:lvlText w:val=""/>
      <w:lvlJc w:val="left"/>
    </w:lvl>
    <w:lvl w:ilvl="5" w:tplc="89E21B70">
      <w:numFmt w:val="decimal"/>
      <w:lvlText w:val=""/>
      <w:lvlJc w:val="left"/>
    </w:lvl>
    <w:lvl w:ilvl="6" w:tplc="1A2EC8BA">
      <w:numFmt w:val="decimal"/>
      <w:lvlText w:val=""/>
      <w:lvlJc w:val="left"/>
    </w:lvl>
    <w:lvl w:ilvl="7" w:tplc="2F6CC6A6">
      <w:numFmt w:val="decimal"/>
      <w:lvlText w:val=""/>
      <w:lvlJc w:val="left"/>
    </w:lvl>
    <w:lvl w:ilvl="8" w:tplc="59823BC0">
      <w:numFmt w:val="decimal"/>
      <w:lvlText w:val=""/>
      <w:lvlJc w:val="left"/>
    </w:lvl>
  </w:abstractNum>
  <w:abstractNum w:abstractNumId="21" w15:restartNumberingAfterBreak="0">
    <w:nsid w:val="310C50B3"/>
    <w:multiLevelType w:val="hybridMultilevel"/>
    <w:tmpl w:val="C31EFC8E"/>
    <w:lvl w:ilvl="0" w:tplc="926E1228">
      <w:start w:val="1"/>
      <w:numFmt w:val="bullet"/>
      <w:lvlText w:val=""/>
      <w:lvlJc w:val="left"/>
    </w:lvl>
    <w:lvl w:ilvl="1" w:tplc="CE6804D0">
      <w:numFmt w:val="decimal"/>
      <w:lvlText w:val=""/>
      <w:lvlJc w:val="left"/>
    </w:lvl>
    <w:lvl w:ilvl="2" w:tplc="0D8036C6">
      <w:numFmt w:val="decimal"/>
      <w:lvlText w:val=""/>
      <w:lvlJc w:val="left"/>
    </w:lvl>
    <w:lvl w:ilvl="3" w:tplc="91E8FF1C">
      <w:numFmt w:val="decimal"/>
      <w:lvlText w:val=""/>
      <w:lvlJc w:val="left"/>
    </w:lvl>
    <w:lvl w:ilvl="4" w:tplc="7AB851F4">
      <w:numFmt w:val="decimal"/>
      <w:lvlText w:val=""/>
      <w:lvlJc w:val="left"/>
    </w:lvl>
    <w:lvl w:ilvl="5" w:tplc="67BC2A3C">
      <w:numFmt w:val="decimal"/>
      <w:lvlText w:val=""/>
      <w:lvlJc w:val="left"/>
    </w:lvl>
    <w:lvl w:ilvl="6" w:tplc="CE2A9A7A">
      <w:numFmt w:val="decimal"/>
      <w:lvlText w:val=""/>
      <w:lvlJc w:val="left"/>
    </w:lvl>
    <w:lvl w:ilvl="7" w:tplc="A4CE1500">
      <w:numFmt w:val="decimal"/>
      <w:lvlText w:val=""/>
      <w:lvlJc w:val="left"/>
    </w:lvl>
    <w:lvl w:ilvl="8" w:tplc="2474DE86">
      <w:numFmt w:val="decimal"/>
      <w:lvlText w:val=""/>
      <w:lvlJc w:val="left"/>
    </w:lvl>
  </w:abstractNum>
  <w:abstractNum w:abstractNumId="22" w15:restartNumberingAfterBreak="0">
    <w:nsid w:val="32FFF902"/>
    <w:multiLevelType w:val="hybridMultilevel"/>
    <w:tmpl w:val="6984816C"/>
    <w:lvl w:ilvl="0" w:tplc="6B8A0766">
      <w:start w:val="1"/>
      <w:numFmt w:val="bullet"/>
      <w:lvlText w:val="►"/>
      <w:lvlJc w:val="left"/>
    </w:lvl>
    <w:lvl w:ilvl="1" w:tplc="21901636">
      <w:start w:val="1"/>
      <w:numFmt w:val="bullet"/>
      <w:lvlText w:val="►"/>
      <w:lvlJc w:val="left"/>
    </w:lvl>
    <w:lvl w:ilvl="2" w:tplc="7C4CFC7E">
      <w:start w:val="1"/>
      <w:numFmt w:val="bullet"/>
      <w:lvlText w:val="-"/>
      <w:lvlJc w:val="left"/>
    </w:lvl>
    <w:lvl w:ilvl="3" w:tplc="F42CCE2E">
      <w:numFmt w:val="decimal"/>
      <w:lvlText w:val=""/>
      <w:lvlJc w:val="left"/>
    </w:lvl>
    <w:lvl w:ilvl="4" w:tplc="47FACDCC">
      <w:numFmt w:val="decimal"/>
      <w:lvlText w:val=""/>
      <w:lvlJc w:val="left"/>
    </w:lvl>
    <w:lvl w:ilvl="5" w:tplc="C78E1B2C">
      <w:numFmt w:val="decimal"/>
      <w:lvlText w:val=""/>
      <w:lvlJc w:val="left"/>
    </w:lvl>
    <w:lvl w:ilvl="6" w:tplc="B378A612">
      <w:numFmt w:val="decimal"/>
      <w:lvlText w:val=""/>
      <w:lvlJc w:val="left"/>
    </w:lvl>
    <w:lvl w:ilvl="7" w:tplc="6A7C7E06">
      <w:numFmt w:val="decimal"/>
      <w:lvlText w:val=""/>
      <w:lvlJc w:val="left"/>
    </w:lvl>
    <w:lvl w:ilvl="8" w:tplc="337A4572">
      <w:numFmt w:val="decimal"/>
      <w:lvlText w:val=""/>
      <w:lvlJc w:val="left"/>
    </w:lvl>
  </w:abstractNum>
  <w:abstractNum w:abstractNumId="23" w15:restartNumberingAfterBreak="0">
    <w:nsid w:val="354FE9F9"/>
    <w:multiLevelType w:val="hybridMultilevel"/>
    <w:tmpl w:val="A6929AD2"/>
    <w:lvl w:ilvl="0" w:tplc="E124ABFA">
      <w:start w:val="1"/>
      <w:numFmt w:val="bullet"/>
      <w:lvlText w:val="(*)"/>
      <w:lvlJc w:val="left"/>
    </w:lvl>
    <w:lvl w:ilvl="1" w:tplc="431AB812">
      <w:start w:val="1"/>
      <w:numFmt w:val="bullet"/>
      <w:lvlText w:val="à"/>
      <w:lvlJc w:val="left"/>
    </w:lvl>
    <w:lvl w:ilvl="2" w:tplc="32F8B322">
      <w:numFmt w:val="decimal"/>
      <w:lvlText w:val=""/>
      <w:lvlJc w:val="left"/>
    </w:lvl>
    <w:lvl w:ilvl="3" w:tplc="8D2EA1F6">
      <w:numFmt w:val="decimal"/>
      <w:lvlText w:val=""/>
      <w:lvlJc w:val="left"/>
    </w:lvl>
    <w:lvl w:ilvl="4" w:tplc="F6829A46">
      <w:numFmt w:val="decimal"/>
      <w:lvlText w:val=""/>
      <w:lvlJc w:val="left"/>
    </w:lvl>
    <w:lvl w:ilvl="5" w:tplc="F3301B08">
      <w:numFmt w:val="decimal"/>
      <w:lvlText w:val=""/>
      <w:lvlJc w:val="left"/>
    </w:lvl>
    <w:lvl w:ilvl="6" w:tplc="4D6693CA">
      <w:numFmt w:val="decimal"/>
      <w:lvlText w:val=""/>
      <w:lvlJc w:val="left"/>
    </w:lvl>
    <w:lvl w:ilvl="7" w:tplc="3FC6DB90">
      <w:numFmt w:val="decimal"/>
      <w:lvlText w:val=""/>
      <w:lvlJc w:val="left"/>
    </w:lvl>
    <w:lvl w:ilvl="8" w:tplc="DF58C578">
      <w:numFmt w:val="decimal"/>
      <w:lvlText w:val=""/>
      <w:lvlJc w:val="left"/>
    </w:lvl>
  </w:abstractNum>
  <w:abstractNum w:abstractNumId="24" w15:restartNumberingAfterBreak="0">
    <w:nsid w:val="374A3FE6"/>
    <w:multiLevelType w:val="hybridMultilevel"/>
    <w:tmpl w:val="6772F84E"/>
    <w:lvl w:ilvl="0" w:tplc="66309F86">
      <w:start w:val="1"/>
      <w:numFmt w:val="decimal"/>
      <w:lvlText w:val="%1."/>
      <w:lvlJc w:val="left"/>
    </w:lvl>
    <w:lvl w:ilvl="1" w:tplc="7D14F38A">
      <w:numFmt w:val="decimal"/>
      <w:lvlText w:val=""/>
      <w:lvlJc w:val="left"/>
    </w:lvl>
    <w:lvl w:ilvl="2" w:tplc="8E640834">
      <w:numFmt w:val="decimal"/>
      <w:lvlText w:val=""/>
      <w:lvlJc w:val="left"/>
    </w:lvl>
    <w:lvl w:ilvl="3" w:tplc="2046A592">
      <w:numFmt w:val="decimal"/>
      <w:lvlText w:val=""/>
      <w:lvlJc w:val="left"/>
    </w:lvl>
    <w:lvl w:ilvl="4" w:tplc="67FEDA02">
      <w:numFmt w:val="decimal"/>
      <w:lvlText w:val=""/>
      <w:lvlJc w:val="left"/>
    </w:lvl>
    <w:lvl w:ilvl="5" w:tplc="41C48224">
      <w:numFmt w:val="decimal"/>
      <w:lvlText w:val=""/>
      <w:lvlJc w:val="left"/>
    </w:lvl>
    <w:lvl w:ilvl="6" w:tplc="20E44AD8">
      <w:numFmt w:val="decimal"/>
      <w:lvlText w:val=""/>
      <w:lvlJc w:val="left"/>
    </w:lvl>
    <w:lvl w:ilvl="7" w:tplc="BFCA30E0">
      <w:numFmt w:val="decimal"/>
      <w:lvlText w:val=""/>
      <w:lvlJc w:val="left"/>
    </w:lvl>
    <w:lvl w:ilvl="8" w:tplc="8C5883D2">
      <w:numFmt w:val="decimal"/>
      <w:lvlText w:val=""/>
      <w:lvlJc w:val="left"/>
    </w:lvl>
  </w:abstractNum>
  <w:abstractNum w:abstractNumId="25" w15:restartNumberingAfterBreak="0">
    <w:nsid w:val="38437FDB"/>
    <w:multiLevelType w:val="hybridMultilevel"/>
    <w:tmpl w:val="2544E6C0"/>
    <w:lvl w:ilvl="0" w:tplc="D2721DBE">
      <w:start w:val="15"/>
      <w:numFmt w:val="lowerLetter"/>
      <w:lvlText w:val="%1"/>
      <w:lvlJc w:val="left"/>
    </w:lvl>
    <w:lvl w:ilvl="1" w:tplc="52FC165E">
      <w:numFmt w:val="decimal"/>
      <w:lvlText w:val=""/>
      <w:lvlJc w:val="left"/>
    </w:lvl>
    <w:lvl w:ilvl="2" w:tplc="7C82EEB6">
      <w:numFmt w:val="decimal"/>
      <w:lvlText w:val=""/>
      <w:lvlJc w:val="left"/>
    </w:lvl>
    <w:lvl w:ilvl="3" w:tplc="7C3A5270">
      <w:numFmt w:val="decimal"/>
      <w:lvlText w:val=""/>
      <w:lvlJc w:val="left"/>
    </w:lvl>
    <w:lvl w:ilvl="4" w:tplc="200E0B06">
      <w:numFmt w:val="decimal"/>
      <w:lvlText w:val=""/>
      <w:lvlJc w:val="left"/>
    </w:lvl>
    <w:lvl w:ilvl="5" w:tplc="545A7898">
      <w:numFmt w:val="decimal"/>
      <w:lvlText w:val=""/>
      <w:lvlJc w:val="left"/>
    </w:lvl>
    <w:lvl w:ilvl="6" w:tplc="C442AC00">
      <w:numFmt w:val="decimal"/>
      <w:lvlText w:val=""/>
      <w:lvlJc w:val="left"/>
    </w:lvl>
    <w:lvl w:ilvl="7" w:tplc="194CB85A">
      <w:numFmt w:val="decimal"/>
      <w:lvlText w:val=""/>
      <w:lvlJc w:val="left"/>
    </w:lvl>
    <w:lvl w:ilvl="8" w:tplc="DF16EBC4">
      <w:numFmt w:val="decimal"/>
      <w:lvlText w:val=""/>
      <w:lvlJc w:val="left"/>
    </w:lvl>
  </w:abstractNum>
  <w:abstractNum w:abstractNumId="26" w15:restartNumberingAfterBreak="0">
    <w:nsid w:val="3855585C"/>
    <w:multiLevelType w:val="hybridMultilevel"/>
    <w:tmpl w:val="8376CDFA"/>
    <w:lvl w:ilvl="0" w:tplc="8A3A491E">
      <w:start w:val="35"/>
      <w:numFmt w:val="upperLetter"/>
      <w:lvlText w:val="%1)"/>
      <w:lvlJc w:val="left"/>
    </w:lvl>
    <w:lvl w:ilvl="1" w:tplc="865E2A10">
      <w:start w:val="1"/>
      <w:numFmt w:val="lowerLetter"/>
      <w:lvlText w:val="%2)"/>
      <w:lvlJc w:val="left"/>
    </w:lvl>
    <w:lvl w:ilvl="2" w:tplc="08BA1554">
      <w:start w:val="1"/>
      <w:numFmt w:val="lowerLetter"/>
      <w:lvlText w:val="%3"/>
      <w:lvlJc w:val="left"/>
    </w:lvl>
    <w:lvl w:ilvl="3" w:tplc="BA6E963A">
      <w:numFmt w:val="decimal"/>
      <w:lvlText w:val=""/>
      <w:lvlJc w:val="left"/>
    </w:lvl>
    <w:lvl w:ilvl="4" w:tplc="AA7CDAB0">
      <w:numFmt w:val="decimal"/>
      <w:lvlText w:val=""/>
      <w:lvlJc w:val="left"/>
    </w:lvl>
    <w:lvl w:ilvl="5" w:tplc="4B742FB4">
      <w:numFmt w:val="decimal"/>
      <w:lvlText w:val=""/>
      <w:lvlJc w:val="left"/>
    </w:lvl>
    <w:lvl w:ilvl="6" w:tplc="5810EEA2">
      <w:numFmt w:val="decimal"/>
      <w:lvlText w:val=""/>
      <w:lvlJc w:val="left"/>
    </w:lvl>
    <w:lvl w:ilvl="7" w:tplc="50DA171C">
      <w:numFmt w:val="decimal"/>
      <w:lvlText w:val=""/>
      <w:lvlJc w:val="left"/>
    </w:lvl>
    <w:lvl w:ilvl="8" w:tplc="0848FAE8">
      <w:numFmt w:val="decimal"/>
      <w:lvlText w:val=""/>
      <w:lvlJc w:val="left"/>
    </w:lvl>
  </w:abstractNum>
  <w:abstractNum w:abstractNumId="27" w15:restartNumberingAfterBreak="0">
    <w:nsid w:val="39386575"/>
    <w:multiLevelType w:val="hybridMultilevel"/>
    <w:tmpl w:val="FD38E3A6"/>
    <w:lvl w:ilvl="0" w:tplc="1A187402">
      <w:start w:val="1"/>
      <w:numFmt w:val="bullet"/>
      <w:lvlText w:val="-"/>
      <w:lvlJc w:val="left"/>
    </w:lvl>
    <w:lvl w:ilvl="1" w:tplc="DF70578E">
      <w:start w:val="15"/>
      <w:numFmt w:val="lowerLetter"/>
      <w:lvlText w:val="%2"/>
      <w:lvlJc w:val="left"/>
    </w:lvl>
    <w:lvl w:ilvl="2" w:tplc="784EB6DC">
      <w:numFmt w:val="decimal"/>
      <w:lvlText w:val=""/>
      <w:lvlJc w:val="left"/>
    </w:lvl>
    <w:lvl w:ilvl="3" w:tplc="C99850F2">
      <w:numFmt w:val="decimal"/>
      <w:lvlText w:val=""/>
      <w:lvlJc w:val="left"/>
    </w:lvl>
    <w:lvl w:ilvl="4" w:tplc="AA56559E">
      <w:numFmt w:val="decimal"/>
      <w:lvlText w:val=""/>
      <w:lvlJc w:val="left"/>
    </w:lvl>
    <w:lvl w:ilvl="5" w:tplc="F7DC718E">
      <w:numFmt w:val="decimal"/>
      <w:lvlText w:val=""/>
      <w:lvlJc w:val="left"/>
    </w:lvl>
    <w:lvl w:ilvl="6" w:tplc="CBC269CE">
      <w:numFmt w:val="decimal"/>
      <w:lvlText w:val=""/>
      <w:lvlJc w:val="left"/>
    </w:lvl>
    <w:lvl w:ilvl="7" w:tplc="8D6A9840">
      <w:numFmt w:val="decimal"/>
      <w:lvlText w:val=""/>
      <w:lvlJc w:val="left"/>
    </w:lvl>
    <w:lvl w:ilvl="8" w:tplc="531E3EDE">
      <w:numFmt w:val="decimal"/>
      <w:lvlText w:val=""/>
      <w:lvlJc w:val="left"/>
    </w:lvl>
  </w:abstractNum>
  <w:abstractNum w:abstractNumId="28" w15:restartNumberingAfterBreak="0">
    <w:nsid w:val="3DC240FB"/>
    <w:multiLevelType w:val="hybridMultilevel"/>
    <w:tmpl w:val="102832EE"/>
    <w:lvl w:ilvl="0" w:tplc="33BE7482">
      <w:start w:val="2"/>
      <w:numFmt w:val="upperLetter"/>
      <w:lvlText w:val="%1)"/>
      <w:lvlJc w:val="left"/>
    </w:lvl>
    <w:lvl w:ilvl="1" w:tplc="21229518">
      <w:numFmt w:val="decimal"/>
      <w:lvlText w:val=""/>
      <w:lvlJc w:val="left"/>
    </w:lvl>
    <w:lvl w:ilvl="2" w:tplc="32D8F7F8">
      <w:numFmt w:val="decimal"/>
      <w:lvlText w:val=""/>
      <w:lvlJc w:val="left"/>
    </w:lvl>
    <w:lvl w:ilvl="3" w:tplc="6882A834">
      <w:numFmt w:val="decimal"/>
      <w:lvlText w:val=""/>
      <w:lvlJc w:val="left"/>
    </w:lvl>
    <w:lvl w:ilvl="4" w:tplc="4AE46244">
      <w:numFmt w:val="decimal"/>
      <w:lvlText w:val=""/>
      <w:lvlJc w:val="left"/>
    </w:lvl>
    <w:lvl w:ilvl="5" w:tplc="4E78CC9E">
      <w:numFmt w:val="decimal"/>
      <w:lvlText w:val=""/>
      <w:lvlJc w:val="left"/>
    </w:lvl>
    <w:lvl w:ilvl="6" w:tplc="77C8B0D2">
      <w:numFmt w:val="decimal"/>
      <w:lvlText w:val=""/>
      <w:lvlJc w:val="left"/>
    </w:lvl>
    <w:lvl w:ilvl="7" w:tplc="E870D062">
      <w:numFmt w:val="decimal"/>
      <w:lvlText w:val=""/>
      <w:lvlJc w:val="left"/>
    </w:lvl>
    <w:lvl w:ilvl="8" w:tplc="F4F63F52">
      <w:numFmt w:val="decimal"/>
      <w:lvlText w:val=""/>
      <w:lvlJc w:val="left"/>
    </w:lvl>
  </w:abstractNum>
  <w:abstractNum w:abstractNumId="29" w15:restartNumberingAfterBreak="0">
    <w:nsid w:val="3F6AB60F"/>
    <w:multiLevelType w:val="hybridMultilevel"/>
    <w:tmpl w:val="A378A79C"/>
    <w:lvl w:ilvl="0" w:tplc="810C5278">
      <w:start w:val="1"/>
      <w:numFmt w:val="bullet"/>
      <w:lvlText w:val="-"/>
      <w:lvlJc w:val="left"/>
    </w:lvl>
    <w:lvl w:ilvl="1" w:tplc="2702E83C">
      <w:numFmt w:val="decimal"/>
      <w:lvlText w:val=""/>
      <w:lvlJc w:val="left"/>
    </w:lvl>
    <w:lvl w:ilvl="2" w:tplc="EF6A6FCE">
      <w:numFmt w:val="decimal"/>
      <w:lvlText w:val=""/>
      <w:lvlJc w:val="left"/>
    </w:lvl>
    <w:lvl w:ilvl="3" w:tplc="B09AA658">
      <w:numFmt w:val="decimal"/>
      <w:lvlText w:val=""/>
      <w:lvlJc w:val="left"/>
    </w:lvl>
    <w:lvl w:ilvl="4" w:tplc="0FAE03A8">
      <w:numFmt w:val="decimal"/>
      <w:lvlText w:val=""/>
      <w:lvlJc w:val="left"/>
    </w:lvl>
    <w:lvl w:ilvl="5" w:tplc="8C4CD8AA">
      <w:numFmt w:val="decimal"/>
      <w:lvlText w:val=""/>
      <w:lvlJc w:val="left"/>
    </w:lvl>
    <w:lvl w:ilvl="6" w:tplc="96EA2E6C">
      <w:numFmt w:val="decimal"/>
      <w:lvlText w:val=""/>
      <w:lvlJc w:val="left"/>
    </w:lvl>
    <w:lvl w:ilvl="7" w:tplc="49023B1E">
      <w:numFmt w:val="decimal"/>
      <w:lvlText w:val=""/>
      <w:lvlJc w:val="left"/>
    </w:lvl>
    <w:lvl w:ilvl="8" w:tplc="43DE1D72">
      <w:numFmt w:val="decimal"/>
      <w:lvlText w:val=""/>
      <w:lvlJc w:val="left"/>
    </w:lvl>
  </w:abstractNum>
  <w:abstractNum w:abstractNumId="30" w15:restartNumberingAfterBreak="0">
    <w:nsid w:val="47398C89"/>
    <w:multiLevelType w:val="hybridMultilevel"/>
    <w:tmpl w:val="2BE204B4"/>
    <w:lvl w:ilvl="0" w:tplc="C0505D22">
      <w:start w:val="1"/>
      <w:numFmt w:val="bullet"/>
      <w:lvlText w:val="-"/>
      <w:lvlJc w:val="left"/>
    </w:lvl>
    <w:lvl w:ilvl="1" w:tplc="49E092E4">
      <w:start w:val="1"/>
      <w:numFmt w:val="bullet"/>
      <w:lvlText w:val="-"/>
      <w:lvlJc w:val="left"/>
    </w:lvl>
    <w:lvl w:ilvl="2" w:tplc="DA8CC912">
      <w:numFmt w:val="decimal"/>
      <w:lvlText w:val=""/>
      <w:lvlJc w:val="left"/>
    </w:lvl>
    <w:lvl w:ilvl="3" w:tplc="757A596E">
      <w:numFmt w:val="decimal"/>
      <w:lvlText w:val=""/>
      <w:lvlJc w:val="left"/>
    </w:lvl>
    <w:lvl w:ilvl="4" w:tplc="63B2FD32">
      <w:numFmt w:val="decimal"/>
      <w:lvlText w:val=""/>
      <w:lvlJc w:val="left"/>
    </w:lvl>
    <w:lvl w:ilvl="5" w:tplc="320A1974">
      <w:numFmt w:val="decimal"/>
      <w:lvlText w:val=""/>
      <w:lvlJc w:val="left"/>
    </w:lvl>
    <w:lvl w:ilvl="6" w:tplc="BB80AAF4">
      <w:numFmt w:val="decimal"/>
      <w:lvlText w:val=""/>
      <w:lvlJc w:val="left"/>
    </w:lvl>
    <w:lvl w:ilvl="7" w:tplc="C884F87C">
      <w:numFmt w:val="decimal"/>
      <w:lvlText w:val=""/>
      <w:lvlJc w:val="left"/>
    </w:lvl>
    <w:lvl w:ilvl="8" w:tplc="4978D05A">
      <w:numFmt w:val="decimal"/>
      <w:lvlText w:val=""/>
      <w:lvlJc w:val="left"/>
    </w:lvl>
  </w:abstractNum>
  <w:abstractNum w:abstractNumId="31" w15:restartNumberingAfterBreak="0">
    <w:nsid w:val="4AD084E9"/>
    <w:multiLevelType w:val="hybridMultilevel"/>
    <w:tmpl w:val="9912B1C8"/>
    <w:lvl w:ilvl="0" w:tplc="E83CEF56">
      <w:start w:val="1"/>
      <w:numFmt w:val="bullet"/>
      <w:lvlText w:val="►"/>
      <w:lvlJc w:val="left"/>
    </w:lvl>
    <w:lvl w:ilvl="1" w:tplc="51B021D2">
      <w:numFmt w:val="decimal"/>
      <w:lvlText w:val=""/>
      <w:lvlJc w:val="left"/>
    </w:lvl>
    <w:lvl w:ilvl="2" w:tplc="E97AAD16">
      <w:numFmt w:val="decimal"/>
      <w:lvlText w:val=""/>
      <w:lvlJc w:val="left"/>
    </w:lvl>
    <w:lvl w:ilvl="3" w:tplc="DA2452CA">
      <w:numFmt w:val="decimal"/>
      <w:lvlText w:val=""/>
      <w:lvlJc w:val="left"/>
    </w:lvl>
    <w:lvl w:ilvl="4" w:tplc="7CD21BE8">
      <w:numFmt w:val="decimal"/>
      <w:lvlText w:val=""/>
      <w:lvlJc w:val="left"/>
    </w:lvl>
    <w:lvl w:ilvl="5" w:tplc="D84A13EC">
      <w:numFmt w:val="decimal"/>
      <w:lvlText w:val=""/>
      <w:lvlJc w:val="left"/>
    </w:lvl>
    <w:lvl w:ilvl="6" w:tplc="989AC422">
      <w:numFmt w:val="decimal"/>
      <w:lvlText w:val=""/>
      <w:lvlJc w:val="left"/>
    </w:lvl>
    <w:lvl w:ilvl="7" w:tplc="FBF6CD52">
      <w:numFmt w:val="decimal"/>
      <w:lvlText w:val=""/>
      <w:lvlJc w:val="left"/>
    </w:lvl>
    <w:lvl w:ilvl="8" w:tplc="5F3C090C">
      <w:numFmt w:val="decimal"/>
      <w:lvlText w:val=""/>
      <w:lvlJc w:val="left"/>
    </w:lvl>
  </w:abstractNum>
  <w:abstractNum w:abstractNumId="32" w15:restartNumberingAfterBreak="0">
    <w:nsid w:val="4B588F54"/>
    <w:multiLevelType w:val="hybridMultilevel"/>
    <w:tmpl w:val="D72AFEA8"/>
    <w:lvl w:ilvl="0" w:tplc="03C4E408">
      <w:start w:val="9"/>
      <w:numFmt w:val="upperLetter"/>
      <w:lvlText w:val="%1)"/>
      <w:lvlJc w:val="left"/>
    </w:lvl>
    <w:lvl w:ilvl="1" w:tplc="B6D0E716">
      <w:numFmt w:val="decimal"/>
      <w:lvlText w:val=""/>
      <w:lvlJc w:val="left"/>
    </w:lvl>
    <w:lvl w:ilvl="2" w:tplc="BA749560">
      <w:numFmt w:val="decimal"/>
      <w:lvlText w:val=""/>
      <w:lvlJc w:val="left"/>
    </w:lvl>
    <w:lvl w:ilvl="3" w:tplc="1B9226DC">
      <w:numFmt w:val="decimal"/>
      <w:lvlText w:val=""/>
      <w:lvlJc w:val="left"/>
    </w:lvl>
    <w:lvl w:ilvl="4" w:tplc="2DC44296">
      <w:numFmt w:val="decimal"/>
      <w:lvlText w:val=""/>
      <w:lvlJc w:val="left"/>
    </w:lvl>
    <w:lvl w:ilvl="5" w:tplc="DEBC4DA0">
      <w:numFmt w:val="decimal"/>
      <w:lvlText w:val=""/>
      <w:lvlJc w:val="left"/>
    </w:lvl>
    <w:lvl w:ilvl="6" w:tplc="6D54C850">
      <w:numFmt w:val="decimal"/>
      <w:lvlText w:val=""/>
      <w:lvlJc w:val="left"/>
    </w:lvl>
    <w:lvl w:ilvl="7" w:tplc="59160972">
      <w:numFmt w:val="decimal"/>
      <w:lvlText w:val=""/>
      <w:lvlJc w:val="left"/>
    </w:lvl>
    <w:lvl w:ilvl="8" w:tplc="AE40524C">
      <w:numFmt w:val="decimal"/>
      <w:lvlText w:val=""/>
      <w:lvlJc w:val="left"/>
    </w:lvl>
  </w:abstractNum>
  <w:abstractNum w:abstractNumId="33" w15:restartNumberingAfterBreak="0">
    <w:nsid w:val="4F4EF005"/>
    <w:multiLevelType w:val="hybridMultilevel"/>
    <w:tmpl w:val="80965B24"/>
    <w:lvl w:ilvl="0" w:tplc="DD20CCDA">
      <w:start w:val="35"/>
      <w:numFmt w:val="upperLetter"/>
      <w:lvlText w:val="%1)"/>
      <w:lvlJc w:val="left"/>
    </w:lvl>
    <w:lvl w:ilvl="1" w:tplc="514EB6CE">
      <w:numFmt w:val="decimal"/>
      <w:lvlText w:val=""/>
      <w:lvlJc w:val="left"/>
    </w:lvl>
    <w:lvl w:ilvl="2" w:tplc="7FA42C32">
      <w:numFmt w:val="decimal"/>
      <w:lvlText w:val=""/>
      <w:lvlJc w:val="left"/>
    </w:lvl>
    <w:lvl w:ilvl="3" w:tplc="CC08E688">
      <w:numFmt w:val="decimal"/>
      <w:lvlText w:val=""/>
      <w:lvlJc w:val="left"/>
    </w:lvl>
    <w:lvl w:ilvl="4" w:tplc="70D046EC">
      <w:numFmt w:val="decimal"/>
      <w:lvlText w:val=""/>
      <w:lvlJc w:val="left"/>
    </w:lvl>
    <w:lvl w:ilvl="5" w:tplc="5218CE50">
      <w:numFmt w:val="decimal"/>
      <w:lvlText w:val=""/>
      <w:lvlJc w:val="left"/>
    </w:lvl>
    <w:lvl w:ilvl="6" w:tplc="4D065DE0">
      <w:numFmt w:val="decimal"/>
      <w:lvlText w:val=""/>
      <w:lvlJc w:val="left"/>
    </w:lvl>
    <w:lvl w:ilvl="7" w:tplc="F8C2EC14">
      <w:numFmt w:val="decimal"/>
      <w:lvlText w:val=""/>
      <w:lvlJc w:val="left"/>
    </w:lvl>
    <w:lvl w:ilvl="8" w:tplc="3F2CE9E2">
      <w:numFmt w:val="decimal"/>
      <w:lvlText w:val=""/>
      <w:lvlJc w:val="left"/>
    </w:lvl>
  </w:abstractNum>
  <w:abstractNum w:abstractNumId="34" w15:restartNumberingAfterBreak="0">
    <w:nsid w:val="520EEDD1"/>
    <w:multiLevelType w:val="hybridMultilevel"/>
    <w:tmpl w:val="B83A3F7E"/>
    <w:lvl w:ilvl="0" w:tplc="26865E6C">
      <w:start w:val="1"/>
      <w:numFmt w:val="bullet"/>
      <w:lvlText w:val="-"/>
      <w:lvlJc w:val="left"/>
    </w:lvl>
    <w:lvl w:ilvl="1" w:tplc="EDF0AF92">
      <w:numFmt w:val="decimal"/>
      <w:lvlText w:val=""/>
      <w:lvlJc w:val="left"/>
    </w:lvl>
    <w:lvl w:ilvl="2" w:tplc="238C1776">
      <w:numFmt w:val="decimal"/>
      <w:lvlText w:val=""/>
      <w:lvlJc w:val="left"/>
    </w:lvl>
    <w:lvl w:ilvl="3" w:tplc="59100D70">
      <w:numFmt w:val="decimal"/>
      <w:lvlText w:val=""/>
      <w:lvlJc w:val="left"/>
    </w:lvl>
    <w:lvl w:ilvl="4" w:tplc="E3D61626">
      <w:numFmt w:val="decimal"/>
      <w:lvlText w:val=""/>
      <w:lvlJc w:val="left"/>
    </w:lvl>
    <w:lvl w:ilvl="5" w:tplc="1E782866">
      <w:numFmt w:val="decimal"/>
      <w:lvlText w:val=""/>
      <w:lvlJc w:val="left"/>
    </w:lvl>
    <w:lvl w:ilvl="6" w:tplc="563E20E0">
      <w:numFmt w:val="decimal"/>
      <w:lvlText w:val=""/>
      <w:lvlJc w:val="left"/>
    </w:lvl>
    <w:lvl w:ilvl="7" w:tplc="ACACDD64">
      <w:numFmt w:val="decimal"/>
      <w:lvlText w:val=""/>
      <w:lvlJc w:val="left"/>
    </w:lvl>
    <w:lvl w:ilvl="8" w:tplc="FE325C5A">
      <w:numFmt w:val="decimal"/>
      <w:lvlText w:val=""/>
      <w:lvlJc w:val="left"/>
    </w:lvl>
  </w:abstractNum>
  <w:abstractNum w:abstractNumId="35" w15:restartNumberingAfterBreak="0">
    <w:nsid w:val="542289EC"/>
    <w:multiLevelType w:val="hybridMultilevel"/>
    <w:tmpl w:val="AC7CC71C"/>
    <w:lvl w:ilvl="0" w:tplc="06BCA61C">
      <w:start w:val="1"/>
      <w:numFmt w:val="upperLetter"/>
      <w:lvlText w:val="%1)"/>
      <w:lvlJc w:val="left"/>
    </w:lvl>
    <w:lvl w:ilvl="1" w:tplc="0816989C">
      <w:numFmt w:val="decimal"/>
      <w:lvlText w:val=""/>
      <w:lvlJc w:val="left"/>
    </w:lvl>
    <w:lvl w:ilvl="2" w:tplc="3D820DC8">
      <w:numFmt w:val="decimal"/>
      <w:lvlText w:val=""/>
      <w:lvlJc w:val="left"/>
    </w:lvl>
    <w:lvl w:ilvl="3" w:tplc="0A1C220C">
      <w:numFmt w:val="decimal"/>
      <w:lvlText w:val=""/>
      <w:lvlJc w:val="left"/>
    </w:lvl>
    <w:lvl w:ilvl="4" w:tplc="9FB46734">
      <w:numFmt w:val="decimal"/>
      <w:lvlText w:val=""/>
      <w:lvlJc w:val="left"/>
    </w:lvl>
    <w:lvl w:ilvl="5" w:tplc="C00AE534">
      <w:numFmt w:val="decimal"/>
      <w:lvlText w:val=""/>
      <w:lvlJc w:val="left"/>
    </w:lvl>
    <w:lvl w:ilvl="6" w:tplc="996073DC">
      <w:numFmt w:val="decimal"/>
      <w:lvlText w:val=""/>
      <w:lvlJc w:val="left"/>
    </w:lvl>
    <w:lvl w:ilvl="7" w:tplc="50B25462">
      <w:numFmt w:val="decimal"/>
      <w:lvlText w:val=""/>
      <w:lvlJc w:val="left"/>
    </w:lvl>
    <w:lvl w:ilvl="8" w:tplc="B39028DC">
      <w:numFmt w:val="decimal"/>
      <w:lvlText w:val=""/>
      <w:lvlJc w:val="left"/>
    </w:lvl>
  </w:abstractNum>
  <w:abstractNum w:abstractNumId="36" w15:restartNumberingAfterBreak="0">
    <w:nsid w:val="579478FE"/>
    <w:multiLevelType w:val="hybridMultilevel"/>
    <w:tmpl w:val="EC565C48"/>
    <w:lvl w:ilvl="0" w:tplc="AB8C8396">
      <w:start w:val="1"/>
      <w:numFmt w:val="bullet"/>
      <w:lvlText w:val="-"/>
      <w:lvlJc w:val="left"/>
    </w:lvl>
    <w:lvl w:ilvl="1" w:tplc="A0D8F602">
      <w:numFmt w:val="decimal"/>
      <w:lvlText w:val=""/>
      <w:lvlJc w:val="left"/>
    </w:lvl>
    <w:lvl w:ilvl="2" w:tplc="36C4890E">
      <w:numFmt w:val="decimal"/>
      <w:lvlText w:val=""/>
      <w:lvlJc w:val="left"/>
    </w:lvl>
    <w:lvl w:ilvl="3" w:tplc="72FA6040">
      <w:numFmt w:val="decimal"/>
      <w:lvlText w:val=""/>
      <w:lvlJc w:val="left"/>
    </w:lvl>
    <w:lvl w:ilvl="4" w:tplc="00C01276">
      <w:numFmt w:val="decimal"/>
      <w:lvlText w:val=""/>
      <w:lvlJc w:val="left"/>
    </w:lvl>
    <w:lvl w:ilvl="5" w:tplc="93BADCFA">
      <w:numFmt w:val="decimal"/>
      <w:lvlText w:val=""/>
      <w:lvlJc w:val="left"/>
    </w:lvl>
    <w:lvl w:ilvl="6" w:tplc="24821380">
      <w:numFmt w:val="decimal"/>
      <w:lvlText w:val=""/>
      <w:lvlJc w:val="left"/>
    </w:lvl>
    <w:lvl w:ilvl="7" w:tplc="8E6A1264">
      <w:numFmt w:val="decimal"/>
      <w:lvlText w:val=""/>
      <w:lvlJc w:val="left"/>
    </w:lvl>
    <w:lvl w:ilvl="8" w:tplc="F85C6C1A">
      <w:numFmt w:val="decimal"/>
      <w:lvlText w:val=""/>
      <w:lvlJc w:val="left"/>
    </w:lvl>
  </w:abstractNum>
  <w:abstractNum w:abstractNumId="37" w15:restartNumberingAfterBreak="0">
    <w:nsid w:val="579BE4F1"/>
    <w:multiLevelType w:val="hybridMultilevel"/>
    <w:tmpl w:val="00BEEFD2"/>
    <w:lvl w:ilvl="0" w:tplc="FCE698F4">
      <w:start w:val="1"/>
      <w:numFmt w:val="bullet"/>
      <w:lvlText w:val=""/>
      <w:lvlJc w:val="left"/>
    </w:lvl>
    <w:lvl w:ilvl="1" w:tplc="397A6186">
      <w:numFmt w:val="decimal"/>
      <w:lvlText w:val=""/>
      <w:lvlJc w:val="left"/>
    </w:lvl>
    <w:lvl w:ilvl="2" w:tplc="D7C8D6E4">
      <w:numFmt w:val="decimal"/>
      <w:lvlText w:val=""/>
      <w:lvlJc w:val="left"/>
    </w:lvl>
    <w:lvl w:ilvl="3" w:tplc="91B0807A">
      <w:numFmt w:val="decimal"/>
      <w:lvlText w:val=""/>
      <w:lvlJc w:val="left"/>
    </w:lvl>
    <w:lvl w:ilvl="4" w:tplc="51B88390">
      <w:numFmt w:val="decimal"/>
      <w:lvlText w:val=""/>
      <w:lvlJc w:val="left"/>
    </w:lvl>
    <w:lvl w:ilvl="5" w:tplc="CF16324E">
      <w:numFmt w:val="decimal"/>
      <w:lvlText w:val=""/>
      <w:lvlJc w:val="left"/>
    </w:lvl>
    <w:lvl w:ilvl="6" w:tplc="689233C8">
      <w:numFmt w:val="decimal"/>
      <w:lvlText w:val=""/>
      <w:lvlJc w:val="left"/>
    </w:lvl>
    <w:lvl w:ilvl="7" w:tplc="D2F47262">
      <w:numFmt w:val="decimal"/>
      <w:lvlText w:val=""/>
      <w:lvlJc w:val="left"/>
    </w:lvl>
    <w:lvl w:ilvl="8" w:tplc="88FE14C2">
      <w:numFmt w:val="decimal"/>
      <w:lvlText w:val=""/>
      <w:lvlJc w:val="left"/>
    </w:lvl>
  </w:abstractNum>
  <w:abstractNum w:abstractNumId="38" w15:restartNumberingAfterBreak="0">
    <w:nsid w:val="57E4CCAF"/>
    <w:multiLevelType w:val="hybridMultilevel"/>
    <w:tmpl w:val="ADE4A6A0"/>
    <w:lvl w:ilvl="0" w:tplc="F1B0A8B8">
      <w:start w:val="1"/>
      <w:numFmt w:val="lowerLetter"/>
      <w:lvlText w:val="%1)"/>
      <w:lvlJc w:val="left"/>
    </w:lvl>
    <w:lvl w:ilvl="1" w:tplc="3086CAAC">
      <w:numFmt w:val="decimal"/>
      <w:lvlText w:val=""/>
      <w:lvlJc w:val="left"/>
    </w:lvl>
    <w:lvl w:ilvl="2" w:tplc="B900CD40">
      <w:numFmt w:val="decimal"/>
      <w:lvlText w:val=""/>
      <w:lvlJc w:val="left"/>
    </w:lvl>
    <w:lvl w:ilvl="3" w:tplc="9014F0C6">
      <w:numFmt w:val="decimal"/>
      <w:lvlText w:val=""/>
      <w:lvlJc w:val="left"/>
    </w:lvl>
    <w:lvl w:ilvl="4" w:tplc="704CB3DA">
      <w:numFmt w:val="decimal"/>
      <w:lvlText w:val=""/>
      <w:lvlJc w:val="left"/>
    </w:lvl>
    <w:lvl w:ilvl="5" w:tplc="51160C7E">
      <w:numFmt w:val="decimal"/>
      <w:lvlText w:val=""/>
      <w:lvlJc w:val="left"/>
    </w:lvl>
    <w:lvl w:ilvl="6" w:tplc="8AFC88C8">
      <w:numFmt w:val="decimal"/>
      <w:lvlText w:val=""/>
      <w:lvlJc w:val="left"/>
    </w:lvl>
    <w:lvl w:ilvl="7" w:tplc="C014559E">
      <w:numFmt w:val="decimal"/>
      <w:lvlText w:val=""/>
      <w:lvlJc w:val="left"/>
    </w:lvl>
    <w:lvl w:ilvl="8" w:tplc="26F4D8B0">
      <w:numFmt w:val="decimal"/>
      <w:lvlText w:val=""/>
      <w:lvlJc w:val="left"/>
    </w:lvl>
  </w:abstractNum>
  <w:abstractNum w:abstractNumId="39" w15:restartNumberingAfterBreak="0">
    <w:nsid w:val="580BD78F"/>
    <w:multiLevelType w:val="hybridMultilevel"/>
    <w:tmpl w:val="79B82CBA"/>
    <w:lvl w:ilvl="0" w:tplc="4D9E34C6">
      <w:start w:val="1"/>
      <w:numFmt w:val="upperLetter"/>
      <w:lvlText w:val="%1)"/>
      <w:lvlJc w:val="left"/>
    </w:lvl>
    <w:lvl w:ilvl="1" w:tplc="2152B95A">
      <w:start w:val="9"/>
      <w:numFmt w:val="upperLetter"/>
      <w:lvlText w:val="%2)"/>
      <w:lvlJc w:val="left"/>
    </w:lvl>
    <w:lvl w:ilvl="2" w:tplc="2ABA87F6">
      <w:numFmt w:val="decimal"/>
      <w:lvlText w:val=""/>
      <w:lvlJc w:val="left"/>
    </w:lvl>
    <w:lvl w:ilvl="3" w:tplc="48A2F486">
      <w:numFmt w:val="decimal"/>
      <w:lvlText w:val=""/>
      <w:lvlJc w:val="left"/>
    </w:lvl>
    <w:lvl w:ilvl="4" w:tplc="3B942904">
      <w:numFmt w:val="decimal"/>
      <w:lvlText w:val=""/>
      <w:lvlJc w:val="left"/>
    </w:lvl>
    <w:lvl w:ilvl="5" w:tplc="C8FE6952">
      <w:numFmt w:val="decimal"/>
      <w:lvlText w:val=""/>
      <w:lvlJc w:val="left"/>
    </w:lvl>
    <w:lvl w:ilvl="6" w:tplc="0632F080">
      <w:numFmt w:val="decimal"/>
      <w:lvlText w:val=""/>
      <w:lvlJc w:val="left"/>
    </w:lvl>
    <w:lvl w:ilvl="7" w:tplc="FFAE812E">
      <w:numFmt w:val="decimal"/>
      <w:lvlText w:val=""/>
      <w:lvlJc w:val="left"/>
    </w:lvl>
    <w:lvl w:ilvl="8" w:tplc="438E137A">
      <w:numFmt w:val="decimal"/>
      <w:lvlText w:val=""/>
      <w:lvlJc w:val="left"/>
    </w:lvl>
  </w:abstractNum>
  <w:abstractNum w:abstractNumId="40" w15:restartNumberingAfterBreak="0">
    <w:nsid w:val="5DB70AE5"/>
    <w:multiLevelType w:val="hybridMultilevel"/>
    <w:tmpl w:val="CF08E248"/>
    <w:lvl w:ilvl="0" w:tplc="8A241E76">
      <w:start w:val="1"/>
      <w:numFmt w:val="bullet"/>
      <w:lvlText w:val="-"/>
      <w:lvlJc w:val="left"/>
    </w:lvl>
    <w:lvl w:ilvl="1" w:tplc="F6C6B5B0">
      <w:numFmt w:val="decimal"/>
      <w:lvlText w:val=""/>
      <w:lvlJc w:val="left"/>
    </w:lvl>
    <w:lvl w:ilvl="2" w:tplc="9ECA421C">
      <w:numFmt w:val="decimal"/>
      <w:lvlText w:val=""/>
      <w:lvlJc w:val="left"/>
    </w:lvl>
    <w:lvl w:ilvl="3" w:tplc="BA5AAFEA">
      <w:numFmt w:val="decimal"/>
      <w:lvlText w:val=""/>
      <w:lvlJc w:val="left"/>
    </w:lvl>
    <w:lvl w:ilvl="4" w:tplc="404ACBB0">
      <w:numFmt w:val="decimal"/>
      <w:lvlText w:val=""/>
      <w:lvlJc w:val="left"/>
    </w:lvl>
    <w:lvl w:ilvl="5" w:tplc="D458CCB2">
      <w:numFmt w:val="decimal"/>
      <w:lvlText w:val=""/>
      <w:lvlJc w:val="left"/>
    </w:lvl>
    <w:lvl w:ilvl="6" w:tplc="3C2E04D8">
      <w:numFmt w:val="decimal"/>
      <w:lvlText w:val=""/>
      <w:lvlJc w:val="left"/>
    </w:lvl>
    <w:lvl w:ilvl="7" w:tplc="132A9084">
      <w:numFmt w:val="decimal"/>
      <w:lvlText w:val=""/>
      <w:lvlJc w:val="left"/>
    </w:lvl>
    <w:lvl w:ilvl="8" w:tplc="AEB28EBA">
      <w:numFmt w:val="decimal"/>
      <w:lvlText w:val=""/>
      <w:lvlJc w:val="left"/>
    </w:lvl>
  </w:abstractNum>
  <w:abstractNum w:abstractNumId="41" w15:restartNumberingAfterBreak="0">
    <w:nsid w:val="5FF87E05"/>
    <w:multiLevelType w:val="hybridMultilevel"/>
    <w:tmpl w:val="791C86B6"/>
    <w:lvl w:ilvl="0" w:tplc="855A4794">
      <w:start w:val="1"/>
      <w:numFmt w:val="bullet"/>
      <w:lvlText w:val=""/>
      <w:lvlJc w:val="left"/>
    </w:lvl>
    <w:lvl w:ilvl="1" w:tplc="79DEB7E2">
      <w:numFmt w:val="decimal"/>
      <w:lvlText w:val=""/>
      <w:lvlJc w:val="left"/>
    </w:lvl>
    <w:lvl w:ilvl="2" w:tplc="CD5859D4">
      <w:numFmt w:val="decimal"/>
      <w:lvlText w:val=""/>
      <w:lvlJc w:val="left"/>
    </w:lvl>
    <w:lvl w:ilvl="3" w:tplc="6F8A649E">
      <w:numFmt w:val="decimal"/>
      <w:lvlText w:val=""/>
      <w:lvlJc w:val="left"/>
    </w:lvl>
    <w:lvl w:ilvl="4" w:tplc="5EEA8D48">
      <w:numFmt w:val="decimal"/>
      <w:lvlText w:val=""/>
      <w:lvlJc w:val="left"/>
    </w:lvl>
    <w:lvl w:ilvl="5" w:tplc="7BD2BABA">
      <w:numFmt w:val="decimal"/>
      <w:lvlText w:val=""/>
      <w:lvlJc w:val="left"/>
    </w:lvl>
    <w:lvl w:ilvl="6" w:tplc="13B2DA64">
      <w:numFmt w:val="decimal"/>
      <w:lvlText w:val=""/>
      <w:lvlJc w:val="left"/>
    </w:lvl>
    <w:lvl w:ilvl="7" w:tplc="B32E7BD0">
      <w:numFmt w:val="decimal"/>
      <w:lvlText w:val=""/>
      <w:lvlJc w:val="left"/>
    </w:lvl>
    <w:lvl w:ilvl="8" w:tplc="7E667930">
      <w:numFmt w:val="decimal"/>
      <w:lvlText w:val=""/>
      <w:lvlJc w:val="left"/>
    </w:lvl>
  </w:abstractNum>
  <w:abstractNum w:abstractNumId="42" w15:restartNumberingAfterBreak="0">
    <w:nsid w:val="61574095"/>
    <w:multiLevelType w:val="hybridMultilevel"/>
    <w:tmpl w:val="F70AF0A8"/>
    <w:lvl w:ilvl="0" w:tplc="EE2CD35E">
      <w:start w:val="1"/>
      <w:numFmt w:val="bullet"/>
      <w:lvlText w:val="-"/>
      <w:lvlJc w:val="left"/>
    </w:lvl>
    <w:lvl w:ilvl="1" w:tplc="6F42ABF0">
      <w:start w:val="1"/>
      <w:numFmt w:val="bullet"/>
      <w:lvlText w:val="-"/>
      <w:lvlJc w:val="left"/>
    </w:lvl>
    <w:lvl w:ilvl="2" w:tplc="83EA217A">
      <w:numFmt w:val="decimal"/>
      <w:lvlText w:val=""/>
      <w:lvlJc w:val="left"/>
    </w:lvl>
    <w:lvl w:ilvl="3" w:tplc="C8F4CD90">
      <w:numFmt w:val="decimal"/>
      <w:lvlText w:val=""/>
      <w:lvlJc w:val="left"/>
    </w:lvl>
    <w:lvl w:ilvl="4" w:tplc="B2D2AAF8">
      <w:numFmt w:val="decimal"/>
      <w:lvlText w:val=""/>
      <w:lvlJc w:val="left"/>
    </w:lvl>
    <w:lvl w:ilvl="5" w:tplc="9A042320">
      <w:numFmt w:val="decimal"/>
      <w:lvlText w:val=""/>
      <w:lvlJc w:val="left"/>
    </w:lvl>
    <w:lvl w:ilvl="6" w:tplc="0B68FE76">
      <w:numFmt w:val="decimal"/>
      <w:lvlText w:val=""/>
      <w:lvlJc w:val="left"/>
    </w:lvl>
    <w:lvl w:ilvl="7" w:tplc="8A683FF4">
      <w:numFmt w:val="decimal"/>
      <w:lvlText w:val=""/>
      <w:lvlJc w:val="left"/>
    </w:lvl>
    <w:lvl w:ilvl="8" w:tplc="E3E66F5C">
      <w:numFmt w:val="decimal"/>
      <w:lvlText w:val=""/>
      <w:lvlJc w:val="left"/>
    </w:lvl>
  </w:abstractNum>
  <w:abstractNum w:abstractNumId="43" w15:restartNumberingAfterBreak="0">
    <w:nsid w:val="649BB77C"/>
    <w:multiLevelType w:val="hybridMultilevel"/>
    <w:tmpl w:val="C090F906"/>
    <w:lvl w:ilvl="0" w:tplc="2836EEB6">
      <w:start w:val="1"/>
      <w:numFmt w:val="bullet"/>
      <w:lvlText w:val="-"/>
      <w:lvlJc w:val="left"/>
    </w:lvl>
    <w:lvl w:ilvl="1" w:tplc="85AA676C">
      <w:numFmt w:val="decimal"/>
      <w:lvlText w:val=""/>
      <w:lvlJc w:val="left"/>
    </w:lvl>
    <w:lvl w:ilvl="2" w:tplc="07B29432">
      <w:numFmt w:val="decimal"/>
      <w:lvlText w:val=""/>
      <w:lvlJc w:val="left"/>
    </w:lvl>
    <w:lvl w:ilvl="3" w:tplc="C2B66A9A">
      <w:numFmt w:val="decimal"/>
      <w:lvlText w:val=""/>
      <w:lvlJc w:val="left"/>
    </w:lvl>
    <w:lvl w:ilvl="4" w:tplc="3468DEE6">
      <w:numFmt w:val="decimal"/>
      <w:lvlText w:val=""/>
      <w:lvlJc w:val="left"/>
    </w:lvl>
    <w:lvl w:ilvl="5" w:tplc="E0665E44">
      <w:numFmt w:val="decimal"/>
      <w:lvlText w:val=""/>
      <w:lvlJc w:val="left"/>
    </w:lvl>
    <w:lvl w:ilvl="6" w:tplc="CBECB2AE">
      <w:numFmt w:val="decimal"/>
      <w:lvlText w:val=""/>
      <w:lvlJc w:val="left"/>
    </w:lvl>
    <w:lvl w:ilvl="7" w:tplc="712AF976">
      <w:numFmt w:val="decimal"/>
      <w:lvlText w:val=""/>
      <w:lvlJc w:val="left"/>
    </w:lvl>
    <w:lvl w:ilvl="8" w:tplc="C4FA4D26">
      <w:numFmt w:val="decimal"/>
      <w:lvlText w:val=""/>
      <w:lvlJc w:val="left"/>
    </w:lvl>
  </w:abstractNum>
  <w:abstractNum w:abstractNumId="44" w15:restartNumberingAfterBreak="0">
    <w:nsid w:val="6590700B"/>
    <w:multiLevelType w:val="hybridMultilevel"/>
    <w:tmpl w:val="1004E9F0"/>
    <w:lvl w:ilvl="0" w:tplc="2C88D71E">
      <w:start w:val="1"/>
      <w:numFmt w:val="lowerLetter"/>
      <w:lvlText w:val="%1)"/>
      <w:lvlJc w:val="left"/>
    </w:lvl>
    <w:lvl w:ilvl="1" w:tplc="2F8EC65E">
      <w:numFmt w:val="decimal"/>
      <w:lvlText w:val=""/>
      <w:lvlJc w:val="left"/>
    </w:lvl>
    <w:lvl w:ilvl="2" w:tplc="A446B400">
      <w:numFmt w:val="decimal"/>
      <w:lvlText w:val=""/>
      <w:lvlJc w:val="left"/>
    </w:lvl>
    <w:lvl w:ilvl="3" w:tplc="D8A4C6EE">
      <w:numFmt w:val="decimal"/>
      <w:lvlText w:val=""/>
      <w:lvlJc w:val="left"/>
    </w:lvl>
    <w:lvl w:ilvl="4" w:tplc="13700B32">
      <w:numFmt w:val="decimal"/>
      <w:lvlText w:val=""/>
      <w:lvlJc w:val="left"/>
    </w:lvl>
    <w:lvl w:ilvl="5" w:tplc="F80C70C2">
      <w:numFmt w:val="decimal"/>
      <w:lvlText w:val=""/>
      <w:lvlJc w:val="left"/>
    </w:lvl>
    <w:lvl w:ilvl="6" w:tplc="59243AB2">
      <w:numFmt w:val="decimal"/>
      <w:lvlText w:val=""/>
      <w:lvlJc w:val="left"/>
    </w:lvl>
    <w:lvl w:ilvl="7" w:tplc="25709DC8">
      <w:numFmt w:val="decimal"/>
      <w:lvlText w:val=""/>
      <w:lvlJc w:val="left"/>
    </w:lvl>
    <w:lvl w:ilvl="8" w:tplc="A16C163A">
      <w:numFmt w:val="decimal"/>
      <w:lvlText w:val=""/>
      <w:lvlJc w:val="left"/>
    </w:lvl>
  </w:abstractNum>
  <w:abstractNum w:abstractNumId="45" w15:restartNumberingAfterBreak="0">
    <w:nsid w:val="684A481A"/>
    <w:multiLevelType w:val="hybridMultilevel"/>
    <w:tmpl w:val="A1CEE9F6"/>
    <w:lvl w:ilvl="0" w:tplc="2DDCB1D0">
      <w:start w:val="1"/>
      <w:numFmt w:val="bullet"/>
      <w:lvlText w:val="►"/>
      <w:lvlJc w:val="left"/>
    </w:lvl>
    <w:lvl w:ilvl="1" w:tplc="15D636C0">
      <w:numFmt w:val="decimal"/>
      <w:lvlText w:val=""/>
      <w:lvlJc w:val="left"/>
    </w:lvl>
    <w:lvl w:ilvl="2" w:tplc="E5E29400">
      <w:numFmt w:val="decimal"/>
      <w:lvlText w:val=""/>
      <w:lvlJc w:val="left"/>
    </w:lvl>
    <w:lvl w:ilvl="3" w:tplc="39B06196">
      <w:numFmt w:val="decimal"/>
      <w:lvlText w:val=""/>
      <w:lvlJc w:val="left"/>
    </w:lvl>
    <w:lvl w:ilvl="4" w:tplc="4BEE6416">
      <w:numFmt w:val="decimal"/>
      <w:lvlText w:val=""/>
      <w:lvlJc w:val="left"/>
    </w:lvl>
    <w:lvl w:ilvl="5" w:tplc="F6EA1B9A">
      <w:numFmt w:val="decimal"/>
      <w:lvlText w:val=""/>
      <w:lvlJc w:val="left"/>
    </w:lvl>
    <w:lvl w:ilvl="6" w:tplc="428C5B96">
      <w:numFmt w:val="decimal"/>
      <w:lvlText w:val=""/>
      <w:lvlJc w:val="left"/>
    </w:lvl>
    <w:lvl w:ilvl="7" w:tplc="0EC05400">
      <w:numFmt w:val="decimal"/>
      <w:lvlText w:val=""/>
      <w:lvlJc w:val="left"/>
    </w:lvl>
    <w:lvl w:ilvl="8" w:tplc="0DBE7018">
      <w:numFmt w:val="decimal"/>
      <w:lvlText w:val=""/>
      <w:lvlJc w:val="left"/>
    </w:lvl>
  </w:abstractNum>
  <w:abstractNum w:abstractNumId="46" w15:restartNumberingAfterBreak="0">
    <w:nsid w:val="6A2342EC"/>
    <w:multiLevelType w:val="hybridMultilevel"/>
    <w:tmpl w:val="57DA9DCC"/>
    <w:lvl w:ilvl="0" w:tplc="4692DDBA">
      <w:start w:val="1"/>
      <w:numFmt w:val="lowerLetter"/>
      <w:lvlText w:val="%1"/>
      <w:lvlJc w:val="left"/>
    </w:lvl>
    <w:lvl w:ilvl="1" w:tplc="D8E6AFEC">
      <w:start w:val="1"/>
      <w:numFmt w:val="upperLetter"/>
      <w:lvlText w:val="%2)"/>
      <w:lvlJc w:val="left"/>
    </w:lvl>
    <w:lvl w:ilvl="2" w:tplc="6E4836C2">
      <w:start w:val="9"/>
      <w:numFmt w:val="upperLetter"/>
      <w:lvlText w:val="%3)"/>
      <w:lvlJc w:val="left"/>
    </w:lvl>
    <w:lvl w:ilvl="3" w:tplc="2E48F432">
      <w:numFmt w:val="decimal"/>
      <w:lvlText w:val=""/>
      <w:lvlJc w:val="left"/>
    </w:lvl>
    <w:lvl w:ilvl="4" w:tplc="E1284F08">
      <w:numFmt w:val="decimal"/>
      <w:lvlText w:val=""/>
      <w:lvlJc w:val="left"/>
    </w:lvl>
    <w:lvl w:ilvl="5" w:tplc="721657B4">
      <w:numFmt w:val="decimal"/>
      <w:lvlText w:val=""/>
      <w:lvlJc w:val="left"/>
    </w:lvl>
    <w:lvl w:ilvl="6" w:tplc="FE524942">
      <w:numFmt w:val="decimal"/>
      <w:lvlText w:val=""/>
      <w:lvlJc w:val="left"/>
    </w:lvl>
    <w:lvl w:ilvl="7" w:tplc="D14C0CB8">
      <w:numFmt w:val="decimal"/>
      <w:lvlText w:val=""/>
      <w:lvlJc w:val="left"/>
    </w:lvl>
    <w:lvl w:ilvl="8" w:tplc="6A048636">
      <w:numFmt w:val="decimal"/>
      <w:lvlText w:val=""/>
      <w:lvlJc w:val="left"/>
    </w:lvl>
  </w:abstractNum>
  <w:abstractNum w:abstractNumId="47" w15:restartNumberingAfterBreak="0">
    <w:nsid w:val="6DE91B18"/>
    <w:multiLevelType w:val="hybridMultilevel"/>
    <w:tmpl w:val="C6345CF2"/>
    <w:lvl w:ilvl="0" w:tplc="0AB28EB4">
      <w:start w:val="1"/>
      <w:numFmt w:val="bullet"/>
      <w:lvlText w:val="►"/>
      <w:lvlJc w:val="left"/>
    </w:lvl>
    <w:lvl w:ilvl="1" w:tplc="35FA0A08">
      <w:start w:val="1"/>
      <w:numFmt w:val="bullet"/>
      <w:lvlText w:val="►"/>
      <w:lvlJc w:val="left"/>
    </w:lvl>
    <w:lvl w:ilvl="2" w:tplc="2F706AF0">
      <w:start w:val="1"/>
      <w:numFmt w:val="bullet"/>
      <w:lvlText w:val="-"/>
      <w:lvlJc w:val="left"/>
    </w:lvl>
    <w:lvl w:ilvl="3" w:tplc="1BEE02E6">
      <w:numFmt w:val="decimal"/>
      <w:lvlText w:val=""/>
      <w:lvlJc w:val="left"/>
    </w:lvl>
    <w:lvl w:ilvl="4" w:tplc="AE68417E">
      <w:numFmt w:val="decimal"/>
      <w:lvlText w:val=""/>
      <w:lvlJc w:val="left"/>
    </w:lvl>
    <w:lvl w:ilvl="5" w:tplc="106C4BEA">
      <w:numFmt w:val="decimal"/>
      <w:lvlText w:val=""/>
      <w:lvlJc w:val="left"/>
    </w:lvl>
    <w:lvl w:ilvl="6" w:tplc="DDB2967A">
      <w:numFmt w:val="decimal"/>
      <w:lvlText w:val=""/>
      <w:lvlJc w:val="left"/>
    </w:lvl>
    <w:lvl w:ilvl="7" w:tplc="4F2E1B0A">
      <w:numFmt w:val="decimal"/>
      <w:lvlText w:val=""/>
      <w:lvlJc w:val="left"/>
    </w:lvl>
    <w:lvl w:ilvl="8" w:tplc="CA5264FA">
      <w:numFmt w:val="decimal"/>
      <w:lvlText w:val=""/>
      <w:lvlJc w:val="left"/>
    </w:lvl>
  </w:abstractNum>
  <w:abstractNum w:abstractNumId="48" w15:restartNumberingAfterBreak="0">
    <w:nsid w:val="70A64E2A"/>
    <w:multiLevelType w:val="hybridMultilevel"/>
    <w:tmpl w:val="20E674D6"/>
    <w:lvl w:ilvl="0" w:tplc="CEBC86C6">
      <w:start w:val="2"/>
      <w:numFmt w:val="upperLetter"/>
      <w:lvlText w:val="%1)"/>
      <w:lvlJc w:val="left"/>
    </w:lvl>
    <w:lvl w:ilvl="1" w:tplc="F5C06774">
      <w:start w:val="1"/>
      <w:numFmt w:val="decimal"/>
      <w:lvlText w:val="%2)"/>
      <w:lvlJc w:val="left"/>
    </w:lvl>
    <w:lvl w:ilvl="2" w:tplc="33A21C62">
      <w:start w:val="1"/>
      <w:numFmt w:val="decimal"/>
      <w:lvlText w:val="%3)"/>
      <w:lvlJc w:val="left"/>
    </w:lvl>
    <w:lvl w:ilvl="3" w:tplc="4B1ABB26">
      <w:start w:val="1"/>
      <w:numFmt w:val="bullet"/>
      <w:lvlText w:val="-"/>
      <w:lvlJc w:val="left"/>
    </w:lvl>
    <w:lvl w:ilvl="4" w:tplc="14729CAA">
      <w:numFmt w:val="decimal"/>
      <w:lvlText w:val=""/>
      <w:lvlJc w:val="left"/>
    </w:lvl>
    <w:lvl w:ilvl="5" w:tplc="8DDE14A0">
      <w:numFmt w:val="decimal"/>
      <w:lvlText w:val=""/>
      <w:lvlJc w:val="left"/>
    </w:lvl>
    <w:lvl w:ilvl="6" w:tplc="7AF2F1F6">
      <w:numFmt w:val="decimal"/>
      <w:lvlText w:val=""/>
      <w:lvlJc w:val="left"/>
    </w:lvl>
    <w:lvl w:ilvl="7" w:tplc="327ABEFA">
      <w:numFmt w:val="decimal"/>
      <w:lvlText w:val=""/>
      <w:lvlJc w:val="left"/>
    </w:lvl>
    <w:lvl w:ilvl="8" w:tplc="113A2AA4">
      <w:numFmt w:val="decimal"/>
      <w:lvlText w:val=""/>
      <w:lvlJc w:val="left"/>
    </w:lvl>
  </w:abstractNum>
  <w:abstractNum w:abstractNumId="49" w15:restartNumberingAfterBreak="0">
    <w:nsid w:val="70C6A529"/>
    <w:multiLevelType w:val="hybridMultilevel"/>
    <w:tmpl w:val="7AD4ACBA"/>
    <w:lvl w:ilvl="0" w:tplc="D4821580">
      <w:start w:val="1"/>
      <w:numFmt w:val="bullet"/>
      <w:lvlText w:val="-"/>
      <w:lvlJc w:val="left"/>
    </w:lvl>
    <w:lvl w:ilvl="1" w:tplc="3086CF7C">
      <w:numFmt w:val="decimal"/>
      <w:lvlText w:val=""/>
      <w:lvlJc w:val="left"/>
    </w:lvl>
    <w:lvl w:ilvl="2" w:tplc="6040F1E2">
      <w:numFmt w:val="decimal"/>
      <w:lvlText w:val=""/>
      <w:lvlJc w:val="left"/>
    </w:lvl>
    <w:lvl w:ilvl="3" w:tplc="00F285C4">
      <w:numFmt w:val="decimal"/>
      <w:lvlText w:val=""/>
      <w:lvlJc w:val="left"/>
    </w:lvl>
    <w:lvl w:ilvl="4" w:tplc="0EAC3D60">
      <w:numFmt w:val="decimal"/>
      <w:lvlText w:val=""/>
      <w:lvlJc w:val="left"/>
    </w:lvl>
    <w:lvl w:ilvl="5" w:tplc="035C28FC">
      <w:numFmt w:val="decimal"/>
      <w:lvlText w:val=""/>
      <w:lvlJc w:val="left"/>
    </w:lvl>
    <w:lvl w:ilvl="6" w:tplc="C24A4DC0">
      <w:numFmt w:val="decimal"/>
      <w:lvlText w:val=""/>
      <w:lvlJc w:val="left"/>
    </w:lvl>
    <w:lvl w:ilvl="7" w:tplc="44502CAC">
      <w:numFmt w:val="decimal"/>
      <w:lvlText w:val=""/>
      <w:lvlJc w:val="left"/>
    </w:lvl>
    <w:lvl w:ilvl="8" w:tplc="4B1E335C">
      <w:numFmt w:val="decimal"/>
      <w:lvlText w:val=""/>
      <w:lvlJc w:val="left"/>
    </w:lvl>
  </w:abstractNum>
  <w:abstractNum w:abstractNumId="50" w15:restartNumberingAfterBreak="0">
    <w:nsid w:val="725A06FB"/>
    <w:multiLevelType w:val="hybridMultilevel"/>
    <w:tmpl w:val="04E0477A"/>
    <w:lvl w:ilvl="0" w:tplc="6AE407D8">
      <w:start w:val="1"/>
      <w:numFmt w:val="bullet"/>
      <w:lvlText w:val="-"/>
      <w:lvlJc w:val="left"/>
    </w:lvl>
    <w:lvl w:ilvl="1" w:tplc="25F8E598">
      <w:numFmt w:val="decimal"/>
      <w:lvlText w:val=""/>
      <w:lvlJc w:val="left"/>
    </w:lvl>
    <w:lvl w:ilvl="2" w:tplc="B976561C">
      <w:numFmt w:val="decimal"/>
      <w:lvlText w:val=""/>
      <w:lvlJc w:val="left"/>
    </w:lvl>
    <w:lvl w:ilvl="3" w:tplc="08C0F216">
      <w:numFmt w:val="decimal"/>
      <w:lvlText w:val=""/>
      <w:lvlJc w:val="left"/>
    </w:lvl>
    <w:lvl w:ilvl="4" w:tplc="CBBA1D66">
      <w:numFmt w:val="decimal"/>
      <w:lvlText w:val=""/>
      <w:lvlJc w:val="left"/>
    </w:lvl>
    <w:lvl w:ilvl="5" w:tplc="5082F6A0">
      <w:numFmt w:val="decimal"/>
      <w:lvlText w:val=""/>
      <w:lvlJc w:val="left"/>
    </w:lvl>
    <w:lvl w:ilvl="6" w:tplc="08AE73E8">
      <w:numFmt w:val="decimal"/>
      <w:lvlText w:val=""/>
      <w:lvlJc w:val="left"/>
    </w:lvl>
    <w:lvl w:ilvl="7" w:tplc="207218CC">
      <w:numFmt w:val="decimal"/>
      <w:lvlText w:val=""/>
      <w:lvlJc w:val="left"/>
    </w:lvl>
    <w:lvl w:ilvl="8" w:tplc="BE3481B0">
      <w:numFmt w:val="decimal"/>
      <w:lvlText w:val=""/>
      <w:lvlJc w:val="left"/>
    </w:lvl>
  </w:abstractNum>
  <w:abstractNum w:abstractNumId="51" w15:restartNumberingAfterBreak="0">
    <w:nsid w:val="741226BB"/>
    <w:multiLevelType w:val="hybridMultilevel"/>
    <w:tmpl w:val="F048B98A"/>
    <w:lvl w:ilvl="0" w:tplc="7D48B00C">
      <w:start w:val="1"/>
      <w:numFmt w:val="bullet"/>
      <w:lvlText w:val="-"/>
      <w:lvlJc w:val="left"/>
    </w:lvl>
    <w:lvl w:ilvl="1" w:tplc="4C8C2A60">
      <w:start w:val="15"/>
      <w:numFmt w:val="lowerLetter"/>
      <w:lvlText w:val="%2"/>
      <w:lvlJc w:val="left"/>
    </w:lvl>
    <w:lvl w:ilvl="2" w:tplc="2C40FDC8">
      <w:numFmt w:val="decimal"/>
      <w:lvlText w:val=""/>
      <w:lvlJc w:val="left"/>
    </w:lvl>
    <w:lvl w:ilvl="3" w:tplc="96A6DF7C">
      <w:numFmt w:val="decimal"/>
      <w:lvlText w:val=""/>
      <w:lvlJc w:val="left"/>
    </w:lvl>
    <w:lvl w:ilvl="4" w:tplc="58DEA6B4">
      <w:numFmt w:val="decimal"/>
      <w:lvlText w:val=""/>
      <w:lvlJc w:val="left"/>
    </w:lvl>
    <w:lvl w:ilvl="5" w:tplc="E0FA5A18">
      <w:numFmt w:val="decimal"/>
      <w:lvlText w:val=""/>
      <w:lvlJc w:val="left"/>
    </w:lvl>
    <w:lvl w:ilvl="6" w:tplc="DB249962">
      <w:numFmt w:val="decimal"/>
      <w:lvlText w:val=""/>
      <w:lvlJc w:val="left"/>
    </w:lvl>
    <w:lvl w:ilvl="7" w:tplc="AAFC0ED6">
      <w:numFmt w:val="decimal"/>
      <w:lvlText w:val=""/>
      <w:lvlJc w:val="left"/>
    </w:lvl>
    <w:lvl w:ilvl="8" w:tplc="8B2232C8">
      <w:numFmt w:val="decimal"/>
      <w:lvlText w:val=""/>
      <w:lvlJc w:val="left"/>
    </w:lvl>
  </w:abstractNum>
  <w:abstractNum w:abstractNumId="52" w15:restartNumberingAfterBreak="0">
    <w:nsid w:val="749ABB43"/>
    <w:multiLevelType w:val="hybridMultilevel"/>
    <w:tmpl w:val="7BFE4EFA"/>
    <w:lvl w:ilvl="0" w:tplc="1C2AE556">
      <w:start w:val="1"/>
      <w:numFmt w:val="bullet"/>
      <w:lvlText w:val="-"/>
      <w:lvlJc w:val="left"/>
    </w:lvl>
    <w:lvl w:ilvl="1" w:tplc="905CA83A">
      <w:numFmt w:val="decimal"/>
      <w:lvlText w:val=""/>
      <w:lvlJc w:val="left"/>
    </w:lvl>
    <w:lvl w:ilvl="2" w:tplc="4EE2B79A">
      <w:numFmt w:val="decimal"/>
      <w:lvlText w:val=""/>
      <w:lvlJc w:val="left"/>
    </w:lvl>
    <w:lvl w:ilvl="3" w:tplc="0492D7B6">
      <w:numFmt w:val="decimal"/>
      <w:lvlText w:val=""/>
      <w:lvlJc w:val="left"/>
    </w:lvl>
    <w:lvl w:ilvl="4" w:tplc="19702364">
      <w:numFmt w:val="decimal"/>
      <w:lvlText w:val=""/>
      <w:lvlJc w:val="left"/>
    </w:lvl>
    <w:lvl w:ilvl="5" w:tplc="3CD2D478">
      <w:numFmt w:val="decimal"/>
      <w:lvlText w:val=""/>
      <w:lvlJc w:val="left"/>
    </w:lvl>
    <w:lvl w:ilvl="6" w:tplc="90CA0BBE">
      <w:numFmt w:val="decimal"/>
      <w:lvlText w:val=""/>
      <w:lvlJc w:val="left"/>
    </w:lvl>
    <w:lvl w:ilvl="7" w:tplc="E2D00AD2">
      <w:numFmt w:val="decimal"/>
      <w:lvlText w:val=""/>
      <w:lvlJc w:val="left"/>
    </w:lvl>
    <w:lvl w:ilvl="8" w:tplc="82A44478">
      <w:numFmt w:val="decimal"/>
      <w:lvlText w:val=""/>
      <w:lvlJc w:val="left"/>
    </w:lvl>
  </w:abstractNum>
  <w:abstractNum w:abstractNumId="53" w15:restartNumberingAfterBreak="0">
    <w:nsid w:val="75C6C33A"/>
    <w:multiLevelType w:val="hybridMultilevel"/>
    <w:tmpl w:val="30C8DB3C"/>
    <w:lvl w:ilvl="0" w:tplc="3586B090">
      <w:start w:val="1"/>
      <w:numFmt w:val="bullet"/>
      <w:lvlText w:val=""/>
      <w:lvlJc w:val="left"/>
    </w:lvl>
    <w:lvl w:ilvl="1" w:tplc="2C229C70">
      <w:numFmt w:val="decimal"/>
      <w:lvlText w:val=""/>
      <w:lvlJc w:val="left"/>
    </w:lvl>
    <w:lvl w:ilvl="2" w:tplc="E898AF00">
      <w:numFmt w:val="decimal"/>
      <w:lvlText w:val=""/>
      <w:lvlJc w:val="left"/>
    </w:lvl>
    <w:lvl w:ilvl="3" w:tplc="29E217B0">
      <w:numFmt w:val="decimal"/>
      <w:lvlText w:val=""/>
      <w:lvlJc w:val="left"/>
    </w:lvl>
    <w:lvl w:ilvl="4" w:tplc="07D4CA80">
      <w:numFmt w:val="decimal"/>
      <w:lvlText w:val=""/>
      <w:lvlJc w:val="left"/>
    </w:lvl>
    <w:lvl w:ilvl="5" w:tplc="1AB277FC">
      <w:numFmt w:val="decimal"/>
      <w:lvlText w:val=""/>
      <w:lvlJc w:val="left"/>
    </w:lvl>
    <w:lvl w:ilvl="6" w:tplc="6AE2CE44">
      <w:numFmt w:val="decimal"/>
      <w:lvlText w:val=""/>
      <w:lvlJc w:val="left"/>
    </w:lvl>
    <w:lvl w:ilvl="7" w:tplc="C2724AEE">
      <w:numFmt w:val="decimal"/>
      <w:lvlText w:val=""/>
      <w:lvlJc w:val="left"/>
    </w:lvl>
    <w:lvl w:ilvl="8" w:tplc="FB00BD08">
      <w:numFmt w:val="decimal"/>
      <w:lvlText w:val=""/>
      <w:lvlJc w:val="left"/>
    </w:lvl>
  </w:abstractNum>
  <w:abstractNum w:abstractNumId="54" w15:restartNumberingAfterBreak="0">
    <w:nsid w:val="7644A45C"/>
    <w:multiLevelType w:val="hybridMultilevel"/>
    <w:tmpl w:val="7402F076"/>
    <w:lvl w:ilvl="0" w:tplc="8EBC27CA">
      <w:start w:val="1"/>
      <w:numFmt w:val="bullet"/>
      <w:lvlText w:val="►"/>
      <w:lvlJc w:val="left"/>
    </w:lvl>
    <w:lvl w:ilvl="1" w:tplc="F7B22F66">
      <w:start w:val="1"/>
      <w:numFmt w:val="bullet"/>
      <w:lvlText w:val="à"/>
      <w:lvlJc w:val="left"/>
    </w:lvl>
    <w:lvl w:ilvl="2" w:tplc="A49A1168">
      <w:start w:val="1"/>
      <w:numFmt w:val="bullet"/>
      <w:lvlText w:val="►"/>
      <w:lvlJc w:val="left"/>
    </w:lvl>
    <w:lvl w:ilvl="3" w:tplc="2968E6D0">
      <w:start w:val="1"/>
      <w:numFmt w:val="bullet"/>
      <w:lvlText w:val="-"/>
      <w:lvlJc w:val="left"/>
    </w:lvl>
    <w:lvl w:ilvl="4" w:tplc="4F00131C">
      <w:start w:val="15"/>
      <w:numFmt w:val="lowerLetter"/>
      <w:lvlText w:val="%5"/>
      <w:lvlJc w:val="left"/>
    </w:lvl>
    <w:lvl w:ilvl="5" w:tplc="56BCEE80">
      <w:numFmt w:val="decimal"/>
      <w:lvlText w:val=""/>
      <w:lvlJc w:val="left"/>
    </w:lvl>
    <w:lvl w:ilvl="6" w:tplc="466AA63E">
      <w:numFmt w:val="decimal"/>
      <w:lvlText w:val=""/>
      <w:lvlJc w:val="left"/>
    </w:lvl>
    <w:lvl w:ilvl="7" w:tplc="0B5873CA">
      <w:numFmt w:val="decimal"/>
      <w:lvlText w:val=""/>
      <w:lvlJc w:val="left"/>
    </w:lvl>
    <w:lvl w:ilvl="8" w:tplc="8CFAF53A">
      <w:numFmt w:val="decimal"/>
      <w:lvlText w:val=""/>
      <w:lvlJc w:val="left"/>
    </w:lvl>
  </w:abstractNum>
  <w:abstractNum w:abstractNumId="55" w15:restartNumberingAfterBreak="0">
    <w:nsid w:val="77AE35EB"/>
    <w:multiLevelType w:val="hybridMultilevel"/>
    <w:tmpl w:val="5DDAC99A"/>
    <w:lvl w:ilvl="0" w:tplc="AD90EA40">
      <w:start w:val="1"/>
      <w:numFmt w:val="bullet"/>
      <w:lvlText w:val=""/>
      <w:lvlJc w:val="left"/>
    </w:lvl>
    <w:lvl w:ilvl="1" w:tplc="202210AC">
      <w:numFmt w:val="decimal"/>
      <w:lvlText w:val=""/>
      <w:lvlJc w:val="left"/>
    </w:lvl>
    <w:lvl w:ilvl="2" w:tplc="13AAA2B4">
      <w:numFmt w:val="decimal"/>
      <w:lvlText w:val=""/>
      <w:lvlJc w:val="left"/>
    </w:lvl>
    <w:lvl w:ilvl="3" w:tplc="4BEC3376">
      <w:numFmt w:val="decimal"/>
      <w:lvlText w:val=""/>
      <w:lvlJc w:val="left"/>
    </w:lvl>
    <w:lvl w:ilvl="4" w:tplc="9FD4FE42">
      <w:numFmt w:val="decimal"/>
      <w:lvlText w:val=""/>
      <w:lvlJc w:val="left"/>
    </w:lvl>
    <w:lvl w:ilvl="5" w:tplc="B7608552">
      <w:numFmt w:val="decimal"/>
      <w:lvlText w:val=""/>
      <w:lvlJc w:val="left"/>
    </w:lvl>
    <w:lvl w:ilvl="6" w:tplc="04047AFE">
      <w:numFmt w:val="decimal"/>
      <w:lvlText w:val=""/>
      <w:lvlJc w:val="left"/>
    </w:lvl>
    <w:lvl w:ilvl="7" w:tplc="EB04BBC8">
      <w:numFmt w:val="decimal"/>
      <w:lvlText w:val=""/>
      <w:lvlJc w:val="left"/>
    </w:lvl>
    <w:lvl w:ilvl="8" w:tplc="83327C4C">
      <w:numFmt w:val="decimal"/>
      <w:lvlText w:val=""/>
      <w:lvlJc w:val="left"/>
    </w:lvl>
  </w:abstractNum>
  <w:abstractNum w:abstractNumId="56" w15:restartNumberingAfterBreak="0">
    <w:nsid w:val="79A1DEAA"/>
    <w:multiLevelType w:val="hybridMultilevel"/>
    <w:tmpl w:val="68FE6EB0"/>
    <w:lvl w:ilvl="0" w:tplc="B454A48C">
      <w:start w:val="1"/>
      <w:numFmt w:val="bullet"/>
      <w:lvlText w:val=""/>
      <w:lvlJc w:val="left"/>
    </w:lvl>
    <w:lvl w:ilvl="1" w:tplc="154A0B9E">
      <w:numFmt w:val="decimal"/>
      <w:lvlText w:val=""/>
      <w:lvlJc w:val="left"/>
    </w:lvl>
    <w:lvl w:ilvl="2" w:tplc="302A1AD2">
      <w:numFmt w:val="decimal"/>
      <w:lvlText w:val=""/>
      <w:lvlJc w:val="left"/>
    </w:lvl>
    <w:lvl w:ilvl="3" w:tplc="71C2A626">
      <w:numFmt w:val="decimal"/>
      <w:lvlText w:val=""/>
      <w:lvlJc w:val="left"/>
    </w:lvl>
    <w:lvl w:ilvl="4" w:tplc="73FAB91A">
      <w:numFmt w:val="decimal"/>
      <w:lvlText w:val=""/>
      <w:lvlJc w:val="left"/>
    </w:lvl>
    <w:lvl w:ilvl="5" w:tplc="9F168120">
      <w:numFmt w:val="decimal"/>
      <w:lvlText w:val=""/>
      <w:lvlJc w:val="left"/>
    </w:lvl>
    <w:lvl w:ilvl="6" w:tplc="0B5639D0">
      <w:numFmt w:val="decimal"/>
      <w:lvlText w:val=""/>
      <w:lvlJc w:val="left"/>
    </w:lvl>
    <w:lvl w:ilvl="7" w:tplc="5DC00FA2">
      <w:numFmt w:val="decimal"/>
      <w:lvlText w:val=""/>
      <w:lvlJc w:val="left"/>
    </w:lvl>
    <w:lvl w:ilvl="8" w:tplc="0ABE839A">
      <w:numFmt w:val="decimal"/>
      <w:lvlText w:val=""/>
      <w:lvlJc w:val="left"/>
    </w:lvl>
  </w:abstractNum>
  <w:abstractNum w:abstractNumId="57" w15:restartNumberingAfterBreak="0">
    <w:nsid w:val="7A6D8D3C"/>
    <w:multiLevelType w:val="hybridMultilevel"/>
    <w:tmpl w:val="7E888B9C"/>
    <w:lvl w:ilvl="0" w:tplc="69C29D8A">
      <w:start w:val="3"/>
      <w:numFmt w:val="lowerLetter"/>
      <w:lvlText w:val="%1)"/>
      <w:lvlJc w:val="left"/>
    </w:lvl>
    <w:lvl w:ilvl="1" w:tplc="23A6E0DA">
      <w:numFmt w:val="decimal"/>
      <w:lvlText w:val=""/>
      <w:lvlJc w:val="left"/>
    </w:lvl>
    <w:lvl w:ilvl="2" w:tplc="8D78D5DC">
      <w:numFmt w:val="decimal"/>
      <w:lvlText w:val=""/>
      <w:lvlJc w:val="left"/>
    </w:lvl>
    <w:lvl w:ilvl="3" w:tplc="D2049672">
      <w:numFmt w:val="decimal"/>
      <w:lvlText w:val=""/>
      <w:lvlJc w:val="left"/>
    </w:lvl>
    <w:lvl w:ilvl="4" w:tplc="17B26B42">
      <w:numFmt w:val="decimal"/>
      <w:lvlText w:val=""/>
      <w:lvlJc w:val="left"/>
    </w:lvl>
    <w:lvl w:ilvl="5" w:tplc="2D321E1E">
      <w:numFmt w:val="decimal"/>
      <w:lvlText w:val=""/>
      <w:lvlJc w:val="left"/>
    </w:lvl>
    <w:lvl w:ilvl="6" w:tplc="E740FF5A">
      <w:numFmt w:val="decimal"/>
      <w:lvlText w:val=""/>
      <w:lvlJc w:val="left"/>
    </w:lvl>
    <w:lvl w:ilvl="7" w:tplc="E99217B2">
      <w:numFmt w:val="decimal"/>
      <w:lvlText w:val=""/>
      <w:lvlJc w:val="left"/>
    </w:lvl>
    <w:lvl w:ilvl="8" w:tplc="6BF40FFE">
      <w:numFmt w:val="decimal"/>
      <w:lvlText w:val=""/>
      <w:lvlJc w:val="left"/>
    </w:lvl>
  </w:abstractNum>
  <w:abstractNum w:abstractNumId="58" w15:restartNumberingAfterBreak="0">
    <w:nsid w:val="7E0C57B1"/>
    <w:multiLevelType w:val="hybridMultilevel"/>
    <w:tmpl w:val="78BE836E"/>
    <w:lvl w:ilvl="0" w:tplc="A4221A8E">
      <w:start w:val="1"/>
      <w:numFmt w:val="bullet"/>
      <w:lvlText w:val=""/>
      <w:lvlJc w:val="left"/>
    </w:lvl>
    <w:lvl w:ilvl="1" w:tplc="23586636">
      <w:numFmt w:val="decimal"/>
      <w:lvlText w:val=""/>
      <w:lvlJc w:val="left"/>
    </w:lvl>
    <w:lvl w:ilvl="2" w:tplc="90604B90">
      <w:numFmt w:val="decimal"/>
      <w:lvlText w:val=""/>
      <w:lvlJc w:val="left"/>
    </w:lvl>
    <w:lvl w:ilvl="3" w:tplc="51442354">
      <w:numFmt w:val="decimal"/>
      <w:lvlText w:val=""/>
      <w:lvlJc w:val="left"/>
    </w:lvl>
    <w:lvl w:ilvl="4" w:tplc="9E14FA32">
      <w:numFmt w:val="decimal"/>
      <w:lvlText w:val=""/>
      <w:lvlJc w:val="left"/>
    </w:lvl>
    <w:lvl w:ilvl="5" w:tplc="0F160A7C">
      <w:numFmt w:val="decimal"/>
      <w:lvlText w:val=""/>
      <w:lvlJc w:val="left"/>
    </w:lvl>
    <w:lvl w:ilvl="6" w:tplc="A8AC5132">
      <w:numFmt w:val="decimal"/>
      <w:lvlText w:val=""/>
      <w:lvlJc w:val="left"/>
    </w:lvl>
    <w:lvl w:ilvl="7" w:tplc="539AA0A4">
      <w:numFmt w:val="decimal"/>
      <w:lvlText w:val=""/>
      <w:lvlJc w:val="left"/>
    </w:lvl>
    <w:lvl w:ilvl="8" w:tplc="294EEB82">
      <w:numFmt w:val="decimal"/>
      <w:lvlText w:val=""/>
      <w:lvlJc w:val="left"/>
    </w:lvl>
  </w:abstractNum>
  <w:num w:numId="1">
    <w:abstractNumId w:val="39"/>
  </w:num>
  <w:num w:numId="2">
    <w:abstractNumId w:val="6"/>
  </w:num>
  <w:num w:numId="3">
    <w:abstractNumId w:val="26"/>
  </w:num>
  <w:num w:numId="4">
    <w:abstractNumId w:val="48"/>
  </w:num>
  <w:num w:numId="5">
    <w:abstractNumId w:val="46"/>
  </w:num>
  <w:num w:numId="6">
    <w:abstractNumId w:val="18"/>
  </w:num>
  <w:num w:numId="7">
    <w:abstractNumId w:val="11"/>
  </w:num>
  <w:num w:numId="8">
    <w:abstractNumId w:val="50"/>
  </w:num>
  <w:num w:numId="9">
    <w:abstractNumId w:val="19"/>
  </w:num>
  <w:num w:numId="10">
    <w:abstractNumId w:val="38"/>
  </w:num>
  <w:num w:numId="11">
    <w:abstractNumId w:val="57"/>
  </w:num>
  <w:num w:numId="12">
    <w:abstractNumId w:val="32"/>
  </w:num>
  <w:num w:numId="13">
    <w:abstractNumId w:val="35"/>
  </w:num>
  <w:num w:numId="14">
    <w:abstractNumId w:val="47"/>
  </w:num>
  <w:num w:numId="15">
    <w:abstractNumId w:val="25"/>
  </w:num>
  <w:num w:numId="16">
    <w:abstractNumId w:val="54"/>
  </w:num>
  <w:num w:numId="17">
    <w:abstractNumId w:val="22"/>
  </w:num>
  <w:num w:numId="18">
    <w:abstractNumId w:val="45"/>
  </w:num>
  <w:num w:numId="19">
    <w:abstractNumId w:val="36"/>
  </w:num>
  <w:num w:numId="20">
    <w:abstractNumId w:val="52"/>
  </w:num>
  <w:num w:numId="21">
    <w:abstractNumId w:val="28"/>
  </w:num>
  <w:num w:numId="22">
    <w:abstractNumId w:val="9"/>
  </w:num>
  <w:num w:numId="23">
    <w:abstractNumId w:val="56"/>
  </w:num>
  <w:num w:numId="24">
    <w:abstractNumId w:val="53"/>
  </w:num>
  <w:num w:numId="25">
    <w:abstractNumId w:val="3"/>
  </w:num>
  <w:num w:numId="26">
    <w:abstractNumId w:val="49"/>
  </w:num>
  <w:num w:numId="27">
    <w:abstractNumId w:val="34"/>
  </w:num>
  <w:num w:numId="28">
    <w:abstractNumId w:val="24"/>
  </w:num>
  <w:num w:numId="29">
    <w:abstractNumId w:val="33"/>
  </w:num>
  <w:num w:numId="30">
    <w:abstractNumId w:val="15"/>
  </w:num>
  <w:num w:numId="31">
    <w:abstractNumId w:val="43"/>
  </w:num>
  <w:num w:numId="32">
    <w:abstractNumId w:val="17"/>
  </w:num>
  <w:num w:numId="33">
    <w:abstractNumId w:val="27"/>
  </w:num>
  <w:num w:numId="34">
    <w:abstractNumId w:val="10"/>
  </w:num>
  <w:num w:numId="35">
    <w:abstractNumId w:val="8"/>
  </w:num>
  <w:num w:numId="36">
    <w:abstractNumId w:val="14"/>
  </w:num>
  <w:num w:numId="37">
    <w:abstractNumId w:val="30"/>
  </w:num>
  <w:num w:numId="38">
    <w:abstractNumId w:val="23"/>
  </w:num>
  <w:num w:numId="39">
    <w:abstractNumId w:val="7"/>
  </w:num>
  <w:num w:numId="40">
    <w:abstractNumId w:val="51"/>
  </w:num>
  <w:num w:numId="41">
    <w:abstractNumId w:val="0"/>
  </w:num>
  <w:num w:numId="42">
    <w:abstractNumId w:val="2"/>
  </w:num>
  <w:num w:numId="43">
    <w:abstractNumId w:val="29"/>
  </w:num>
  <w:num w:numId="44">
    <w:abstractNumId w:val="42"/>
  </w:num>
  <w:num w:numId="45">
    <w:abstractNumId w:val="58"/>
  </w:num>
  <w:num w:numId="46">
    <w:abstractNumId w:val="55"/>
  </w:num>
  <w:num w:numId="47">
    <w:abstractNumId w:val="37"/>
  </w:num>
  <w:num w:numId="48">
    <w:abstractNumId w:val="21"/>
  </w:num>
  <w:num w:numId="49">
    <w:abstractNumId w:val="41"/>
  </w:num>
  <w:num w:numId="50">
    <w:abstractNumId w:val="20"/>
  </w:num>
  <w:num w:numId="51">
    <w:abstractNumId w:val="16"/>
  </w:num>
  <w:num w:numId="52">
    <w:abstractNumId w:val="12"/>
  </w:num>
  <w:num w:numId="53">
    <w:abstractNumId w:val="31"/>
  </w:num>
  <w:num w:numId="54">
    <w:abstractNumId w:val="13"/>
  </w:num>
  <w:num w:numId="55">
    <w:abstractNumId w:val="4"/>
  </w:num>
  <w:num w:numId="56">
    <w:abstractNumId w:val="40"/>
  </w:num>
  <w:num w:numId="57">
    <w:abstractNumId w:val="1"/>
  </w:num>
  <w:num w:numId="58">
    <w:abstractNumId w:val="44"/>
  </w:num>
  <w:num w:numId="5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09"/>
    <w:rsid w:val="000C5F0F"/>
    <w:rsid w:val="000C627F"/>
    <w:rsid w:val="001C0E4B"/>
    <w:rsid w:val="002226C4"/>
    <w:rsid w:val="004668E8"/>
    <w:rsid w:val="005B2691"/>
    <w:rsid w:val="008E334F"/>
    <w:rsid w:val="00BA37CD"/>
    <w:rsid w:val="00BD4109"/>
    <w:rsid w:val="00BE4509"/>
    <w:rsid w:val="00C42E5D"/>
    <w:rsid w:val="00E101B7"/>
    <w:rsid w:val="00E74A10"/>
    <w:rsid w:val="00E82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B0473-9103-46F8-8930-1BF42FC7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109"/>
    <w:pPr>
      <w:spacing w:after="0" w:line="240" w:lineRule="auto"/>
    </w:pPr>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D4109"/>
    <w:rPr>
      <w:color w:val="0000FF"/>
      <w:u w:val="single"/>
    </w:rPr>
  </w:style>
  <w:style w:type="paragraph" w:styleId="En-tte">
    <w:name w:val="header"/>
    <w:basedOn w:val="Normal"/>
    <w:link w:val="En-tteCar"/>
    <w:uiPriority w:val="99"/>
    <w:unhideWhenUsed/>
    <w:rsid w:val="00BA37CD"/>
    <w:pPr>
      <w:tabs>
        <w:tab w:val="center" w:pos="4536"/>
        <w:tab w:val="right" w:pos="9072"/>
      </w:tabs>
    </w:pPr>
  </w:style>
  <w:style w:type="character" w:customStyle="1" w:styleId="En-tteCar">
    <w:name w:val="En-tête Car"/>
    <w:basedOn w:val="Policepardfaut"/>
    <w:link w:val="En-tte"/>
    <w:uiPriority w:val="99"/>
    <w:rsid w:val="00BA37CD"/>
    <w:rPr>
      <w:rFonts w:ascii="Times New Roman" w:eastAsiaTheme="minorEastAsia" w:hAnsi="Times New Roman" w:cs="Times New Roman"/>
      <w:lang w:eastAsia="fr-FR"/>
    </w:rPr>
  </w:style>
  <w:style w:type="paragraph" w:styleId="Pieddepage">
    <w:name w:val="footer"/>
    <w:basedOn w:val="Normal"/>
    <w:link w:val="PieddepageCar"/>
    <w:uiPriority w:val="99"/>
    <w:unhideWhenUsed/>
    <w:rsid w:val="00BA37CD"/>
    <w:pPr>
      <w:tabs>
        <w:tab w:val="center" w:pos="4536"/>
        <w:tab w:val="right" w:pos="9072"/>
      </w:tabs>
    </w:pPr>
  </w:style>
  <w:style w:type="character" w:customStyle="1" w:styleId="PieddepageCar">
    <w:name w:val="Pied de page Car"/>
    <w:basedOn w:val="Policepardfaut"/>
    <w:link w:val="Pieddepage"/>
    <w:uiPriority w:val="99"/>
    <w:rsid w:val="00BA37CD"/>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rias.fr/" TargetMode="External"/><Relationship Id="rId18" Type="http://schemas.openxmlformats.org/officeDocument/2006/relationships/hyperlink" Target="mailto:Reglement.assurance@mondial-assistance.f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rias.fr/" TargetMode="External"/><Relationship Id="rId20" Type="http://schemas.openxmlformats.org/officeDocument/2006/relationships/hyperlink" Target="mailto:svc.reglementassistance@mondial-assistanc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Reglement.assurance@mondial-assistance.fr"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10897</Words>
  <Characters>59934</Characters>
  <Application>Microsoft Office Word</Application>
  <DocSecurity>0</DocSecurity>
  <Lines>499</Lines>
  <Paragraphs>141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tancelin</dc:creator>
  <cp:keywords/>
  <dc:description/>
  <cp:lastModifiedBy>françois tancelin</cp:lastModifiedBy>
  <cp:revision>4</cp:revision>
  <dcterms:created xsi:type="dcterms:W3CDTF">2018-12-06T08:33:00Z</dcterms:created>
  <dcterms:modified xsi:type="dcterms:W3CDTF">2018-12-06T08:48:00Z</dcterms:modified>
</cp:coreProperties>
</file>